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«Красноборский муниципальный район»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области,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Красноборск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4E3" w:rsidRDefault="00B344E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Default="00532C23" w:rsidP="00532C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C23" w:rsidRPr="00407C69" w:rsidRDefault="00532C23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C69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13AEC" w:rsidRDefault="00B13AEC" w:rsidP="00B13AE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профилактике экстремизма и недопущения совершения правонарушений на национальной почве </w:t>
      </w:r>
    </w:p>
    <w:p w:rsidR="005F753D" w:rsidRDefault="005F753D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образовательных учреждениях </w:t>
      </w:r>
    </w:p>
    <w:p w:rsidR="00532C23" w:rsidRPr="00407C69" w:rsidRDefault="005F753D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«Красноборский муниципальный район»</w:t>
      </w:r>
      <w:r w:rsidR="00532C23" w:rsidRPr="00407C69">
        <w:rPr>
          <w:rFonts w:ascii="Times New Roman" w:hAnsi="Times New Roman"/>
          <w:b/>
          <w:sz w:val="28"/>
          <w:szCs w:val="28"/>
        </w:rPr>
        <w:t xml:space="preserve"> </w:t>
      </w:r>
    </w:p>
    <w:p w:rsidR="00532C23" w:rsidRPr="00407C69" w:rsidRDefault="00532C23" w:rsidP="00532C2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C69">
        <w:rPr>
          <w:rFonts w:ascii="Times New Roman" w:hAnsi="Times New Roman"/>
          <w:b/>
          <w:sz w:val="28"/>
          <w:szCs w:val="28"/>
        </w:rPr>
        <w:t xml:space="preserve">за   </w:t>
      </w:r>
      <w:r>
        <w:rPr>
          <w:rFonts w:ascii="Times New Roman" w:hAnsi="Times New Roman"/>
          <w:b/>
          <w:sz w:val="28"/>
          <w:szCs w:val="28"/>
        </w:rPr>
        <w:t xml:space="preserve"> 2020 год</w:t>
      </w: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D9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7D3D9F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Pr="007D3D9F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воспитательной работе </w:t>
      </w:r>
    </w:p>
    <w:p w:rsidR="00532C23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дополнительному образованию, </w:t>
      </w:r>
    </w:p>
    <w:p w:rsidR="00532C23" w:rsidRPr="007D3D9F" w:rsidRDefault="00532C23" w:rsidP="00532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B13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Красноборск</w:t>
      </w:r>
    </w:p>
    <w:p w:rsidR="00532C23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экстремизма и недопущения совершения правонарушений на национальной почве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>принимаются следующие меры: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EC">
        <w:rPr>
          <w:rFonts w:ascii="Times New Roman" w:hAnsi="Times New Roman" w:cs="Times New Roman"/>
          <w:b/>
          <w:sz w:val="28"/>
          <w:szCs w:val="28"/>
          <w:u w:val="single"/>
        </w:rPr>
        <w:t>Управление образования организует проведение инструктажей и тематических совещаний с сотрудниками образовательных учреждений по вопросам безопасности образовательных организаций и профилактике агрессивного и противоправного поведения обучающихся: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- 28 октября 2020 года – о работе по своевременному предупреждению проявлений деструктивного характера в общеобразовательных учреждениях (Благодарёв В.Б. - начальник Управления образования при администрации МО «Красноборский муниципальный район);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- 16-18 ноября 2020 года – Всероссийский </w:t>
      </w:r>
      <w:proofErr w:type="spellStart"/>
      <w:r w:rsidRPr="00B13AE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13AEC">
        <w:rPr>
          <w:rFonts w:ascii="Times New Roman" w:hAnsi="Times New Roman" w:cs="Times New Roman"/>
          <w:sz w:val="28"/>
          <w:szCs w:val="28"/>
        </w:rPr>
        <w:t xml:space="preserve"> семинар-совещание по вопросам противодействия распространению идеологии терроризма и экстремизма в образовательной среде.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в образовательных учреждениях установлены системы видеонаблюдения, а также круглосуточное дежурство. 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В целях выполнения плана мероприятий по  противодействию экстремизму и терроризму ужесточен пропускной режим при въезде на территорию образовательных учреждений. Также не допускается бесконтрольное пребывание посторонних лиц в образовательных учреждениях.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AEC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учреждениях на педагогических  и административных совещаниях прорабатывались вопросы повышения антитеррористической безопасности и выполнения всеми работниками требований  в области противодействия экстремизму и терроризму. В сентябре-октябре 2020 года в четырех образовательных учреждениях, включая структурные подразделения,  прошли</w:t>
      </w:r>
      <w:r w:rsidR="00D22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тренировочные занятия</w:t>
      </w:r>
      <w:r w:rsidRPr="00B13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отработке действий в случае обнаружения подозрительного предмета.  Во время тренировки отработан механизм оповещения заинтересованных сторон,  проверены каналы связи и взаимодействия с силовыми структурами. Проведен разбор мероприятий,  дана оценка действиям персонала, проведен дополнительный инструктаж. Актуализированы памятки о действиях сотрудников и обучающихся в различных ситуациях, сопряженных с риском проведения или угрозы совершения террористического акта. 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3A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Оказание социально-психологической и педагогической помощи несовершеннолетним  с отклонениями в поведении в образовательных учреждениях.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Социально – психологическая помощь несовершеннолетним в образовательных учреждениях оказывается классными руководителями,  социальными педагогами, </w:t>
      </w:r>
      <w:r w:rsidR="00A473DD">
        <w:rPr>
          <w:rFonts w:ascii="Times New Roman" w:hAnsi="Times New Roman" w:cs="Times New Roman"/>
          <w:sz w:val="28"/>
          <w:szCs w:val="28"/>
        </w:rPr>
        <w:t xml:space="preserve">педагогами-психологами, </w:t>
      </w:r>
      <w:r w:rsidRPr="00B13AEC">
        <w:rPr>
          <w:rFonts w:ascii="Times New Roman" w:hAnsi="Times New Roman" w:cs="Times New Roman"/>
          <w:sz w:val="28"/>
          <w:szCs w:val="28"/>
        </w:rPr>
        <w:t>администрацией школ в сотрудничестве со специалистами органов системы профилактики МО «Красноборский муниципальный район».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EC">
        <w:rPr>
          <w:rFonts w:ascii="Times New Roman" w:hAnsi="Times New Roman" w:cs="Times New Roman"/>
          <w:sz w:val="28"/>
          <w:szCs w:val="28"/>
        </w:rPr>
        <w:lastRenderedPageBreak/>
        <w:t>В  2020 году в 5 образовательных учреждениях (в 2019 – в 4) созданы школьные службы примирения, которые используют широкий спектр программ: от профилактических (предупреждающих возникновение конфликтов)  до работающих со сложными многосторонними конфликтами между всеми участниками образовательного процесса.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 xml:space="preserve"> Количество случаев, по которым работали ШСП в 2020 году – 29, из которых 26 закончились примирением сторон.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EC">
        <w:rPr>
          <w:rFonts w:ascii="Times New Roman" w:hAnsi="Times New Roman" w:cs="Times New Roman"/>
          <w:sz w:val="28"/>
          <w:szCs w:val="28"/>
        </w:rPr>
        <w:t>20 ноября 2020 года состоялся круглый стол «Процедура медиации как эффективный ресурс профилактики правонарушений и преступлений среди несовершеннолетних», в котором приняли участие представители Управления образования администрации МО «Красноборский муниципальный район», КДН и ЗП, пяти образовательных учреждений.</w:t>
      </w:r>
      <w:proofErr w:type="gramEnd"/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EC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проводят исследования межличностных отношений в классе, диагностику психолого-педагогического климата в классных коллективах. На совещаниях директоров классным руководителям рекомендовано проводить мониторинг социальных сетей. В каждом образовательном учреждении постоянно отслеживаются ситуации </w:t>
      </w:r>
      <w:proofErr w:type="spellStart"/>
      <w:r w:rsidRPr="00B13AEC">
        <w:rPr>
          <w:rFonts w:ascii="Times New Roman" w:hAnsi="Times New Roman" w:cs="Times New Roman"/>
          <w:color w:val="000000"/>
          <w:sz w:val="28"/>
          <w:szCs w:val="28"/>
        </w:rPr>
        <w:t>троллинга</w:t>
      </w:r>
      <w:proofErr w:type="spellEnd"/>
      <w:r w:rsidRPr="00B13AEC">
        <w:rPr>
          <w:rFonts w:ascii="Times New Roman" w:hAnsi="Times New Roman" w:cs="Times New Roman"/>
          <w:color w:val="000000"/>
          <w:sz w:val="28"/>
          <w:szCs w:val="28"/>
        </w:rPr>
        <w:t xml:space="preserve"> в сетевом общении.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EC">
        <w:rPr>
          <w:rFonts w:ascii="Times New Roman" w:hAnsi="Times New Roman" w:cs="Times New Roman"/>
          <w:color w:val="000000"/>
          <w:sz w:val="28"/>
          <w:szCs w:val="28"/>
        </w:rPr>
        <w:t>Все споры и конфликты внутри классных коллективов решаются конструктивно. Отношения между участниками образовательного процесса демократичные. Официальных обращений родителей (законных представителей) о фактах издевательств и оскорблений  в образовательных учреждениях не поступало.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3A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Реализация программ и методик, направленных на формирование законопослушного поведения несовершеннолетних. 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EC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реализуются следующие программы: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Региональная программа «Правовое просвещение и формирование основ законопослушного поведения обучающихся 1-11 классов образовательных учреждений» (6 ОУ);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Дополнительная образовательная программа «Гражданское население в противодействии распространению идеологии терроризма» (7 ОУ);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«Программа воспитания и социализации учащихся» (МБОУ «Красноборская средняя школа»);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Программа профилактики безнадзорности и правонарушений «Дороги, которые мы выбираем»  (МБОУ «Красноборская средняя школа»);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Программа родительского всеобуча «Школа ответственных родителей»  (МБОУ «Красноборская средняя школа»);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«Программа профилактики безнадзорности и правонарушений несовершеннолетних в МБОУ «Пермогорская школа» на 2018-2022 г.г.»;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- Программа по правовому воспитанию </w:t>
      </w:r>
      <w:proofErr w:type="gramStart"/>
      <w:r w:rsidRPr="00B13A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 xml:space="preserve"> «Подросток и ЗАКОН» (МБОУ «Куликовская средняя школа»);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Программа духовно-нравственного развития и воспитания «Радуга успеха» (МБОУ «Евдская школа»).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EC">
        <w:rPr>
          <w:rFonts w:ascii="Times New Roman" w:hAnsi="Times New Roman" w:cs="Times New Roman"/>
          <w:sz w:val="28"/>
          <w:szCs w:val="28"/>
        </w:rPr>
        <w:lastRenderedPageBreak/>
        <w:t>В рамках данных   программ  в образовательных учреждениях МО «Красноборский муниципальный район» в  2020 года проводились следующие мероприятия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 xml:space="preserve">по профилактике экстремизма и недопущения совершения правонарушений на национальной почве: неделя правовых знаний, встречи с инспекторами ПДН, игры по станциям по правовой тематике, классные часы о правах человека, где рассматривались вопросы толерантного отношения к религиям, обычаям и традициям разных народов. </w:t>
      </w:r>
      <w:proofErr w:type="gramEnd"/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В учебный план образовательных учреждений включены такие учебные предметы, как «ОДНКНР», «ОРКСЭ», «Обществознание»,  «Окружающий мир»,  на которых изучаются вопросы: антиобщественное поведение, терроризм, </w:t>
      </w:r>
      <w:proofErr w:type="gramStart"/>
      <w:r w:rsidRPr="00B13AEC">
        <w:rPr>
          <w:rFonts w:ascii="Times New Roman" w:hAnsi="Times New Roman" w:cs="Times New Roman"/>
          <w:sz w:val="28"/>
          <w:szCs w:val="28"/>
        </w:rPr>
        <w:t>криминогенные ситуации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 xml:space="preserve"> и субкультура. Внедрение новых образовательных стандартов и педагогических методик, направленных на противодействие экстремизму, способствуют профилактике агрессивного и противоправного поведения обучающихся.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EC">
        <w:rPr>
          <w:rFonts w:ascii="Times New Roman" w:hAnsi="Times New Roman" w:cs="Times New Roman"/>
          <w:sz w:val="28"/>
          <w:szCs w:val="28"/>
        </w:rPr>
        <w:t xml:space="preserve">В четырех образовательных (в 2019 г. – в 3) учреждениях проводится изучение личностных особенностей несовершеннолетних с использованием педагогических и психолого-педагогических диагностик, разработанных под руководством </w:t>
      </w:r>
      <w:proofErr w:type="spellStart"/>
      <w:r w:rsidRPr="00B13AEC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B13AEC">
        <w:rPr>
          <w:rFonts w:ascii="Times New Roman" w:hAnsi="Times New Roman" w:cs="Times New Roman"/>
          <w:sz w:val="28"/>
          <w:szCs w:val="28"/>
        </w:rPr>
        <w:t xml:space="preserve"> Э.В., направленных на раннее выявление склонности подростков к </w:t>
      </w:r>
      <w:proofErr w:type="spellStart"/>
      <w:r w:rsidRPr="00B13AEC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B13A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EC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Pr="00B13AEC">
        <w:rPr>
          <w:rFonts w:ascii="Times New Roman" w:hAnsi="Times New Roman" w:cs="Times New Roman"/>
          <w:sz w:val="28"/>
          <w:szCs w:val="28"/>
        </w:rPr>
        <w:t xml:space="preserve"> поведению (МБОУ «Красноборская средняя школа», МБОУ «Куликовская средняя школа», МБОУ «Черевковская средняя школа», МБОУ «Пермогорская школа»).</w:t>
      </w:r>
      <w:proofErr w:type="gramEnd"/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AE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по формированию у </w:t>
      </w:r>
      <w:proofErr w:type="gramStart"/>
      <w:r w:rsidRPr="00B13AEC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B13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уважительного отношения ко всем этносам и религиям, проведённые в 2020 году: 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Общеобразовательные учреждения  на классных часах озвучивают темы по развитию толерантности, терпимого отношения к межэтническим и конфессиональным отношениям; о правах человека, где рассматриваются вопросы уважительного отношения к людям независимо от их расовой и национальной принадлежности, культуре, людям, исповедующим другую религию;  мероприятия, направленные на воспитание культуры мирного поведения, межнациональной и межконфессиональной дружбы:</w:t>
      </w:r>
    </w:p>
    <w:p w:rsidR="00B13AEC" w:rsidRPr="00B13AEC" w:rsidRDefault="00B13AEC" w:rsidP="00B13AE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3AEC">
        <w:rPr>
          <w:sz w:val="28"/>
          <w:szCs w:val="28"/>
        </w:rPr>
        <w:t>- Декада милосердия (акции «Подарок  детям с ограниченными возможностями», акции «Открытка другу», классный час «Милосердие и гуманность» и т.д.);</w:t>
      </w:r>
      <w:proofErr w:type="gramEnd"/>
    </w:p>
    <w:p w:rsidR="00B13AEC" w:rsidRPr="00B13AEC" w:rsidRDefault="00B13AEC" w:rsidP="00B13AE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AEC">
        <w:rPr>
          <w:sz w:val="28"/>
          <w:szCs w:val="28"/>
        </w:rPr>
        <w:t xml:space="preserve"> - неделя правовых знаний (7 ОУ, 1257 человек);</w:t>
      </w:r>
    </w:p>
    <w:p w:rsidR="00B13AEC" w:rsidRPr="00B13AEC" w:rsidRDefault="00B13AEC" w:rsidP="00B13AE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AEC">
        <w:rPr>
          <w:sz w:val="28"/>
          <w:szCs w:val="28"/>
        </w:rPr>
        <w:t>- мониторинг по профилактике и предупреждению экстремистских настроений среди учащихся школ;</w:t>
      </w:r>
    </w:p>
    <w:p w:rsidR="00B13AEC" w:rsidRPr="00B13AEC" w:rsidRDefault="00B13AEC" w:rsidP="00B13AE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AEC">
        <w:rPr>
          <w:sz w:val="28"/>
          <w:szCs w:val="28"/>
        </w:rPr>
        <w:t>- встречи и беседы с учащимися представителей органов системы профилактики;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- общешкольные акции: «День памяти жертв террора»,  «Белый журавлик», «Капля жизни», «Капля милосердия» (сбор посылок для центра </w:t>
      </w:r>
      <w:proofErr w:type="spellStart"/>
      <w:r w:rsidRPr="00B13AE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13AEC">
        <w:rPr>
          <w:rFonts w:ascii="Times New Roman" w:hAnsi="Times New Roman" w:cs="Times New Roman"/>
          <w:sz w:val="28"/>
          <w:szCs w:val="28"/>
        </w:rPr>
        <w:t>), «Мы против террора», «Возьмемся за руки, друзья!», «Мы с тобой, Беслан», «Неделя добрых дел», «Уроки</w:t>
      </w:r>
      <w:proofErr w:type="gramStart"/>
      <w:r w:rsidRPr="00B13A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>торой мировой» (7 ОУ, 931 человек);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lastRenderedPageBreak/>
        <w:t xml:space="preserve">- пропагандистские выступления Совета Старших, волонтеров перед </w:t>
      </w:r>
      <w:proofErr w:type="gramStart"/>
      <w:r w:rsidRPr="00B13A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 xml:space="preserve"> на классных часах (4 ОУ);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беседы, классные  часы: «Урок мира», «Беслан, мы помним!», «Вместе против террора» с просмотром видеофильма «Беслан. Черный сентябрь», «Жизнь без угрозы терроризма», «День народного единства», «Я рисую этот мир или проблема экстремизма», «Пятерка безопасности» (с участием инспектора ПДН</w:t>
      </w:r>
      <w:r w:rsidRPr="00B13A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отдела ОУУП и ПДН</w:t>
      </w:r>
      <w:r w:rsidRPr="00B13AEC">
        <w:rPr>
          <w:rFonts w:ascii="Times New Roman" w:hAnsi="Times New Roman" w:cs="Times New Roman"/>
          <w:sz w:val="28"/>
          <w:szCs w:val="28"/>
        </w:rPr>
        <w:t xml:space="preserve">  ОМВД России «Красноборский») и т.д. (7 ОУ, 1327 человек);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мероприятия  в рамках Международного дня  толерантности: классные часы,  акции «Мы разные, но мы вместе», «Возьмемся за руки, друзья!», «Без друзей на свете трудно жить» (7 ОУ);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- </w:t>
      </w:r>
      <w:r w:rsidRPr="00B13AEC">
        <w:rPr>
          <w:rFonts w:ascii="Times New Roman" w:hAnsi="Times New Roman" w:cs="Times New Roman"/>
          <w:sz w:val="28"/>
          <w:szCs w:val="28"/>
          <w:lang w:eastAsia="en-US"/>
        </w:rPr>
        <w:t>уроки: «Герои Отечества», «Дни воинской славы России», «День неизвестного солдата» (39 уроков, 993 человека);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 выставки рисунков «Мир без террора», оформление стендов «Что такое терроризм? Меры безопасности» (7 ОУ);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- размещение информации на страницах образовательных учреждений </w:t>
      </w:r>
      <w:proofErr w:type="spellStart"/>
      <w:r w:rsidRPr="00B13A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3AEC">
        <w:rPr>
          <w:rFonts w:ascii="Times New Roman" w:hAnsi="Times New Roman" w:cs="Times New Roman"/>
          <w:sz w:val="28"/>
          <w:szCs w:val="28"/>
        </w:rPr>
        <w:t xml:space="preserve"> (</w:t>
      </w:r>
      <w:r w:rsidR="00A473DD">
        <w:rPr>
          <w:rFonts w:ascii="Times New Roman" w:hAnsi="Times New Roman" w:cs="Times New Roman"/>
          <w:sz w:val="28"/>
          <w:szCs w:val="28"/>
        </w:rPr>
        <w:t>7</w:t>
      </w:r>
      <w:r w:rsidRPr="00B13AEC">
        <w:rPr>
          <w:rFonts w:ascii="Times New Roman" w:hAnsi="Times New Roman" w:cs="Times New Roman"/>
          <w:sz w:val="28"/>
          <w:szCs w:val="28"/>
        </w:rPr>
        <w:t xml:space="preserve"> ОУ).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  <w:lang w:eastAsia="en-US"/>
        </w:rPr>
        <w:t xml:space="preserve">За 2020 год </w:t>
      </w:r>
      <w:r w:rsidRPr="00B13AEC">
        <w:rPr>
          <w:rFonts w:ascii="Times New Roman" w:hAnsi="Times New Roman" w:cs="Times New Roman"/>
          <w:sz w:val="28"/>
          <w:szCs w:val="28"/>
        </w:rPr>
        <w:t>в образовательных учреждениях проведено: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>86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>(2019 г. – 63) мероприятий по предупреждению терроризма, экстремизма (618 человек);  43 (2019 г.  – 36) – по бесконфликтному общению (932 человека); 31 (2019 г. - 34) – по противоправному поведению (246 человек).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>Из них – 3 мероприятия (2019 г. – 16) с участием представителей религиозных и общественных организаций (406 человек) (2019 г. - 722 человека).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AEC">
        <w:rPr>
          <w:rFonts w:ascii="Times New Roman" w:hAnsi="Times New Roman" w:cs="Times New Roman"/>
          <w:b/>
          <w:sz w:val="28"/>
          <w:szCs w:val="28"/>
          <w:u w:val="single"/>
        </w:rPr>
        <w:t>Меры, принимаемые по  пресечению распространения среди несовершеннолетних криминальной субкультуры, вовлечения их в антиобщественные группы: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МО «Красноборский муниципальный район» взаимодействует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полиции с целью выявления несовершеннолетних, позиционирующих свою причастность к деятельности объединений, распространяющих деструктивную идеологию,</w:t>
      </w:r>
      <w:r w:rsidRPr="00B13AEC">
        <w:rPr>
          <w:rFonts w:ascii="Times New Roman" w:hAnsi="Times New Roman" w:cs="Times New Roman"/>
          <w:sz w:val="28"/>
          <w:szCs w:val="28"/>
        </w:rPr>
        <w:t xml:space="preserve"> с органами и учреждениями системы профилактики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 xml:space="preserve">по своевременному выявлению фактов негативного влияния антиобщественных групп. 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С целью выявления несовершеннолетних, позиционирующих свою причастность к деятельности объединений, распространяющих деструктивную идеологию, совместно с органами полиции осуществляются рейды по посещению семей, беседы с учащимися, классные часы, с несовершеннолетними, состоящими на ВШУ, их родителями, проводится разъяснительная работа,  мониторинги социальных сетей. 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МО «Красноборский муниципальный район» издан приказ № 46 от 08.04.2019 «О назначении ответственных за психолого-педагогическое сопровождение обучающихся» для обеспечения раннего выявления детей, привлекаемых к различным антиобщественным группам, посредством мониторинга страниц обучающихся в социальных сетях в информационно-коммуникационной сети </w:t>
      </w:r>
      <w:r w:rsidRPr="00B13AEC">
        <w:rPr>
          <w:rFonts w:ascii="Times New Roman" w:hAnsi="Times New Roman" w:cs="Times New Roman"/>
          <w:sz w:val="28"/>
          <w:szCs w:val="28"/>
        </w:rPr>
        <w:lastRenderedPageBreak/>
        <w:t>Интернет, с последующим осуществлением индивидуально-профилактической работы. Аналогичные приказы изданы в каждом образовательном учреждении.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 По имеющимся данным в школах на данный момент нет несовершеннолетних, относящихся к подобным объединениям.</w:t>
      </w:r>
    </w:p>
    <w:p w:rsidR="00B13AEC" w:rsidRPr="00B13AEC" w:rsidRDefault="00B13AEC" w:rsidP="00B13AEC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AEC">
        <w:rPr>
          <w:rFonts w:ascii="Times New Roman" w:hAnsi="Times New Roman" w:cs="Times New Roman"/>
          <w:b/>
          <w:sz w:val="28"/>
          <w:szCs w:val="28"/>
          <w:u w:val="single"/>
        </w:rPr>
        <w:t>Организации досуга,  вовлечённость несовершеннолетних в деятельность учреждений дополнительного образования – один из важных аспектов в профилактике экстремизма и недопущения совершения правонарушений на национальной почве.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используются возможности организаций дополнительного образования, культуры, спорта. 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В  общеобразовательных учреждениях в 2020 году функционировало 9 спортивных клубов, физической культурой и спортом в которых занималось 832 обучающихся (62,3 %) (в 2019 – 872 обучающихся).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Общий охват услугами дополнительного образования  в 2020 году составил 928 человек (69,5 %) (без ДОУ) (в 2019 – 822 человека, 61,3 %). </w:t>
      </w:r>
    </w:p>
    <w:p w:rsidR="00B13AEC" w:rsidRPr="00B13AEC" w:rsidRDefault="00B13AEC" w:rsidP="00B13AEC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проходит вовлечение обучающихся  в социально полезную деятельность, в том числе в деятельность детских и молодежных общественных объединений и формирований. </w:t>
      </w:r>
    </w:p>
    <w:p w:rsidR="00B13AEC" w:rsidRPr="00B13AEC" w:rsidRDefault="00B13AEC" w:rsidP="00B13AEC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AEC">
        <w:rPr>
          <w:rFonts w:ascii="Times New Roman" w:hAnsi="Times New Roman" w:cs="Times New Roman"/>
          <w:sz w:val="28"/>
          <w:szCs w:val="28"/>
        </w:rPr>
        <w:t>На базе образовательных учреждений и учреждений дополнительного образования в 2020 году функционировало 39 военно-патриотических клубов и объединений общей численностью 844 человека (2019 – 38 объединений, 977 человек): 25 кадетских объединений (2019 – 27) в шести образовательных учреждениях общей численностью 277 человек (20,7 %) (в 2019 – 313, 23,5 %), 3 объединения «Почетный караул» (26 человек) (2019 – 2, 20), 6 спортивно-технических объединений и объединений по военно-прикладным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 xml:space="preserve"> видам спорта (156 человек) (2019 – 5, 199), «Юные друзья полиции» общей численностью 93 человека (2019 –  66), отряды ЮИД - 115 человек (2019 – 66), ЮНАРМИЯ  - 32 человека (2019 – 23), «Юные спасатели» («Гражданская оборона, действия в ЧС») - 59 человек)</w:t>
      </w:r>
      <w:r w:rsidR="00A473DD">
        <w:rPr>
          <w:rFonts w:ascii="Times New Roman" w:hAnsi="Times New Roman" w:cs="Times New Roman"/>
          <w:sz w:val="28"/>
          <w:szCs w:val="28"/>
        </w:rPr>
        <w:t>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В четырех (2019 – 3) образовательных учреждениях  организовано волонтерское движение, в котором  принимают участие 78 обучающихся</w:t>
      </w:r>
      <w:r w:rsidRPr="00B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EC">
        <w:rPr>
          <w:rFonts w:ascii="Times New Roman" w:hAnsi="Times New Roman" w:cs="Times New Roman"/>
          <w:sz w:val="28"/>
          <w:szCs w:val="28"/>
        </w:rPr>
        <w:t>(2019 – 72).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13AEC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Выводы: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За  2020 год по профилактике экстремизма и недопущения правонарушений на национальной почве с подростками использовались следующие основные, на наш взгляд наиболее эффективные, формы и методы профилактической работы:</w:t>
      </w:r>
    </w:p>
    <w:p w:rsidR="00B13AEC" w:rsidRPr="00B13AEC" w:rsidRDefault="00B13AEC" w:rsidP="00B13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индивидуальная работа с подростком с учётом его психологических особенностей;</w:t>
      </w:r>
    </w:p>
    <w:p w:rsidR="00B13AEC" w:rsidRPr="00B13AEC" w:rsidRDefault="00B13AEC" w:rsidP="00B13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lastRenderedPageBreak/>
        <w:t>- постановка на профилактический учёт несовершеннолетних и (или) семей, реализация комплексных межведомственных планов индивидуальной профилактической работы, их своевременная корректировка;</w:t>
      </w:r>
    </w:p>
    <w:p w:rsidR="00B13AEC" w:rsidRPr="00B13AEC" w:rsidRDefault="00B13AEC" w:rsidP="00B13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>- вовлечение несовершеннолетних в различные мероприятия, акции, организация досуга, вовлеченность в деятельность объединений дополнительного образования;</w:t>
      </w:r>
    </w:p>
    <w:p w:rsidR="00B13AEC" w:rsidRPr="00B13AEC" w:rsidRDefault="00B13AEC" w:rsidP="00B13AEC">
      <w:pPr>
        <w:pStyle w:val="a3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13AEC">
        <w:rPr>
          <w:rFonts w:ascii="Times New Roman" w:hAnsi="Times New Roman"/>
          <w:sz w:val="28"/>
          <w:szCs w:val="28"/>
        </w:rPr>
        <w:t xml:space="preserve">- осуществление систематического </w:t>
      </w:r>
      <w:proofErr w:type="gramStart"/>
      <w:r w:rsidRPr="00B13A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13AEC">
        <w:rPr>
          <w:rFonts w:ascii="Times New Roman" w:hAnsi="Times New Roman"/>
          <w:sz w:val="28"/>
          <w:szCs w:val="28"/>
        </w:rPr>
        <w:t xml:space="preserve"> поведением учащихся, их занятостью;</w:t>
      </w:r>
    </w:p>
    <w:p w:rsidR="00B13AEC" w:rsidRPr="00B13AEC" w:rsidRDefault="00B13AEC" w:rsidP="00B13AE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3AEC">
        <w:rPr>
          <w:rFonts w:ascii="Times New Roman" w:hAnsi="Times New Roman"/>
          <w:sz w:val="28"/>
          <w:szCs w:val="28"/>
          <w:shd w:val="clear" w:color="auto" w:fill="FFFFFF"/>
        </w:rPr>
        <w:t>- организация межведомственных рейдов, родительских патрулей, в том числе в вечернее время.</w:t>
      </w:r>
    </w:p>
    <w:p w:rsidR="00B13AEC" w:rsidRPr="00B13AEC" w:rsidRDefault="00B13AEC" w:rsidP="00B13AEC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EC">
        <w:rPr>
          <w:rFonts w:ascii="Times New Roman" w:hAnsi="Times New Roman"/>
          <w:sz w:val="28"/>
          <w:szCs w:val="28"/>
        </w:rPr>
        <w:t>Считаем, что достичь положительных результатов по профилактике экстремизма и недопущения правонарушений на национальной почве возможно только при наличии в штате образовательного учреждения педагога-психолога. Проведение своевременных диагностик позволит определить круг подростков, потенциально готовых к насильственным преступлениям, выявит отрицательных лидеров и обстоятельства, негативно действующие на личность ребёнка. Именно с помощью определенных методик возможно на ранней стадии определить мотивацию несовершеннолетнего. Поэтому в образовательных учреждениях МО «Красноборский муниципальный район» приняты все меры по введению в штат педагога-психолога.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EC">
        <w:rPr>
          <w:rFonts w:ascii="Times New Roman" w:hAnsi="Times New Roman" w:cs="Times New Roman"/>
          <w:color w:val="000000"/>
          <w:sz w:val="28"/>
          <w:szCs w:val="28"/>
        </w:rPr>
        <w:t>В  2019-2020 учебном году в следующих образовательных учреждениях Красноборского района осуществляли свою деятельность педагоги-психологи: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>МБОУ «Красноборская средняя школа» - 2 педагога-психолога;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>СП «Детский сад «Сказка» МБОУ «Красноборская средняя школа» - 1 педагог-психолог;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>СП «Детский сад «Звездочка» МБОУ «Красноборская средняя школа» - 1 педагог-психолог;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>МБОУ «Евдская школа» -  1 педагог-психолог.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AEC">
        <w:rPr>
          <w:rFonts w:ascii="Times New Roman" w:hAnsi="Times New Roman" w:cs="Times New Roman"/>
          <w:color w:val="000000"/>
          <w:sz w:val="28"/>
          <w:szCs w:val="28"/>
        </w:rPr>
        <w:t>С сентября 2020-2021 учебного года еще в двух образовательных учреждениях осуществляют свою деятельность педагоги-психологи:</w:t>
      </w:r>
    </w:p>
    <w:p w:rsid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 xml:space="preserve"> МБОУ «Пермогорская школа» - 1 (0,5 ставки);</w:t>
      </w:r>
    </w:p>
    <w:p w:rsidR="00B13AEC" w:rsidRPr="00B13AEC" w:rsidRDefault="00B13AEC" w:rsidP="00B13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13AEC">
        <w:rPr>
          <w:rFonts w:ascii="Times New Roman" w:hAnsi="Times New Roman" w:cs="Times New Roman"/>
          <w:color w:val="000000"/>
          <w:sz w:val="28"/>
          <w:szCs w:val="28"/>
        </w:rPr>
        <w:t xml:space="preserve">МБОУ «Куликовская средняя школа» - 1 (0,25 ставки). </w:t>
      </w:r>
    </w:p>
    <w:p w:rsidR="00B13AEC" w:rsidRPr="00B13AEC" w:rsidRDefault="00B13AEC" w:rsidP="00B13AEC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педагоги-психологи отсутствуют в трех образовательных учреждениях. Управлением образования рекомендовано данным образовательным учреждениям </w:t>
      </w:r>
      <w:proofErr w:type="gramStart"/>
      <w:r w:rsidRPr="00B13AEC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13AEC">
        <w:rPr>
          <w:rFonts w:ascii="Times New Roman" w:hAnsi="Times New Roman" w:cs="Times New Roman"/>
          <w:sz w:val="28"/>
          <w:szCs w:val="28"/>
        </w:rPr>
        <w:t xml:space="preserve"> сетевое взаимодействие, привлекать для проведения диагностики специалистов  других образовательных учреждений.</w:t>
      </w:r>
    </w:p>
    <w:p w:rsidR="00B13AEC" w:rsidRPr="00B13AEC" w:rsidRDefault="00B13AEC" w:rsidP="00B13AEC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C" w:rsidRDefault="00B13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6564" w:rsidRPr="00B13AEC" w:rsidRDefault="00936564" w:rsidP="00B13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lastRenderedPageBreak/>
        <w:t>Используемые материалы:</w:t>
      </w:r>
    </w:p>
    <w:p w:rsidR="00936564" w:rsidRPr="00B13AEC" w:rsidRDefault="00936564" w:rsidP="0093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564" w:rsidRPr="00B13AEC" w:rsidRDefault="00936564" w:rsidP="0093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AEC">
        <w:rPr>
          <w:rFonts w:ascii="Times New Roman" w:hAnsi="Times New Roman" w:cs="Times New Roman"/>
          <w:sz w:val="28"/>
          <w:szCs w:val="28"/>
        </w:rPr>
        <w:t xml:space="preserve">1. </w:t>
      </w:r>
      <w:r w:rsidR="00F61231" w:rsidRPr="00B13AEC">
        <w:rPr>
          <w:rFonts w:ascii="Times New Roman" w:hAnsi="Times New Roman" w:cs="Times New Roman"/>
          <w:sz w:val="28"/>
          <w:szCs w:val="28"/>
        </w:rPr>
        <w:t>Отчет составлен на основе</w:t>
      </w:r>
      <w:r w:rsidRPr="00B13A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564" w:rsidRPr="00B13AEC" w:rsidRDefault="009F30B2" w:rsidP="0093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564" w:rsidRPr="00B13AEC">
        <w:rPr>
          <w:rFonts w:ascii="Times New Roman" w:hAnsi="Times New Roman" w:cs="Times New Roman"/>
          <w:sz w:val="28"/>
          <w:szCs w:val="28"/>
        </w:rPr>
        <w:t xml:space="preserve">) данных образовательных учреждений МО «Красноборский муниципальный район» </w:t>
      </w:r>
      <w:r w:rsidR="00B13AEC"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="00936564" w:rsidRPr="00B13AEC">
        <w:rPr>
          <w:rFonts w:ascii="Times New Roman" w:hAnsi="Times New Roman" w:cs="Times New Roman"/>
          <w:sz w:val="28"/>
          <w:szCs w:val="28"/>
        </w:rPr>
        <w:t xml:space="preserve">по </w:t>
      </w:r>
      <w:r w:rsidR="00F61231" w:rsidRPr="00B13AEC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B13AEC" w:rsidRPr="00B13AEC">
        <w:rPr>
          <w:rFonts w:ascii="Times New Roman" w:hAnsi="Times New Roman"/>
          <w:sz w:val="28"/>
          <w:szCs w:val="28"/>
        </w:rPr>
        <w:t>экстремизма и недопущения совершения правонарушений на национальной почве</w:t>
      </w:r>
      <w:r w:rsidR="00B13AEC">
        <w:rPr>
          <w:rFonts w:ascii="Times New Roman" w:hAnsi="Times New Roman" w:cs="Times New Roman"/>
          <w:sz w:val="28"/>
          <w:szCs w:val="28"/>
        </w:rPr>
        <w:t>.</w:t>
      </w:r>
      <w:r w:rsidR="00B13AEC" w:rsidRPr="00B13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23" w:rsidRPr="00B13AEC" w:rsidRDefault="00532C23" w:rsidP="00532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2C23" w:rsidRPr="00B13AEC" w:rsidSect="00B3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166BA"/>
    <w:multiLevelType w:val="hybridMultilevel"/>
    <w:tmpl w:val="600622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8D1815"/>
    <w:multiLevelType w:val="hybridMultilevel"/>
    <w:tmpl w:val="231EB0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600CB3"/>
    <w:multiLevelType w:val="hybridMultilevel"/>
    <w:tmpl w:val="BBBA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1EA5"/>
    <w:multiLevelType w:val="hybridMultilevel"/>
    <w:tmpl w:val="BF780640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4FD4FA5"/>
    <w:multiLevelType w:val="hybridMultilevel"/>
    <w:tmpl w:val="594E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2003"/>
    <w:multiLevelType w:val="multilevel"/>
    <w:tmpl w:val="A47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D05E8"/>
    <w:multiLevelType w:val="hybridMultilevel"/>
    <w:tmpl w:val="7D688178"/>
    <w:lvl w:ilvl="0" w:tplc="3F6EDE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537B8"/>
    <w:multiLevelType w:val="hybridMultilevel"/>
    <w:tmpl w:val="7A80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37D4"/>
    <w:multiLevelType w:val="hybridMultilevel"/>
    <w:tmpl w:val="E968E2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EA30A53"/>
    <w:multiLevelType w:val="hybridMultilevel"/>
    <w:tmpl w:val="D918F418"/>
    <w:lvl w:ilvl="0" w:tplc="EBBEA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47B"/>
    <w:multiLevelType w:val="hybridMultilevel"/>
    <w:tmpl w:val="64F47C5A"/>
    <w:lvl w:ilvl="0" w:tplc="EBBEA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95ED4"/>
    <w:multiLevelType w:val="hybridMultilevel"/>
    <w:tmpl w:val="D4AA143C"/>
    <w:lvl w:ilvl="0" w:tplc="53E4D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B23A50"/>
    <w:multiLevelType w:val="multilevel"/>
    <w:tmpl w:val="6EF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361AB"/>
    <w:multiLevelType w:val="hybridMultilevel"/>
    <w:tmpl w:val="2E6C6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4B005A"/>
    <w:multiLevelType w:val="hybridMultilevel"/>
    <w:tmpl w:val="6246861E"/>
    <w:lvl w:ilvl="0" w:tplc="9D648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1C4078"/>
    <w:multiLevelType w:val="hybridMultilevel"/>
    <w:tmpl w:val="82D6B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654D0"/>
    <w:multiLevelType w:val="hybridMultilevel"/>
    <w:tmpl w:val="68DE71FA"/>
    <w:lvl w:ilvl="0" w:tplc="BCEAD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A0033"/>
    <w:multiLevelType w:val="hybridMultilevel"/>
    <w:tmpl w:val="B2CCA968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9">
    <w:nsid w:val="7F3C029E"/>
    <w:multiLevelType w:val="hybridMultilevel"/>
    <w:tmpl w:val="BFAEFF62"/>
    <w:lvl w:ilvl="0" w:tplc="8DE05C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5"/>
  </w:num>
  <w:num w:numId="7">
    <w:abstractNumId w:val="17"/>
  </w:num>
  <w:num w:numId="8">
    <w:abstractNumId w:val="7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2C23"/>
    <w:rsid w:val="00125CE7"/>
    <w:rsid w:val="00181262"/>
    <w:rsid w:val="002B2D9B"/>
    <w:rsid w:val="00337A8C"/>
    <w:rsid w:val="00407D70"/>
    <w:rsid w:val="004F7F10"/>
    <w:rsid w:val="00532C23"/>
    <w:rsid w:val="005E6020"/>
    <w:rsid w:val="005F753D"/>
    <w:rsid w:val="00861308"/>
    <w:rsid w:val="00876A19"/>
    <w:rsid w:val="00936564"/>
    <w:rsid w:val="009F30B2"/>
    <w:rsid w:val="00A070D3"/>
    <w:rsid w:val="00A473DD"/>
    <w:rsid w:val="00AD719F"/>
    <w:rsid w:val="00AF37C7"/>
    <w:rsid w:val="00B13AEC"/>
    <w:rsid w:val="00B344E3"/>
    <w:rsid w:val="00D2250D"/>
    <w:rsid w:val="00D42F81"/>
    <w:rsid w:val="00E9043F"/>
    <w:rsid w:val="00F61231"/>
    <w:rsid w:val="00F6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E3"/>
  </w:style>
  <w:style w:type="paragraph" w:styleId="1">
    <w:name w:val="heading 1"/>
    <w:basedOn w:val="a"/>
    <w:next w:val="a"/>
    <w:link w:val="10"/>
    <w:uiPriority w:val="9"/>
    <w:qFormat/>
    <w:rsid w:val="00532C2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32C2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2C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32C2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2C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32C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1">
    <w:name w:val="Основной шрифт абзаца1"/>
    <w:rsid w:val="00532C23"/>
  </w:style>
  <w:style w:type="character" w:customStyle="1" w:styleId="a5">
    <w:name w:val="Верхний колонтитул Знак"/>
    <w:basedOn w:val="11"/>
    <w:rsid w:val="00532C23"/>
    <w:rPr>
      <w:sz w:val="24"/>
      <w:szCs w:val="24"/>
    </w:rPr>
  </w:style>
  <w:style w:type="character" w:customStyle="1" w:styleId="a6">
    <w:name w:val="Нижний колонтитул Знак"/>
    <w:basedOn w:val="11"/>
    <w:rsid w:val="00532C23"/>
    <w:rPr>
      <w:sz w:val="24"/>
      <w:szCs w:val="24"/>
    </w:rPr>
  </w:style>
  <w:style w:type="character" w:customStyle="1" w:styleId="a7">
    <w:name w:val="Текст выноски Знак"/>
    <w:basedOn w:val="11"/>
    <w:rsid w:val="00532C2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532C2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532C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rsid w:val="00532C23"/>
    <w:rPr>
      <w:rFonts w:cs="Tahoma"/>
    </w:rPr>
  </w:style>
  <w:style w:type="paragraph" w:customStyle="1" w:styleId="12">
    <w:name w:val="Название1"/>
    <w:basedOn w:val="a"/>
    <w:rsid w:val="00532C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32C2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header"/>
    <w:basedOn w:val="a"/>
    <w:link w:val="14"/>
    <w:semiHidden/>
    <w:rsid w:val="00532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c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semiHidden/>
    <w:rsid w:val="00532C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rsid w:val="00532C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rsid w:val="00532C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532C23"/>
  </w:style>
  <w:style w:type="paragraph" w:customStyle="1" w:styleId="af0">
    <w:name w:val="Содержимое таблицы"/>
    <w:basedOn w:val="a"/>
    <w:rsid w:val="00532C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532C23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53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532C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532C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532C23"/>
    <w:rPr>
      <w:b/>
      <w:bCs/>
    </w:rPr>
  </w:style>
  <w:style w:type="paragraph" w:styleId="af6">
    <w:name w:val="List Paragraph"/>
    <w:basedOn w:val="a"/>
    <w:uiPriority w:val="34"/>
    <w:qFormat/>
    <w:rsid w:val="00532C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7">
    <w:name w:val="Hyperlink"/>
    <w:basedOn w:val="a0"/>
    <w:uiPriority w:val="99"/>
    <w:unhideWhenUsed/>
    <w:rsid w:val="00532C23"/>
    <w:rPr>
      <w:color w:val="0000FF"/>
      <w:u w:val="single"/>
    </w:rPr>
  </w:style>
  <w:style w:type="character" w:customStyle="1" w:styleId="blk">
    <w:name w:val="blk"/>
    <w:basedOn w:val="a0"/>
    <w:rsid w:val="00532C23"/>
  </w:style>
  <w:style w:type="character" w:customStyle="1" w:styleId="apple-converted-space">
    <w:name w:val="apple-converted-space"/>
    <w:basedOn w:val="a0"/>
    <w:uiPriority w:val="99"/>
    <w:rsid w:val="00532C23"/>
  </w:style>
  <w:style w:type="paragraph" w:styleId="23">
    <w:name w:val="Body Text 2"/>
    <w:basedOn w:val="a"/>
    <w:link w:val="24"/>
    <w:uiPriority w:val="99"/>
    <w:semiHidden/>
    <w:unhideWhenUsed/>
    <w:rsid w:val="00532C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2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532C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532C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8">
    <w:name w:val="Основной текст_"/>
    <w:basedOn w:val="a0"/>
    <w:link w:val="5"/>
    <w:uiPriority w:val="99"/>
    <w:locked/>
    <w:rsid w:val="00532C23"/>
    <w:rPr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532C23"/>
    <w:pPr>
      <w:shd w:val="clear" w:color="auto" w:fill="FFFFFF"/>
      <w:spacing w:before="300" w:after="300" w:line="317" w:lineRule="exact"/>
      <w:ind w:hanging="400"/>
      <w:jc w:val="both"/>
    </w:pPr>
  </w:style>
  <w:style w:type="character" w:styleId="af9">
    <w:name w:val="Emphasis"/>
    <w:basedOn w:val="a0"/>
    <w:uiPriority w:val="20"/>
    <w:qFormat/>
    <w:rsid w:val="00532C23"/>
    <w:rPr>
      <w:i/>
      <w:iCs/>
    </w:rPr>
  </w:style>
  <w:style w:type="character" w:customStyle="1" w:styleId="s1">
    <w:name w:val="s1"/>
    <w:basedOn w:val="a0"/>
    <w:rsid w:val="00532C23"/>
  </w:style>
  <w:style w:type="paragraph" w:styleId="afa">
    <w:name w:val="Normal (Web)"/>
    <w:basedOn w:val="a"/>
    <w:uiPriority w:val="99"/>
    <w:unhideWhenUsed/>
    <w:rsid w:val="005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2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7">
    <w:name w:val="Сетка таблицы1"/>
    <w:basedOn w:val="a1"/>
    <w:next w:val="af2"/>
    <w:uiPriority w:val="59"/>
    <w:rsid w:val="00532C2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32C23"/>
  </w:style>
  <w:style w:type="paragraph" w:customStyle="1" w:styleId="ConsPlusTitle">
    <w:name w:val="ConsPlusTitle"/>
    <w:uiPriority w:val="99"/>
    <w:rsid w:val="0053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01">
    <w:name w:val="fontstyle01"/>
    <w:basedOn w:val="a0"/>
    <w:rsid w:val="00532C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1">
    <w:name w:val="c21"/>
    <w:basedOn w:val="a0"/>
    <w:rsid w:val="00532C23"/>
  </w:style>
  <w:style w:type="paragraph" w:customStyle="1" w:styleId="western">
    <w:name w:val="western"/>
    <w:basedOn w:val="a"/>
    <w:rsid w:val="005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3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"/>
    <w:basedOn w:val="a0"/>
    <w:rsid w:val="00532C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287F-4FE3-438F-80C7-CACEF64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</dc:creator>
  <cp:keywords/>
  <dc:description/>
  <cp:lastModifiedBy>Специалист 2</cp:lastModifiedBy>
  <cp:revision>14</cp:revision>
  <dcterms:created xsi:type="dcterms:W3CDTF">2021-02-10T07:28:00Z</dcterms:created>
  <dcterms:modified xsi:type="dcterms:W3CDTF">2021-02-17T21:33:00Z</dcterms:modified>
</cp:coreProperties>
</file>