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98" w:rsidRDefault="009C5298" w:rsidP="00E54710">
      <w:pPr>
        <w:ind w:left="680" w:firstLine="0"/>
        <w:rPr>
          <w:rFonts w:ascii="Times New Roman" w:hAnsi="Times New Roman" w:cs="Times New Roman"/>
          <w:sz w:val="28"/>
          <w:szCs w:val="28"/>
        </w:rPr>
      </w:pPr>
    </w:p>
    <w:p w:rsidR="009C5298" w:rsidRPr="007F058F" w:rsidRDefault="009C5298" w:rsidP="009C5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58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 общеобразовательное уч</w:t>
      </w:r>
      <w:r>
        <w:rPr>
          <w:rFonts w:ascii="Times New Roman" w:hAnsi="Times New Roman" w:cs="Times New Roman"/>
          <w:sz w:val="24"/>
          <w:szCs w:val="24"/>
        </w:rPr>
        <w:t>реждение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F058F">
        <w:rPr>
          <w:rFonts w:ascii="Times New Roman" w:eastAsia="Times New Roman" w:hAnsi="Times New Roman" w:cs="Times New Roman"/>
          <w:sz w:val="24"/>
          <w:szCs w:val="24"/>
        </w:rPr>
        <w:t>"Средняя общеобразовательная  каз</w:t>
      </w:r>
      <w:r>
        <w:rPr>
          <w:rFonts w:ascii="Times New Roman" w:hAnsi="Times New Roman" w:cs="Times New Roman"/>
          <w:sz w:val="24"/>
          <w:szCs w:val="24"/>
        </w:rPr>
        <w:t>ачья  школа" </w:t>
      </w:r>
      <w:r>
        <w:rPr>
          <w:rFonts w:ascii="Times New Roman" w:hAnsi="Times New Roman" w:cs="Times New Roman"/>
          <w:sz w:val="24"/>
          <w:szCs w:val="24"/>
        </w:rPr>
        <w:br/>
      </w:r>
      <w:r w:rsidRPr="007F058F">
        <w:rPr>
          <w:rFonts w:ascii="Times New Roman" w:eastAsia="Times New Roman" w:hAnsi="Times New Roman" w:cs="Times New Roman"/>
          <w:sz w:val="24"/>
          <w:szCs w:val="24"/>
        </w:rPr>
        <w:t xml:space="preserve"> 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58F">
        <w:rPr>
          <w:rFonts w:ascii="Times New Roman" w:eastAsia="Times New Roman" w:hAnsi="Times New Roman" w:cs="Times New Roman"/>
          <w:sz w:val="24"/>
          <w:szCs w:val="24"/>
        </w:rPr>
        <w:t>Знаменка, Нерчинский район, Забайкальский край</w:t>
      </w:r>
    </w:p>
    <w:p w:rsidR="009C5298" w:rsidRDefault="009C5298" w:rsidP="00E54710">
      <w:pPr>
        <w:ind w:left="680" w:firstLine="0"/>
        <w:rPr>
          <w:rFonts w:ascii="Times New Roman" w:hAnsi="Times New Roman" w:cs="Times New Roman"/>
          <w:sz w:val="28"/>
          <w:szCs w:val="28"/>
        </w:rPr>
      </w:pPr>
    </w:p>
    <w:p w:rsidR="009C5298" w:rsidRDefault="009C5298" w:rsidP="00E54710">
      <w:pPr>
        <w:ind w:left="680" w:firstLine="0"/>
        <w:rPr>
          <w:rFonts w:ascii="Times New Roman" w:hAnsi="Times New Roman" w:cs="Times New Roman"/>
          <w:sz w:val="28"/>
          <w:szCs w:val="28"/>
        </w:rPr>
      </w:pPr>
    </w:p>
    <w:p w:rsidR="009C5298" w:rsidRDefault="009C5298" w:rsidP="00E54710">
      <w:pPr>
        <w:ind w:left="680" w:firstLine="0"/>
        <w:rPr>
          <w:rFonts w:ascii="Times New Roman" w:hAnsi="Times New Roman" w:cs="Times New Roman"/>
          <w:sz w:val="28"/>
          <w:szCs w:val="28"/>
        </w:rPr>
      </w:pPr>
    </w:p>
    <w:p w:rsidR="009C5298" w:rsidRDefault="009C5298" w:rsidP="00E54710">
      <w:pPr>
        <w:ind w:left="680" w:firstLine="0"/>
        <w:rPr>
          <w:rFonts w:ascii="Times New Roman" w:hAnsi="Times New Roman" w:cs="Times New Roman"/>
          <w:sz w:val="28"/>
          <w:szCs w:val="28"/>
        </w:rPr>
      </w:pPr>
    </w:p>
    <w:p w:rsidR="009C5298" w:rsidRDefault="009C5298" w:rsidP="00E54710">
      <w:pPr>
        <w:ind w:left="680" w:firstLine="0"/>
        <w:rPr>
          <w:rFonts w:ascii="Times New Roman" w:hAnsi="Times New Roman" w:cs="Times New Roman"/>
          <w:sz w:val="28"/>
          <w:szCs w:val="28"/>
        </w:rPr>
      </w:pPr>
    </w:p>
    <w:p w:rsidR="009C5298" w:rsidRDefault="009C5298" w:rsidP="00E54710">
      <w:pPr>
        <w:ind w:left="680" w:firstLine="0"/>
        <w:rPr>
          <w:rFonts w:ascii="Times New Roman" w:hAnsi="Times New Roman" w:cs="Times New Roman"/>
          <w:sz w:val="28"/>
          <w:szCs w:val="28"/>
        </w:rPr>
      </w:pPr>
    </w:p>
    <w:p w:rsidR="009C5298" w:rsidRDefault="009C5298" w:rsidP="00E54710">
      <w:pPr>
        <w:ind w:left="680" w:firstLine="0"/>
        <w:rPr>
          <w:rFonts w:ascii="Times New Roman" w:hAnsi="Times New Roman" w:cs="Times New Roman"/>
          <w:sz w:val="28"/>
          <w:szCs w:val="28"/>
        </w:rPr>
      </w:pPr>
    </w:p>
    <w:p w:rsidR="009C5298" w:rsidRDefault="009C5298" w:rsidP="00E54710">
      <w:pPr>
        <w:ind w:left="680" w:firstLine="0"/>
        <w:rPr>
          <w:rFonts w:ascii="Times New Roman" w:hAnsi="Times New Roman" w:cs="Times New Roman"/>
          <w:sz w:val="28"/>
          <w:szCs w:val="28"/>
        </w:rPr>
      </w:pPr>
    </w:p>
    <w:p w:rsidR="009C5298" w:rsidRPr="009C5298" w:rsidRDefault="009C5298" w:rsidP="00E54710">
      <w:pPr>
        <w:ind w:left="68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C5298">
        <w:rPr>
          <w:rFonts w:ascii="Times New Roman" w:hAnsi="Times New Roman" w:cs="Times New Roman"/>
          <w:b/>
          <w:sz w:val="28"/>
          <w:szCs w:val="28"/>
        </w:rPr>
        <w:t>Методическая разработка на тему:</w:t>
      </w:r>
    </w:p>
    <w:p w:rsidR="009C5298" w:rsidRDefault="009C5298" w:rsidP="009C5298">
      <w:pPr>
        <w:ind w:left="6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98">
        <w:rPr>
          <w:rFonts w:ascii="Times New Roman" w:hAnsi="Times New Roman" w:cs="Times New Roman"/>
          <w:b/>
          <w:sz w:val="28"/>
          <w:szCs w:val="28"/>
        </w:rPr>
        <w:t>Роль музея «Истории забайкальского казачества»</w:t>
      </w:r>
    </w:p>
    <w:p w:rsidR="009C5298" w:rsidRDefault="009C5298" w:rsidP="009C5298">
      <w:pPr>
        <w:ind w:left="6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98">
        <w:rPr>
          <w:rFonts w:ascii="Times New Roman" w:hAnsi="Times New Roman" w:cs="Times New Roman"/>
          <w:b/>
          <w:sz w:val="28"/>
          <w:szCs w:val="28"/>
        </w:rPr>
        <w:t xml:space="preserve">в духовно-нравственном и патриотическим </w:t>
      </w:r>
    </w:p>
    <w:p w:rsidR="009C5298" w:rsidRPr="009C5298" w:rsidRDefault="009C5298" w:rsidP="009C5298">
      <w:pPr>
        <w:ind w:left="6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5298">
        <w:rPr>
          <w:rFonts w:ascii="Times New Roman" w:hAnsi="Times New Roman" w:cs="Times New Roman"/>
          <w:b/>
          <w:sz w:val="28"/>
          <w:szCs w:val="28"/>
        </w:rPr>
        <w:t>воспитании  школьников</w:t>
      </w:r>
      <w:proofErr w:type="gramEnd"/>
    </w:p>
    <w:p w:rsidR="00C64918" w:rsidRDefault="00C64918" w:rsidP="00C64918">
      <w:pPr>
        <w:pStyle w:val="a10"/>
        <w:spacing w:before="0" w:beforeAutospacing="0" w:after="0" w:afterAutospacing="0"/>
        <w:jc w:val="center"/>
        <w:rPr>
          <w:sz w:val="28"/>
          <w:szCs w:val="28"/>
          <w:shd w:val="clear" w:color="auto" w:fill="F7F7F7"/>
        </w:rPr>
      </w:pPr>
    </w:p>
    <w:p w:rsidR="009C5298" w:rsidRDefault="009C5298" w:rsidP="00C64918">
      <w:pPr>
        <w:pStyle w:val="a10"/>
        <w:spacing w:before="0" w:beforeAutospacing="0" w:after="0" w:afterAutospacing="0"/>
        <w:jc w:val="center"/>
        <w:rPr>
          <w:sz w:val="28"/>
          <w:szCs w:val="28"/>
          <w:shd w:val="clear" w:color="auto" w:fill="F7F7F7"/>
        </w:rPr>
      </w:pPr>
    </w:p>
    <w:p w:rsidR="009C5298" w:rsidRDefault="009C5298" w:rsidP="00C64918">
      <w:pPr>
        <w:pStyle w:val="a10"/>
        <w:spacing w:before="0" w:beforeAutospacing="0" w:after="0" w:afterAutospacing="0"/>
        <w:jc w:val="center"/>
        <w:rPr>
          <w:sz w:val="28"/>
          <w:szCs w:val="28"/>
          <w:shd w:val="clear" w:color="auto" w:fill="F7F7F7"/>
        </w:rPr>
      </w:pPr>
    </w:p>
    <w:p w:rsidR="009C5298" w:rsidRDefault="009C5298" w:rsidP="00C64918">
      <w:pPr>
        <w:pStyle w:val="a10"/>
        <w:spacing w:before="0" w:beforeAutospacing="0" w:after="0" w:afterAutospacing="0"/>
        <w:jc w:val="center"/>
        <w:rPr>
          <w:sz w:val="28"/>
          <w:szCs w:val="28"/>
          <w:shd w:val="clear" w:color="auto" w:fill="F7F7F7"/>
        </w:rPr>
      </w:pPr>
    </w:p>
    <w:p w:rsidR="009C5298" w:rsidRDefault="009C5298" w:rsidP="00C64918">
      <w:pPr>
        <w:pStyle w:val="a10"/>
        <w:spacing w:before="0" w:beforeAutospacing="0" w:after="0" w:afterAutospacing="0"/>
        <w:jc w:val="center"/>
        <w:rPr>
          <w:sz w:val="28"/>
          <w:szCs w:val="28"/>
          <w:shd w:val="clear" w:color="auto" w:fill="F7F7F7"/>
        </w:rPr>
      </w:pPr>
    </w:p>
    <w:p w:rsidR="009C5298" w:rsidRDefault="009C5298" w:rsidP="00C64918">
      <w:pPr>
        <w:pStyle w:val="a10"/>
        <w:spacing w:before="0" w:beforeAutospacing="0" w:after="0" w:afterAutospacing="0"/>
        <w:jc w:val="center"/>
        <w:rPr>
          <w:sz w:val="28"/>
          <w:szCs w:val="28"/>
          <w:shd w:val="clear" w:color="auto" w:fill="F7F7F7"/>
        </w:rPr>
      </w:pPr>
    </w:p>
    <w:p w:rsidR="009C5298" w:rsidRDefault="009C5298" w:rsidP="00C64918">
      <w:pPr>
        <w:pStyle w:val="a10"/>
        <w:spacing w:before="0" w:beforeAutospacing="0" w:after="0" w:afterAutospacing="0"/>
        <w:jc w:val="center"/>
        <w:rPr>
          <w:sz w:val="28"/>
          <w:szCs w:val="28"/>
          <w:shd w:val="clear" w:color="auto" w:fill="F7F7F7"/>
        </w:rPr>
      </w:pPr>
    </w:p>
    <w:p w:rsidR="009C5298" w:rsidRDefault="009C5298" w:rsidP="00C64918">
      <w:pPr>
        <w:pStyle w:val="a10"/>
        <w:spacing w:before="0" w:beforeAutospacing="0" w:after="0" w:afterAutospacing="0"/>
        <w:jc w:val="center"/>
        <w:rPr>
          <w:sz w:val="28"/>
          <w:szCs w:val="28"/>
          <w:shd w:val="clear" w:color="auto" w:fill="F7F7F7"/>
        </w:rPr>
      </w:pPr>
    </w:p>
    <w:p w:rsidR="009C5298" w:rsidRDefault="009C5298" w:rsidP="00C64918">
      <w:pPr>
        <w:pStyle w:val="a10"/>
        <w:spacing w:before="0" w:beforeAutospacing="0" w:after="0" w:afterAutospacing="0"/>
        <w:jc w:val="center"/>
        <w:rPr>
          <w:sz w:val="28"/>
          <w:szCs w:val="28"/>
          <w:shd w:val="clear" w:color="auto" w:fill="F7F7F7"/>
        </w:rPr>
      </w:pPr>
    </w:p>
    <w:p w:rsidR="009C5298" w:rsidRDefault="009C5298" w:rsidP="00C64918">
      <w:pPr>
        <w:pStyle w:val="a10"/>
        <w:spacing w:before="0" w:beforeAutospacing="0" w:after="0" w:afterAutospacing="0"/>
        <w:jc w:val="center"/>
        <w:rPr>
          <w:sz w:val="28"/>
          <w:szCs w:val="28"/>
          <w:shd w:val="clear" w:color="auto" w:fill="F7F7F7"/>
        </w:rPr>
      </w:pPr>
    </w:p>
    <w:p w:rsidR="009C5298" w:rsidRDefault="009C5298" w:rsidP="00C64918">
      <w:pPr>
        <w:pStyle w:val="a10"/>
        <w:spacing w:before="0" w:beforeAutospacing="0" w:after="0" w:afterAutospacing="0"/>
        <w:jc w:val="center"/>
        <w:rPr>
          <w:sz w:val="28"/>
          <w:szCs w:val="28"/>
          <w:shd w:val="clear" w:color="auto" w:fill="F7F7F7"/>
        </w:rPr>
      </w:pPr>
    </w:p>
    <w:p w:rsidR="009C5298" w:rsidRDefault="009C5298" w:rsidP="009C5298">
      <w:pPr>
        <w:pStyle w:val="a10"/>
        <w:spacing w:before="0" w:beforeAutospacing="0" w:after="0" w:afterAutospacing="0"/>
        <w:ind w:firstLine="0"/>
        <w:rPr>
          <w:sz w:val="28"/>
          <w:szCs w:val="28"/>
          <w:shd w:val="clear" w:color="auto" w:fill="F7F7F7"/>
        </w:rPr>
      </w:pPr>
    </w:p>
    <w:p w:rsidR="009C5298" w:rsidRDefault="009C5298" w:rsidP="00C64918">
      <w:pPr>
        <w:pStyle w:val="a10"/>
        <w:spacing w:before="0" w:beforeAutospacing="0" w:after="0" w:afterAutospacing="0"/>
        <w:jc w:val="center"/>
        <w:rPr>
          <w:sz w:val="28"/>
          <w:szCs w:val="28"/>
          <w:shd w:val="clear" w:color="auto" w:fill="F7F7F7"/>
        </w:rPr>
      </w:pPr>
    </w:p>
    <w:p w:rsidR="009C5298" w:rsidRDefault="009C5298" w:rsidP="00C64918">
      <w:pPr>
        <w:pStyle w:val="a10"/>
        <w:spacing w:before="0" w:beforeAutospacing="0" w:after="0" w:afterAutospacing="0"/>
        <w:jc w:val="center"/>
        <w:rPr>
          <w:sz w:val="28"/>
          <w:szCs w:val="28"/>
          <w:shd w:val="clear" w:color="auto" w:fill="F7F7F7"/>
        </w:rPr>
      </w:pPr>
    </w:p>
    <w:p w:rsidR="009C5298" w:rsidRDefault="009C5298" w:rsidP="00C64918">
      <w:pPr>
        <w:pStyle w:val="a10"/>
        <w:spacing w:before="0" w:beforeAutospacing="0" w:after="0" w:afterAutospacing="0"/>
        <w:jc w:val="center"/>
        <w:rPr>
          <w:sz w:val="28"/>
          <w:szCs w:val="28"/>
          <w:shd w:val="clear" w:color="auto" w:fill="F7F7F7"/>
        </w:rPr>
      </w:pPr>
    </w:p>
    <w:p w:rsidR="009C5298" w:rsidRDefault="009C5298" w:rsidP="00C64918">
      <w:pPr>
        <w:pStyle w:val="a10"/>
        <w:spacing w:before="0" w:beforeAutospacing="0" w:after="0" w:afterAutospacing="0"/>
        <w:jc w:val="center"/>
        <w:rPr>
          <w:sz w:val="28"/>
          <w:szCs w:val="28"/>
          <w:shd w:val="clear" w:color="auto" w:fill="F7F7F7"/>
        </w:rPr>
      </w:pPr>
    </w:p>
    <w:p w:rsidR="009C5298" w:rsidRPr="003B5A07" w:rsidRDefault="009C5298" w:rsidP="009C5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B5A07">
        <w:rPr>
          <w:rFonts w:ascii="Times New Roman" w:hAnsi="Times New Roman" w:cs="Times New Roman"/>
          <w:sz w:val="24"/>
          <w:szCs w:val="24"/>
        </w:rPr>
        <w:t>Автор- составитель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5298" w:rsidRPr="007F058F" w:rsidRDefault="009C5298" w:rsidP="009C52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58F">
        <w:rPr>
          <w:rFonts w:ascii="Times New Roman" w:eastAsia="Times New Roman" w:hAnsi="Times New Roman" w:cs="Times New Roman"/>
          <w:sz w:val="24"/>
          <w:szCs w:val="24"/>
        </w:rPr>
        <w:t>Чуева Надежда Сергеевна,</w:t>
      </w:r>
    </w:p>
    <w:p w:rsidR="009C5298" w:rsidRPr="007F058F" w:rsidRDefault="009C5298" w:rsidP="009C52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58F">
        <w:rPr>
          <w:rFonts w:ascii="Times New Roman" w:eastAsia="Times New Roman" w:hAnsi="Times New Roman" w:cs="Times New Roman"/>
          <w:sz w:val="24"/>
          <w:szCs w:val="24"/>
        </w:rPr>
        <w:t>учитель истории и обществознания</w:t>
      </w:r>
    </w:p>
    <w:p w:rsidR="009C5298" w:rsidRPr="007F058F" w:rsidRDefault="009C5298" w:rsidP="009C52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58F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gramStart"/>
      <w:r w:rsidRPr="007F058F">
        <w:rPr>
          <w:rFonts w:ascii="Times New Roman" w:eastAsia="Times New Roman" w:hAnsi="Times New Roman" w:cs="Times New Roman"/>
          <w:sz w:val="24"/>
          <w:szCs w:val="24"/>
        </w:rPr>
        <w:t>« СОКШ</w:t>
      </w:r>
      <w:proofErr w:type="gramEnd"/>
      <w:r w:rsidRPr="007F058F">
        <w:rPr>
          <w:rFonts w:ascii="Times New Roman" w:eastAsia="Times New Roman" w:hAnsi="Times New Roman" w:cs="Times New Roman"/>
          <w:sz w:val="24"/>
          <w:szCs w:val="24"/>
        </w:rPr>
        <w:t xml:space="preserve"> с. Знаменка»</w:t>
      </w:r>
    </w:p>
    <w:p w:rsidR="009C5298" w:rsidRDefault="009C5298" w:rsidP="00C64918">
      <w:pPr>
        <w:pStyle w:val="a10"/>
        <w:spacing w:before="0" w:beforeAutospacing="0" w:after="0" w:afterAutospacing="0"/>
        <w:jc w:val="center"/>
        <w:rPr>
          <w:sz w:val="28"/>
          <w:szCs w:val="28"/>
          <w:shd w:val="clear" w:color="auto" w:fill="F7F7F7"/>
        </w:rPr>
      </w:pPr>
    </w:p>
    <w:p w:rsidR="009C5298" w:rsidRDefault="009C5298" w:rsidP="00C64918">
      <w:pPr>
        <w:pStyle w:val="a10"/>
        <w:spacing w:before="0" w:beforeAutospacing="0" w:after="0" w:afterAutospacing="0"/>
        <w:jc w:val="center"/>
        <w:rPr>
          <w:sz w:val="28"/>
          <w:szCs w:val="28"/>
          <w:shd w:val="clear" w:color="auto" w:fill="F7F7F7"/>
        </w:rPr>
      </w:pPr>
    </w:p>
    <w:p w:rsidR="009C5298" w:rsidRDefault="009C5298" w:rsidP="00C64918">
      <w:pPr>
        <w:pStyle w:val="a10"/>
        <w:spacing w:before="0" w:beforeAutospacing="0" w:after="0" w:afterAutospacing="0"/>
        <w:jc w:val="center"/>
        <w:rPr>
          <w:sz w:val="28"/>
          <w:szCs w:val="28"/>
          <w:shd w:val="clear" w:color="auto" w:fill="F7F7F7"/>
        </w:rPr>
      </w:pPr>
    </w:p>
    <w:p w:rsidR="00C03FA1" w:rsidRDefault="00C03FA1" w:rsidP="00C64918">
      <w:pPr>
        <w:pStyle w:val="a10"/>
        <w:spacing w:before="0" w:beforeAutospacing="0" w:after="0" w:afterAutospacing="0"/>
        <w:jc w:val="center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lastRenderedPageBreak/>
        <w:t>.</w:t>
      </w:r>
    </w:p>
    <w:p w:rsidR="00C03FA1" w:rsidRDefault="00C03FA1" w:rsidP="00C64918">
      <w:pPr>
        <w:pStyle w:val="a10"/>
        <w:spacing w:before="0" w:beforeAutospacing="0" w:after="0" w:afterAutospacing="0"/>
        <w:jc w:val="center"/>
        <w:rPr>
          <w:sz w:val="28"/>
          <w:szCs w:val="28"/>
          <w:shd w:val="clear" w:color="auto" w:fill="F7F7F7"/>
        </w:rPr>
      </w:pPr>
    </w:p>
    <w:p w:rsidR="009C5298" w:rsidRPr="009C5298" w:rsidRDefault="00C03FA1" w:rsidP="009C5298">
      <w:pPr>
        <w:rPr>
          <w:rFonts w:ascii="Times New Roman" w:hAnsi="Times New Roman" w:cs="Times New Roman"/>
          <w:b/>
          <w:sz w:val="28"/>
          <w:szCs w:val="28"/>
        </w:rPr>
      </w:pPr>
      <w:r w:rsidRPr="009C5298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</w:p>
    <w:p w:rsidR="00C03FA1" w:rsidRDefault="00780218" w:rsidP="009C5298">
      <w:pPr>
        <w:pStyle w:val="a1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МБОУ «</w:t>
      </w:r>
      <w:r w:rsidR="00C03FA1" w:rsidRPr="00F400F8">
        <w:rPr>
          <w:color w:val="000000" w:themeColor="text1"/>
          <w:sz w:val="28"/>
          <w:szCs w:val="28"/>
        </w:rPr>
        <w:t>СОКШ с. Знаменка» -</w:t>
      </w:r>
      <w:r w:rsidR="009C5298">
        <w:rPr>
          <w:color w:val="000000" w:themeColor="text1"/>
          <w:sz w:val="28"/>
          <w:szCs w:val="28"/>
        </w:rPr>
        <w:t xml:space="preserve"> </w:t>
      </w:r>
      <w:r w:rsidR="00C03FA1" w:rsidRPr="00F400F8">
        <w:rPr>
          <w:color w:val="000000" w:themeColor="text1"/>
          <w:sz w:val="28"/>
          <w:szCs w:val="28"/>
        </w:rPr>
        <w:t>казачья школа, где воспитание школьников проходит в традициях казачества. Для этого в школе есть специальные предметы, входящие в учебный план школы и развита система дополнительного образования, построенная на казачьем компоненте</w:t>
      </w:r>
      <w:r w:rsidR="00C03FA1">
        <w:rPr>
          <w:color w:val="000000" w:themeColor="text1"/>
          <w:sz w:val="28"/>
          <w:szCs w:val="28"/>
        </w:rPr>
        <w:t>.</w:t>
      </w:r>
    </w:p>
    <w:p w:rsidR="006B27FE" w:rsidRDefault="00C03FA1" w:rsidP="009C529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12 сентября 2010 года в школе был открыт музей «Истории забайкальского казачьего войска»</w:t>
      </w:r>
      <w:r w:rsidR="006B27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59B8" w:rsidRDefault="00C03FA1" w:rsidP="009C529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время работы музея проведена большая поисково-исследовательская работа- сбор информации о жизни полного георгиевского кавалера Казакова В.Г., изучение боевого пути ветерана- прадедушки девочки, которая посещает кружок в течение 5 лет, написание исследовательских работ, идею которых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 подсказали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экспонаты музея.</w:t>
      </w:r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C5298" w:rsidRDefault="009C5298" w:rsidP="009C5298">
      <w:pPr>
        <w:spacing w:after="0"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Исследовательская работа на тему :"История одного экспоната"</w:t>
        </w:r>
      </w:hyperlink>
    </w:p>
    <w:p w:rsidR="009C5298" w:rsidRDefault="009C5298" w:rsidP="009C5298">
      <w:pPr>
        <w:keepNext/>
        <w:spacing w:after="0" w:line="276" w:lineRule="auto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9B8" w:rsidRDefault="009C5298" w:rsidP="009C5298">
      <w:pPr>
        <w:keepNext/>
        <w:spacing w:after="0" w:line="276" w:lineRule="auto"/>
        <w:ind w:firstLine="0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559B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На </w:t>
      </w:r>
      <w:proofErr w:type="gramStart"/>
      <w:r w:rsidR="006559B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основе  опыта</w:t>
      </w:r>
      <w:proofErr w:type="gramEnd"/>
      <w:r w:rsidR="006559B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работы  музея « Истории Забайкальского казачества» можно </w:t>
      </w:r>
      <w:r w:rsidR="006559B8" w:rsidRPr="00050DF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сказать, что</w:t>
      </w:r>
      <w:r w:rsidR="006559B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на примере изучения истории, культуры казачества  можно воспитывать  школьников, имеющих </w:t>
      </w:r>
      <w:r w:rsidR="006559B8" w:rsidRPr="00050DF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активную гражданскую позицию,  неравнодушное отношение  ко всему</w:t>
      </w:r>
      <w:r w:rsidR="006559B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, что  происходит вокруг,  прививать любовь к родному краю, чувство гордости за свою страну и своих предков</w:t>
      </w:r>
      <w:r w:rsidR="006559B8" w:rsidRPr="00050DF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</w:t>
      </w:r>
    </w:p>
    <w:p w:rsidR="00EE645F" w:rsidRPr="009C5298" w:rsidRDefault="006559B8" w:rsidP="009C5298">
      <w:pPr>
        <w:keepNext/>
        <w:spacing w:after="0" w:line="276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Ключевые слова: забайкальские казаки, патриотизм, духовно- нравственное воспитание</w:t>
      </w:r>
      <w:r w:rsidR="006B27F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, школьный музей, исследовательская работа.</w:t>
      </w:r>
      <w:r w:rsidRPr="00E54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03FA1" w:rsidRPr="00E54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471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37474" w:rsidRPr="00EE645F" w:rsidRDefault="009C5298" w:rsidP="009C5298">
      <w:pPr>
        <w:spacing w:line="276" w:lineRule="auto"/>
        <w:ind w:firstLine="0"/>
        <w:rPr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45F" w:rsidRPr="00E54710">
        <w:rPr>
          <w:rFonts w:ascii="Times New Roman" w:hAnsi="Times New Roman" w:cs="Times New Roman"/>
          <w:sz w:val="28"/>
          <w:szCs w:val="28"/>
        </w:rPr>
        <w:t>В законе « Об образовании в РФ» воспитание определяется как деятельность, направленная на развитие личности ребенка, создание условий для его самоопределения и социализ</w:t>
      </w:r>
      <w:r w:rsidR="00913CAF" w:rsidRPr="00E54710">
        <w:rPr>
          <w:rFonts w:ascii="Times New Roman" w:hAnsi="Times New Roman" w:cs="Times New Roman"/>
          <w:sz w:val="28"/>
          <w:szCs w:val="28"/>
        </w:rPr>
        <w:t>ации обучающихся на основе социо</w:t>
      </w:r>
      <w:r w:rsidR="00EE645F" w:rsidRPr="00E54710">
        <w:rPr>
          <w:rFonts w:ascii="Times New Roman" w:hAnsi="Times New Roman" w:cs="Times New Roman"/>
          <w:sz w:val="28"/>
          <w:szCs w:val="28"/>
        </w:rPr>
        <w:t>культурных, духовно-нравственных ценностей и принятых в российском</w:t>
      </w:r>
      <w:r w:rsidR="00913CAF" w:rsidRPr="00E54710">
        <w:rPr>
          <w:rFonts w:ascii="Times New Roman" w:hAnsi="Times New Roman" w:cs="Times New Roman"/>
          <w:sz w:val="28"/>
          <w:szCs w:val="28"/>
        </w:rPr>
        <w:t xml:space="preserve">    обществе правил и норм поведения в интересах человека, семьи, общества и государства, формирование у обучающихся чувства патриотизма и гражданственности, уважение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РФ, к природе и окружающей среде.</w:t>
      </w:r>
      <w:r w:rsidR="002175FD" w:rsidRPr="00E54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155C1" w:rsidRPr="00F400F8" w:rsidRDefault="00043594" w:rsidP="009C5298">
      <w:pPr>
        <w:pStyle w:val="a1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F400F8">
        <w:rPr>
          <w:color w:val="000000" w:themeColor="text1"/>
          <w:sz w:val="28"/>
          <w:szCs w:val="28"/>
        </w:rPr>
        <w:t xml:space="preserve">Патриотическое и духовно-нравственное воспитание это одна из составляющих воспитательного процесса в образовательной организации. МБОУ </w:t>
      </w:r>
      <w:proofErr w:type="gramStart"/>
      <w:r w:rsidRPr="00F400F8">
        <w:rPr>
          <w:color w:val="000000" w:themeColor="text1"/>
          <w:sz w:val="28"/>
          <w:szCs w:val="28"/>
        </w:rPr>
        <w:t>« СОКШ</w:t>
      </w:r>
      <w:proofErr w:type="gramEnd"/>
      <w:r w:rsidRPr="00F400F8">
        <w:rPr>
          <w:color w:val="000000" w:themeColor="text1"/>
          <w:sz w:val="28"/>
          <w:szCs w:val="28"/>
        </w:rPr>
        <w:t xml:space="preserve"> с. Знаменка» -казачья школа, где воспитание школьников проходит в традициях казачества. Для этого в школе есть специальные </w:t>
      </w:r>
      <w:r w:rsidRPr="00F400F8">
        <w:rPr>
          <w:color w:val="000000" w:themeColor="text1"/>
          <w:sz w:val="28"/>
          <w:szCs w:val="28"/>
        </w:rPr>
        <w:lastRenderedPageBreak/>
        <w:t xml:space="preserve">предметы, входящие в учебный план школы и развита система дополнительного образования, построенная на казачьем компоненте. </w:t>
      </w:r>
      <w:r w:rsidR="00A155C1" w:rsidRPr="00F400F8">
        <w:rPr>
          <w:color w:val="000000" w:themeColor="text1"/>
          <w:sz w:val="28"/>
          <w:szCs w:val="28"/>
        </w:rPr>
        <w:t>Духовно-нравственное воспитание на традициях казачества - выступает одним из направлений совершенствования регионального компонента содержания образования и перестройки внеклассной работы на основе ознакомления учащихся с военными, культурными, семейно-бытовыми, традициями. Традиции казачества позволяют привить учащимся духовно-нравственные ценности и, прежде все</w:t>
      </w:r>
      <w:r w:rsidR="000F18D1" w:rsidRPr="00F400F8">
        <w:rPr>
          <w:color w:val="000000" w:themeColor="text1"/>
          <w:sz w:val="28"/>
          <w:szCs w:val="28"/>
        </w:rPr>
        <w:t>го патриотизм, желания служить и защищать О</w:t>
      </w:r>
      <w:r w:rsidR="00A155C1" w:rsidRPr="00F400F8">
        <w:rPr>
          <w:color w:val="000000" w:themeColor="text1"/>
          <w:sz w:val="28"/>
          <w:szCs w:val="28"/>
        </w:rPr>
        <w:t xml:space="preserve">течество. </w:t>
      </w:r>
    </w:p>
    <w:p w:rsidR="008E11ED" w:rsidRDefault="00043594" w:rsidP="009C529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12 сентября 2010 года в школе был открыт музей «Истории забайкальского казачьего войска»</w:t>
      </w:r>
      <w:r w:rsidR="00E126C3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, в   котором по крупицам собрана исто</w:t>
      </w:r>
      <w:r w:rsidR="00EE6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рия забайкальского казачества. </w:t>
      </w:r>
      <w:r w:rsidR="00A155C1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Для работы в музее был созда</w:t>
      </w:r>
      <w:r w:rsidR="000F18D1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н кружок «</w:t>
      </w:r>
      <w:proofErr w:type="spellStart"/>
      <w:r w:rsidR="000F18D1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Торгинские</w:t>
      </w:r>
      <w:proofErr w:type="spellEnd"/>
      <w:r w:rsidR="000F18D1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казачата», ч</w:t>
      </w:r>
      <w:r w:rsidR="00A155C1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лены кружка занимаются сбором и оформлением краеведческого материала, постигают азы профессии э</w:t>
      </w:r>
      <w:r w:rsidR="008E11ED">
        <w:rPr>
          <w:rFonts w:ascii="Times New Roman" w:hAnsi="Times New Roman" w:cs="Times New Roman"/>
          <w:color w:val="000000" w:themeColor="text1"/>
          <w:sz w:val="28"/>
          <w:szCs w:val="28"/>
        </w:rPr>
        <w:t>кскурсовода, проводят экскурсии.</w:t>
      </w:r>
      <w:r w:rsidR="00A155C1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6C3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E1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E126C3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 w:rsidR="008E1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</w:p>
    <w:p w:rsidR="008E11ED" w:rsidRDefault="00E126C3" w:rsidP="009C529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Всег</w:t>
      </w:r>
      <w:r w:rsidR="00C70D4F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о в музее 4 раздела: 1. Формирование казачьих войск на восточных окраинах России. 2. Образование Забайкальского казачьего войска.</w:t>
      </w:r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3.</w:t>
      </w:r>
      <w:r w:rsidR="008E11E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70D4F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оргинская станица. 4.</w:t>
      </w:r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D4F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Возрождение казачества в Забайкалье. </w:t>
      </w:r>
      <w:r w:rsidR="009162B4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2 интерьера: 1. Интерьер избы станичного атамана. 2. Интерьер хозяйственной утвари.                                                                                                        </w:t>
      </w:r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p w:rsidR="00C83A71" w:rsidRDefault="00E126C3" w:rsidP="009C529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экспозиции представлен стенд, который посвящен герою-земляку, казаку Казакову Василию Георгиевичу, названному героем из героев. Установка стенда </w:t>
      </w:r>
      <w:r w:rsidR="00A91AC6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стала </w:t>
      </w:r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возможна не только благодаря </w:t>
      </w:r>
      <w:proofErr w:type="gramStart"/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  гранта</w:t>
      </w:r>
      <w:proofErr w:type="gramEnd"/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, и но</w:t>
      </w:r>
      <w:r w:rsidR="00A91AC6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благодаря</w:t>
      </w:r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упорной, кропотливой работе руководителя музея Хохловой Натальи Владимировны и ребят, которые посещали кружок                               «</w:t>
      </w:r>
      <w:proofErr w:type="spellStart"/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Торгинские</w:t>
      </w:r>
      <w:proofErr w:type="spellEnd"/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казачата». </w:t>
      </w:r>
      <w:r w:rsidR="009162B4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Ребята собирали сведения</w:t>
      </w:r>
      <w:r w:rsidR="000F18D1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жизни </w:t>
      </w:r>
      <w:r w:rsidR="00A91AC6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Вас</w:t>
      </w:r>
      <w:r w:rsidR="000F18D1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илия Георгиевича из его книги «</w:t>
      </w:r>
      <w:r w:rsidR="00A91AC6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Немые свидетели», опр</w:t>
      </w:r>
      <w:r w:rsidR="000F18D1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ашивали родственников, которые поделились материалами семейного архива, брали информацию из книги  В.Ю. </w:t>
      </w:r>
      <w:proofErr w:type="spellStart"/>
      <w:r w:rsidR="000F18D1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Апрелкова</w:t>
      </w:r>
      <w:proofErr w:type="spellEnd"/>
      <w:r w:rsidR="000F18D1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«Георгиевские кавалеры»</w:t>
      </w:r>
      <w:r w:rsidR="00EA4DE3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9162B4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Благодаря собранному материалу, б</w:t>
      </w:r>
      <w:r w:rsidR="00EA4DE3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ыла написана исследовательская работа </w:t>
      </w:r>
      <w:proofErr w:type="gramStart"/>
      <w:r w:rsidR="00EA4DE3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« В.Г.</w:t>
      </w:r>
      <w:proofErr w:type="gramEnd"/>
      <w:r w:rsidR="00EA4DE3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Казаков-забытый герой России», материалы которой используются для проведения экскурсии.</w:t>
      </w:r>
      <w:r w:rsidR="009162B4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</w:t>
      </w:r>
      <w:r w:rsidR="00EA4DE3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экскурсии была использована для записи программы ГТРК Чита-Вести: 4 июля</w:t>
      </w:r>
      <w:r w:rsidR="008E1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</w:t>
      </w:r>
      <w:r w:rsidR="00EA4DE3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Вести-Чита», где ребята рассказали о подвигах нашего земляка. Ныне </w:t>
      </w:r>
      <w:r w:rsidR="009162B4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стенд с описанием всех подвигов  </w:t>
      </w:r>
      <w:r w:rsidR="00EA4DE3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наградами </w:t>
      </w:r>
      <w:r w:rsidR="009162B4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Василия Георгиевича  </w:t>
      </w:r>
      <w:r w:rsidR="00EA4DE3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украшает экспозицию</w:t>
      </w:r>
      <w:r w:rsidR="009162B4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школьного </w:t>
      </w:r>
      <w:r w:rsidR="00EA4DE3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музея. </w:t>
      </w:r>
      <w:r w:rsidR="009162B4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8E1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C83A71" w:rsidRDefault="009162B4" w:rsidP="009C529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2019 года автор занимает должность руководителя музея. Мы продолжили с ребятами работу в кружке </w:t>
      </w:r>
      <w:proofErr w:type="gramStart"/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proofErr w:type="spellStart"/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Торгинские</w:t>
      </w:r>
      <w:proofErr w:type="spellEnd"/>
      <w:proofErr w:type="gramEnd"/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казачата»</w:t>
      </w:r>
      <w:r w:rsidR="00C0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учащиеся </w:t>
      </w:r>
      <w:r w:rsidR="008D3C63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 экскурсии, занимаются поисковой работой, пишут исследовательские работы. Материалы музея пополняются экспонатами, </w:t>
      </w:r>
      <w:r w:rsidR="008D3C63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которые поступают в дар от местных жителей</w:t>
      </w:r>
      <w:r w:rsidR="0038695E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="008D3C63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8D3C63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38695E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Кадеты и у</w:t>
      </w:r>
      <w:r w:rsidR="00EA4DE3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чащиеся школы с удовольствием приходят на экскурсии, самые маленькие, раскрыв рот, слушают и не могут поверить</w:t>
      </w:r>
      <w:r w:rsidR="00C70D4F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, что герои живут и среди нас. Некоторые обещают тоже прославить свое село, когда вырастут.                                                      Совр</w:t>
      </w:r>
      <w:r w:rsidR="0038695E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еменным детям, которые героями  считают  вымышленных персонажей фильмов или мультфильмов</w:t>
      </w:r>
      <w:r w:rsidR="00C70D4F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рассказывать о тех защитниках, которые жили, доблестно служили на их Родине. Бывает достаточно одной экскурсии, чтобы </w:t>
      </w:r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</w:t>
      </w:r>
      <w:r w:rsidR="00C70D4F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заинтересовались своими родственниками (а вдруг и среди моих есть герои?).</w:t>
      </w:r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чего проводится долгая, но интересная работ</w:t>
      </w:r>
      <w:r w:rsidR="00C03FA1">
        <w:rPr>
          <w:rFonts w:ascii="Times New Roman" w:hAnsi="Times New Roman" w:cs="Times New Roman"/>
          <w:color w:val="000000" w:themeColor="text1"/>
          <w:sz w:val="28"/>
          <w:szCs w:val="28"/>
        </w:rPr>
        <w:t>а по сбору информации, написание</w:t>
      </w:r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исследовательских работ. </w:t>
      </w:r>
      <w:r w:rsidR="0038695E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ребята пришли в кружок после того, как узнали из материалов музея, что их родственники ветераны- герои Великой Отечественной войны.</w:t>
      </w:r>
      <w:r w:rsidR="001E1DB5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38695E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DB5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gramStart"/>
      <w:r w:rsidR="001E1DB5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</w:t>
      </w:r>
      <w:r w:rsidR="0038695E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</w:t>
      </w:r>
      <w:proofErr w:type="gramEnd"/>
      <w:r w:rsidR="0038695E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удалось восстановить боевой путь Мальцева Федора Федосеевича</w:t>
      </w:r>
      <w:r w:rsidR="001E1DB5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была написана исследовательская работа «Мой прадедушка- защитник Отечества». </w:t>
      </w:r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DB5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В поиске информации активное участие принимали родственни</w:t>
      </w:r>
      <w:r w:rsidR="005A46DA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</w:t>
      </w:r>
      <w:proofErr w:type="gramStart"/>
      <w:r w:rsidR="005A46DA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ветерана:</w:t>
      </w:r>
      <w:r w:rsidR="001E1DB5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поделились</w:t>
      </w:r>
      <w:proofErr w:type="gramEnd"/>
      <w:r w:rsidR="001E1DB5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фотографиями , наградами   из семейного архива, взамен получили информацию о подвиге, за который Федор Федосеевич был награжден медалью «За боевые заслуги».</w:t>
      </w:r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7BA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</w:p>
    <w:p w:rsidR="00C83A71" w:rsidRDefault="000C37BA" w:rsidP="009C529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Иногда идея исследовательской работы приходит прямо во время экскурсии- рассказывая ребятам об оружии, которым пользовались казаки или которое было привезено как трофей</w:t>
      </w:r>
      <w:r w:rsidR="005A46DA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, был задан вопрос</w:t>
      </w:r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: «А что такое японский клинок?» И, правда, один из экспонатов был обозначен именно так. После проведенного исследования стало ясно, что это</w:t>
      </w:r>
      <w:r w:rsidR="009162B4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46DA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штык-нож к японской винтовке </w:t>
      </w:r>
      <w:proofErr w:type="spellStart"/>
      <w:r w:rsidR="005A46DA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рисака</w:t>
      </w:r>
      <w:proofErr w:type="spellEnd"/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написании работы ребята познакомились с историей русско- японской войны, казаками </w:t>
      </w:r>
      <w:proofErr w:type="spellStart"/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Торгинской</w:t>
      </w:r>
      <w:proofErr w:type="spellEnd"/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станицы-участниками</w:t>
      </w:r>
      <w:r w:rsidR="009162B4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войны и подвигами Нерчинских казаков.</w:t>
      </w:r>
      <w:r w:rsidR="00F400F8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</w:p>
    <w:p w:rsidR="00C64918" w:rsidRDefault="00F400F8" w:rsidP="009C529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Написание работ и использование их в экскурсиях помогает прочувствовать атмосферу того времени, знакомит с особенностями ведения боя, тактикой Забайкальских казаков, их неуемной энергией, умением поднять боевой дух </w:t>
      </w:r>
      <w:proofErr w:type="gramStart"/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>товарищей,  умением</w:t>
      </w:r>
      <w:proofErr w:type="gramEnd"/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честью и достоинством принять смерть.  </w:t>
      </w:r>
    </w:p>
    <w:p w:rsidR="006559B8" w:rsidRPr="00050DFE" w:rsidRDefault="00C03FA1" w:rsidP="009C5298">
      <w:pPr>
        <w:keepNext/>
        <w:spacing w:after="0" w:line="276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основе  опыта</w:t>
      </w:r>
      <w:proofErr w:type="gram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работы  музея</w:t>
      </w:r>
      <w:r w:rsidR="00C6491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« Истории Забайкальского казачества»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можно </w:t>
      </w:r>
      <w:r w:rsidR="00C64918" w:rsidRPr="00050DF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сказать, что</w:t>
      </w:r>
      <w:r w:rsidR="006559B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на примере изучения истории, культуры казачества  можно воспитывать  школьников, имеющих </w:t>
      </w:r>
      <w:r w:rsidR="006559B8" w:rsidRPr="00050DF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активную гражданскую позицию,  неравнодушное отношение  ко всему</w:t>
      </w:r>
      <w:r w:rsidR="006559B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, что  происходит вокруг,  прививать любовь к родному краю, чувство гордости за свою страну и своих предков</w:t>
      </w:r>
      <w:r w:rsidR="006559B8" w:rsidRPr="00050DF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</w:t>
      </w:r>
    </w:p>
    <w:p w:rsidR="00C64918" w:rsidRPr="00050DFE" w:rsidRDefault="00C64918" w:rsidP="009C5298">
      <w:pPr>
        <w:keepNext/>
        <w:spacing w:after="0" w:line="276" w:lineRule="auto"/>
        <w:outlineLvl w:val="0"/>
      </w:pPr>
    </w:p>
    <w:p w:rsidR="009C5298" w:rsidRDefault="009C5298" w:rsidP="009C529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7FE" w:rsidRDefault="00F400F8" w:rsidP="009C529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6B27FE" w:rsidRPr="006B27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Источники</w:t>
      </w:r>
      <w:r w:rsidR="006B27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126C3" w:rsidRPr="00C80F53" w:rsidRDefault="00780218" w:rsidP="00C80F53">
      <w:pPr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0F53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Федеральный закон от 31.07.2020 № 304-ФЗ "О внесении изменений в Федеральный закон "Об образовании в Российской Федерации" по вопросам воспитания обучающихся</w:t>
      </w:r>
      <w:r w:rsidRPr="00C80F53">
        <w:rPr>
          <w:color w:val="000000"/>
          <w:sz w:val="25"/>
          <w:szCs w:val="25"/>
          <w:shd w:val="clear" w:color="auto" w:fill="FFFFFF"/>
        </w:rPr>
        <w:t>".</w:t>
      </w:r>
      <w:r w:rsidRPr="00C80F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0116B" w:rsidRPr="00F400F8" w:rsidRDefault="00E126C3" w:rsidP="009C5298">
      <w:pPr>
        <w:spacing w:line="276" w:lineRule="auto"/>
        <w:rPr>
          <w:color w:val="000000" w:themeColor="text1"/>
          <w:sz w:val="28"/>
          <w:szCs w:val="28"/>
        </w:rPr>
      </w:pPr>
      <w:r w:rsidRPr="006B27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21F1E" w:rsidRPr="006B27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921F1E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1F1E" w:rsidRPr="00F400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0116B" w:rsidRPr="00F400F8" w:rsidRDefault="00C0116B" w:rsidP="009C529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0116B" w:rsidRPr="00F400F8" w:rsidSect="00C80F53">
      <w:pgSz w:w="11906" w:h="16838" w:code="9"/>
      <w:pgMar w:top="1134" w:right="1134" w:bottom="1134" w:left="1418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443"/>
    <w:multiLevelType w:val="hybridMultilevel"/>
    <w:tmpl w:val="99745E88"/>
    <w:lvl w:ilvl="0" w:tplc="6666BB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42673145"/>
    <w:multiLevelType w:val="multilevel"/>
    <w:tmpl w:val="C55AA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CC"/>
    <w:rsid w:val="00043594"/>
    <w:rsid w:val="000C37BA"/>
    <w:rsid w:val="000F18D1"/>
    <w:rsid w:val="001C21A2"/>
    <w:rsid w:val="001E1DB5"/>
    <w:rsid w:val="002175FD"/>
    <w:rsid w:val="00352203"/>
    <w:rsid w:val="0038695E"/>
    <w:rsid w:val="005A46DA"/>
    <w:rsid w:val="006559B8"/>
    <w:rsid w:val="006B27FE"/>
    <w:rsid w:val="006B7733"/>
    <w:rsid w:val="00780218"/>
    <w:rsid w:val="008876CC"/>
    <w:rsid w:val="008D3C63"/>
    <w:rsid w:val="008E11ED"/>
    <w:rsid w:val="00913CAF"/>
    <w:rsid w:val="009162B4"/>
    <w:rsid w:val="00921F1E"/>
    <w:rsid w:val="009C5298"/>
    <w:rsid w:val="00A155C1"/>
    <w:rsid w:val="00A37474"/>
    <w:rsid w:val="00A91AC6"/>
    <w:rsid w:val="00AE53DE"/>
    <w:rsid w:val="00C0116B"/>
    <w:rsid w:val="00C03FA1"/>
    <w:rsid w:val="00C64918"/>
    <w:rsid w:val="00C70D4F"/>
    <w:rsid w:val="00C80F53"/>
    <w:rsid w:val="00C83A71"/>
    <w:rsid w:val="00E126C3"/>
    <w:rsid w:val="00E54710"/>
    <w:rsid w:val="00EA4DE3"/>
    <w:rsid w:val="00EE645F"/>
    <w:rsid w:val="00F4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06C8"/>
  <w15:docId w15:val="{2F5CC687-D11A-4229-A17B-09B13B7E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F1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011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116B"/>
    <w:rPr>
      <w:i/>
      <w:iCs/>
    </w:rPr>
  </w:style>
  <w:style w:type="paragraph" w:customStyle="1" w:styleId="a10">
    <w:name w:val="a1"/>
    <w:basedOn w:val="a"/>
    <w:rsid w:val="00A155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27F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C5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8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97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portfolio.ru/materials/show/862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A05C-BB1F-445D-8A00-EE9CD73A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Юрьевна</cp:lastModifiedBy>
  <cp:revision>13</cp:revision>
  <dcterms:created xsi:type="dcterms:W3CDTF">2021-09-13T05:57:00Z</dcterms:created>
  <dcterms:modified xsi:type="dcterms:W3CDTF">2021-11-14T12:10:00Z</dcterms:modified>
</cp:coreProperties>
</file>