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EA8" w:rsidRDefault="00B16EA8" w:rsidP="004317EB">
      <w:pPr>
        <w:shd w:val="clear" w:color="auto" w:fill="FFFFFF"/>
        <w:rPr>
          <w:color w:val="000000" w:themeColor="text1"/>
          <w:sz w:val="24"/>
          <w:szCs w:val="24"/>
        </w:rPr>
      </w:pPr>
    </w:p>
    <w:p w:rsidR="00B16EA8" w:rsidRDefault="00B16EA8" w:rsidP="00E5019A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4317EB" w:rsidRPr="00693A75" w:rsidRDefault="004317EB" w:rsidP="004317EB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</w:t>
      </w:r>
      <w:r w:rsidRPr="00693A75">
        <w:rPr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4317EB" w:rsidRPr="00693A75" w:rsidRDefault="004317EB" w:rsidP="004317EB">
      <w:pPr>
        <w:rPr>
          <w:bCs/>
          <w:color w:val="000000"/>
          <w:sz w:val="24"/>
          <w:szCs w:val="24"/>
        </w:rPr>
      </w:pPr>
      <w:r w:rsidRPr="00693A75">
        <w:rPr>
          <w:bCs/>
          <w:color w:val="000000"/>
          <w:sz w:val="24"/>
          <w:szCs w:val="24"/>
        </w:rPr>
        <w:t xml:space="preserve">                        «Средняя общеобразовательная казачья школа села Знаменка»</w:t>
      </w:r>
    </w:p>
    <w:p w:rsidR="004317EB" w:rsidRPr="00693A75" w:rsidRDefault="004317EB" w:rsidP="004317EB">
      <w:pPr>
        <w:rPr>
          <w:bCs/>
          <w:color w:val="000000"/>
          <w:sz w:val="24"/>
          <w:szCs w:val="24"/>
        </w:rPr>
      </w:pPr>
      <w:r w:rsidRPr="00693A75">
        <w:rPr>
          <w:bCs/>
          <w:color w:val="000000"/>
          <w:sz w:val="24"/>
          <w:szCs w:val="24"/>
        </w:rPr>
        <w:t xml:space="preserve">                                         Нерчинский район, Забайкальский край</w:t>
      </w:r>
    </w:p>
    <w:p w:rsidR="004317EB" w:rsidRPr="00693A75" w:rsidRDefault="004317EB" w:rsidP="004317EB">
      <w:pPr>
        <w:shd w:val="clear" w:color="auto" w:fill="FFFFFF"/>
        <w:jc w:val="both"/>
        <w:rPr>
          <w:color w:val="000000" w:themeColor="text1"/>
          <w:sz w:val="24"/>
          <w:szCs w:val="24"/>
        </w:rPr>
      </w:pPr>
    </w:p>
    <w:p w:rsidR="004317EB" w:rsidRPr="00693A75" w:rsidRDefault="004317EB" w:rsidP="004317E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4"/>
        </w:tabs>
        <w:spacing w:line="259" w:lineRule="auto"/>
        <w:rPr>
          <w:sz w:val="28"/>
          <w:szCs w:val="28"/>
        </w:rPr>
      </w:pPr>
    </w:p>
    <w:p w:rsidR="004317EB" w:rsidRPr="00693A75" w:rsidRDefault="004317EB" w:rsidP="00361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934"/>
        </w:tabs>
        <w:rPr>
          <w:sz w:val="24"/>
          <w:szCs w:val="24"/>
        </w:rPr>
      </w:pPr>
      <w:r w:rsidRPr="00693A75">
        <w:rPr>
          <w:sz w:val="24"/>
          <w:szCs w:val="24"/>
        </w:rPr>
        <w:t xml:space="preserve">       </w:t>
      </w:r>
    </w:p>
    <w:p w:rsidR="00B16EA8" w:rsidRDefault="00B16EA8" w:rsidP="00E5019A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B16EA8" w:rsidRDefault="00B16EA8" w:rsidP="00E5019A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B16EA8" w:rsidRDefault="00B16EA8" w:rsidP="00E5019A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B16EA8" w:rsidRDefault="00B16EA8" w:rsidP="00E5019A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B16EA8" w:rsidRDefault="00B16EA8" w:rsidP="00E5019A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B16EA8" w:rsidRDefault="00B16EA8" w:rsidP="00E5019A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4317EB" w:rsidRDefault="004317EB" w:rsidP="004317EB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4317EB" w:rsidRDefault="004317EB" w:rsidP="004317EB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4317EB" w:rsidRDefault="004317EB" w:rsidP="004317EB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4317EB">
        <w:rPr>
          <w:b/>
          <w:color w:val="000000" w:themeColor="text1"/>
          <w:sz w:val="28"/>
          <w:szCs w:val="28"/>
        </w:rPr>
        <w:t>Рабочая программа по экономике 10 класс</w:t>
      </w:r>
    </w:p>
    <w:p w:rsidR="00361BDF" w:rsidRPr="004317EB" w:rsidRDefault="00361BDF" w:rsidP="004317EB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2021-2022 уч гг</w:t>
      </w:r>
    </w:p>
    <w:p w:rsidR="00B16EA8" w:rsidRDefault="00B16EA8" w:rsidP="00B16EA8">
      <w:pPr>
        <w:jc w:val="center"/>
        <w:rPr>
          <w:rFonts w:eastAsia="Calibri"/>
          <w:b/>
          <w:sz w:val="28"/>
          <w:szCs w:val="28"/>
        </w:rPr>
      </w:pPr>
    </w:p>
    <w:p w:rsidR="00B16EA8" w:rsidRDefault="00B16EA8" w:rsidP="00B16EA8">
      <w:pPr>
        <w:jc w:val="center"/>
        <w:rPr>
          <w:rFonts w:eastAsia="Calibri"/>
          <w:b/>
          <w:sz w:val="28"/>
          <w:szCs w:val="28"/>
        </w:rPr>
      </w:pPr>
    </w:p>
    <w:p w:rsidR="00B16EA8" w:rsidRDefault="00B16EA8" w:rsidP="00B16EA8">
      <w:pPr>
        <w:jc w:val="center"/>
        <w:rPr>
          <w:rFonts w:eastAsia="Calibri"/>
          <w:b/>
          <w:sz w:val="28"/>
          <w:szCs w:val="28"/>
        </w:rPr>
      </w:pPr>
    </w:p>
    <w:p w:rsidR="00B16EA8" w:rsidRDefault="00B16EA8" w:rsidP="00B16EA8">
      <w:pPr>
        <w:jc w:val="center"/>
        <w:rPr>
          <w:rFonts w:eastAsia="Calibri"/>
          <w:b/>
          <w:sz w:val="28"/>
          <w:szCs w:val="28"/>
        </w:rPr>
      </w:pPr>
    </w:p>
    <w:p w:rsidR="00B16EA8" w:rsidRDefault="00B16EA8" w:rsidP="00B16EA8">
      <w:pPr>
        <w:jc w:val="center"/>
        <w:rPr>
          <w:rFonts w:eastAsia="Calibri"/>
          <w:b/>
          <w:sz w:val="28"/>
          <w:szCs w:val="28"/>
        </w:rPr>
      </w:pPr>
    </w:p>
    <w:p w:rsidR="00B16EA8" w:rsidRDefault="00B16EA8" w:rsidP="00B16EA8">
      <w:pPr>
        <w:jc w:val="center"/>
        <w:rPr>
          <w:rFonts w:eastAsia="Calibri"/>
          <w:b/>
          <w:sz w:val="28"/>
          <w:szCs w:val="28"/>
        </w:rPr>
      </w:pPr>
    </w:p>
    <w:p w:rsidR="00B16EA8" w:rsidRDefault="00B16EA8" w:rsidP="00B16EA8">
      <w:pPr>
        <w:jc w:val="center"/>
        <w:rPr>
          <w:rFonts w:eastAsia="Calibri"/>
          <w:b/>
          <w:sz w:val="28"/>
          <w:szCs w:val="28"/>
        </w:rPr>
      </w:pPr>
    </w:p>
    <w:p w:rsidR="00B16EA8" w:rsidRDefault="00B16EA8" w:rsidP="00B16EA8">
      <w:pPr>
        <w:jc w:val="center"/>
        <w:rPr>
          <w:rFonts w:eastAsia="Calibri"/>
          <w:b/>
          <w:sz w:val="28"/>
          <w:szCs w:val="28"/>
        </w:rPr>
      </w:pPr>
    </w:p>
    <w:p w:rsidR="004317EB" w:rsidRDefault="004317EB" w:rsidP="00B16EA8">
      <w:pPr>
        <w:jc w:val="center"/>
        <w:rPr>
          <w:rFonts w:eastAsia="Calibri"/>
          <w:b/>
          <w:sz w:val="28"/>
          <w:szCs w:val="28"/>
        </w:rPr>
      </w:pPr>
    </w:p>
    <w:p w:rsidR="004317EB" w:rsidRDefault="004317EB" w:rsidP="00B16EA8">
      <w:pPr>
        <w:jc w:val="center"/>
        <w:rPr>
          <w:rFonts w:eastAsia="Calibri"/>
          <w:b/>
          <w:sz w:val="28"/>
          <w:szCs w:val="28"/>
        </w:rPr>
      </w:pPr>
    </w:p>
    <w:p w:rsidR="004317EB" w:rsidRDefault="004317EB" w:rsidP="00B16EA8">
      <w:pPr>
        <w:jc w:val="center"/>
        <w:rPr>
          <w:rFonts w:eastAsia="Calibri"/>
          <w:b/>
          <w:sz w:val="28"/>
          <w:szCs w:val="28"/>
        </w:rPr>
      </w:pPr>
    </w:p>
    <w:p w:rsidR="004317EB" w:rsidRDefault="004317EB" w:rsidP="00B16EA8">
      <w:pPr>
        <w:jc w:val="center"/>
        <w:rPr>
          <w:rFonts w:eastAsia="Calibri"/>
          <w:b/>
          <w:sz w:val="28"/>
          <w:szCs w:val="28"/>
        </w:rPr>
      </w:pPr>
    </w:p>
    <w:p w:rsidR="004317EB" w:rsidRDefault="004317EB" w:rsidP="00B16EA8">
      <w:pPr>
        <w:jc w:val="center"/>
        <w:rPr>
          <w:rFonts w:eastAsia="Calibri"/>
          <w:b/>
          <w:sz w:val="28"/>
          <w:szCs w:val="28"/>
        </w:rPr>
      </w:pPr>
    </w:p>
    <w:p w:rsidR="004317EB" w:rsidRDefault="004317EB" w:rsidP="00B16EA8">
      <w:pPr>
        <w:jc w:val="center"/>
        <w:rPr>
          <w:rFonts w:eastAsia="Calibri"/>
          <w:b/>
          <w:sz w:val="28"/>
          <w:szCs w:val="28"/>
        </w:rPr>
      </w:pPr>
    </w:p>
    <w:p w:rsidR="004317EB" w:rsidRDefault="004317EB" w:rsidP="00B16EA8">
      <w:pPr>
        <w:jc w:val="center"/>
        <w:rPr>
          <w:rFonts w:eastAsia="Calibri"/>
          <w:b/>
          <w:sz w:val="28"/>
          <w:szCs w:val="28"/>
        </w:rPr>
      </w:pPr>
    </w:p>
    <w:p w:rsidR="004317EB" w:rsidRDefault="004317EB" w:rsidP="00B16EA8">
      <w:pPr>
        <w:jc w:val="center"/>
        <w:rPr>
          <w:rFonts w:eastAsia="Calibri"/>
          <w:b/>
          <w:sz w:val="28"/>
          <w:szCs w:val="28"/>
        </w:rPr>
      </w:pPr>
    </w:p>
    <w:p w:rsidR="004317EB" w:rsidRDefault="004317EB" w:rsidP="00B16EA8">
      <w:pPr>
        <w:jc w:val="center"/>
        <w:rPr>
          <w:rFonts w:eastAsia="Calibri"/>
          <w:b/>
          <w:sz w:val="28"/>
          <w:szCs w:val="28"/>
        </w:rPr>
      </w:pPr>
    </w:p>
    <w:p w:rsidR="004317EB" w:rsidRDefault="004317EB" w:rsidP="00B16EA8">
      <w:pPr>
        <w:jc w:val="center"/>
        <w:rPr>
          <w:rFonts w:eastAsia="Calibri"/>
          <w:b/>
          <w:sz w:val="28"/>
          <w:szCs w:val="28"/>
        </w:rPr>
      </w:pPr>
    </w:p>
    <w:p w:rsidR="004317EB" w:rsidRDefault="004317EB" w:rsidP="00B16EA8">
      <w:pPr>
        <w:jc w:val="center"/>
        <w:rPr>
          <w:rFonts w:eastAsia="Calibri"/>
          <w:b/>
          <w:sz w:val="28"/>
          <w:szCs w:val="28"/>
        </w:rPr>
      </w:pPr>
    </w:p>
    <w:p w:rsidR="004317EB" w:rsidRDefault="004317EB" w:rsidP="00B16EA8">
      <w:pPr>
        <w:jc w:val="center"/>
        <w:rPr>
          <w:rFonts w:eastAsia="Calibri"/>
          <w:b/>
          <w:sz w:val="28"/>
          <w:szCs w:val="28"/>
        </w:rPr>
      </w:pPr>
    </w:p>
    <w:p w:rsidR="004317EB" w:rsidRDefault="004317EB" w:rsidP="00B16EA8">
      <w:pPr>
        <w:jc w:val="center"/>
        <w:rPr>
          <w:rFonts w:eastAsia="Calibri"/>
          <w:b/>
          <w:sz w:val="28"/>
          <w:szCs w:val="28"/>
        </w:rPr>
      </w:pPr>
    </w:p>
    <w:p w:rsidR="004317EB" w:rsidRDefault="004317EB" w:rsidP="00B16EA8">
      <w:pPr>
        <w:jc w:val="center"/>
        <w:rPr>
          <w:rFonts w:eastAsia="Calibri"/>
          <w:b/>
          <w:sz w:val="28"/>
          <w:szCs w:val="28"/>
        </w:rPr>
      </w:pPr>
    </w:p>
    <w:p w:rsidR="004317EB" w:rsidRPr="00693A75" w:rsidRDefault="004317EB" w:rsidP="004317EB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93A75">
        <w:rPr>
          <w:color w:val="000000" w:themeColor="text1"/>
          <w:sz w:val="24"/>
          <w:szCs w:val="24"/>
        </w:rPr>
        <w:t xml:space="preserve">                                              </w:t>
      </w:r>
      <w:r>
        <w:rPr>
          <w:color w:val="000000" w:themeColor="text1"/>
          <w:sz w:val="24"/>
          <w:szCs w:val="24"/>
        </w:rPr>
        <w:t xml:space="preserve">                            </w:t>
      </w:r>
      <w:r w:rsidRPr="00693A75">
        <w:rPr>
          <w:color w:val="000000" w:themeColor="text1"/>
          <w:sz w:val="24"/>
          <w:szCs w:val="24"/>
        </w:rPr>
        <w:t xml:space="preserve">  Автор- составитель: Чуева Надежда Сергеевна</w:t>
      </w:r>
    </w:p>
    <w:p w:rsidR="004317EB" w:rsidRPr="00693A75" w:rsidRDefault="004317EB" w:rsidP="004317EB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93A75">
        <w:rPr>
          <w:color w:val="000000" w:themeColor="text1"/>
          <w:sz w:val="24"/>
          <w:szCs w:val="24"/>
        </w:rPr>
        <w:t xml:space="preserve">                                                                                        Учитель истории и обществознания</w:t>
      </w:r>
    </w:p>
    <w:p w:rsidR="004317EB" w:rsidRPr="00693A75" w:rsidRDefault="004317EB" w:rsidP="004317EB">
      <w:pPr>
        <w:shd w:val="clear" w:color="auto" w:fill="FFFFFF"/>
        <w:jc w:val="both"/>
        <w:rPr>
          <w:color w:val="000000" w:themeColor="text1"/>
          <w:sz w:val="24"/>
          <w:szCs w:val="24"/>
        </w:rPr>
      </w:pPr>
      <w:r w:rsidRPr="00693A75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МБОУ «СОКШ с. Знаменка»</w:t>
      </w:r>
    </w:p>
    <w:p w:rsidR="004317EB" w:rsidRDefault="004317EB" w:rsidP="00B16EA8">
      <w:pPr>
        <w:jc w:val="center"/>
        <w:rPr>
          <w:rFonts w:eastAsia="Calibri"/>
          <w:b/>
          <w:sz w:val="28"/>
          <w:szCs w:val="28"/>
        </w:rPr>
      </w:pPr>
    </w:p>
    <w:p w:rsidR="00B16EA8" w:rsidRDefault="00B16EA8" w:rsidP="00B16EA8">
      <w:pPr>
        <w:jc w:val="center"/>
        <w:rPr>
          <w:rFonts w:eastAsia="Calibri"/>
          <w:b/>
          <w:sz w:val="28"/>
          <w:szCs w:val="28"/>
        </w:rPr>
      </w:pPr>
    </w:p>
    <w:p w:rsidR="00361BDF" w:rsidRDefault="00361BDF" w:rsidP="00B16EA8">
      <w:pPr>
        <w:jc w:val="center"/>
        <w:rPr>
          <w:rFonts w:eastAsia="Calibri"/>
          <w:b/>
          <w:sz w:val="28"/>
          <w:szCs w:val="28"/>
        </w:rPr>
      </w:pPr>
    </w:p>
    <w:p w:rsidR="00361BDF" w:rsidRDefault="00361BDF" w:rsidP="00B16EA8">
      <w:pPr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B16EA8" w:rsidRDefault="00B16EA8" w:rsidP="00B16EA8">
      <w:pPr>
        <w:jc w:val="center"/>
        <w:rPr>
          <w:rFonts w:eastAsia="Calibri"/>
          <w:b/>
          <w:sz w:val="28"/>
          <w:szCs w:val="28"/>
        </w:rPr>
      </w:pPr>
    </w:p>
    <w:p w:rsidR="00B16EA8" w:rsidRDefault="00B16EA8" w:rsidP="00E5019A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B16EA8" w:rsidRDefault="00B16EA8" w:rsidP="00E5019A">
      <w:pPr>
        <w:shd w:val="clear" w:color="auto" w:fill="FFFFFF"/>
        <w:jc w:val="center"/>
        <w:rPr>
          <w:color w:val="000000" w:themeColor="text1"/>
          <w:sz w:val="24"/>
          <w:szCs w:val="24"/>
        </w:rPr>
      </w:pPr>
    </w:p>
    <w:p w:rsidR="00E5019A" w:rsidRPr="00B12321" w:rsidRDefault="00E5019A" w:rsidP="00E5019A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B12321">
        <w:rPr>
          <w:color w:val="000000" w:themeColor="text1"/>
          <w:sz w:val="24"/>
          <w:szCs w:val="24"/>
        </w:rPr>
        <w:lastRenderedPageBreak/>
        <w:t>Рабочая</w:t>
      </w:r>
      <w:r w:rsidR="00545480">
        <w:rPr>
          <w:color w:val="000000" w:themeColor="text1"/>
          <w:sz w:val="24"/>
          <w:szCs w:val="24"/>
        </w:rPr>
        <w:t xml:space="preserve"> программа по экономике 10 класс</w:t>
      </w:r>
    </w:p>
    <w:p w:rsidR="00E5019A" w:rsidRPr="00B12321" w:rsidRDefault="00E5019A" w:rsidP="00E5019A">
      <w:pPr>
        <w:shd w:val="clear" w:color="auto" w:fill="FFFFFF"/>
        <w:jc w:val="center"/>
        <w:rPr>
          <w:b/>
          <w:bCs/>
          <w:color w:val="000000" w:themeColor="text1"/>
          <w:sz w:val="24"/>
          <w:szCs w:val="24"/>
        </w:rPr>
      </w:pPr>
      <w:r w:rsidRPr="00B12321">
        <w:rPr>
          <w:b/>
          <w:bCs/>
          <w:color w:val="000000" w:themeColor="text1"/>
          <w:sz w:val="24"/>
          <w:szCs w:val="24"/>
        </w:rPr>
        <w:t>Данная рабочая программа разработана на основе:</w:t>
      </w:r>
    </w:p>
    <w:p w:rsidR="00E5019A" w:rsidRPr="00B12321" w:rsidRDefault="00E5019A" w:rsidP="00E5019A">
      <w:pPr>
        <w:jc w:val="both"/>
        <w:rPr>
          <w:color w:val="000000" w:themeColor="text1"/>
          <w:sz w:val="24"/>
          <w:szCs w:val="24"/>
        </w:rPr>
      </w:pPr>
      <w:r w:rsidRPr="00B12321">
        <w:rPr>
          <w:color w:val="000000" w:themeColor="text1"/>
          <w:sz w:val="24"/>
          <w:szCs w:val="24"/>
        </w:rPr>
        <w:t xml:space="preserve">                                     </w:t>
      </w:r>
    </w:p>
    <w:p w:rsidR="00E5019A" w:rsidRPr="00B12321" w:rsidRDefault="00E5019A" w:rsidP="00E5019A">
      <w:pPr>
        <w:jc w:val="both"/>
        <w:rPr>
          <w:color w:val="000000" w:themeColor="text1"/>
          <w:sz w:val="24"/>
          <w:szCs w:val="24"/>
        </w:rPr>
      </w:pPr>
      <w:r w:rsidRPr="00B12321">
        <w:rPr>
          <w:color w:val="000000" w:themeColor="text1"/>
          <w:sz w:val="24"/>
          <w:szCs w:val="24"/>
        </w:rPr>
        <w:t>1.Федерального Закона от 29.12.2012 № 273-ФЗ «Об образовании в Российской Федерации»;</w:t>
      </w:r>
    </w:p>
    <w:p w:rsidR="00E5019A" w:rsidRPr="00B12321" w:rsidRDefault="00E5019A" w:rsidP="00E5019A">
      <w:pPr>
        <w:jc w:val="both"/>
        <w:rPr>
          <w:color w:val="000000" w:themeColor="text1"/>
          <w:sz w:val="24"/>
          <w:szCs w:val="24"/>
        </w:rPr>
      </w:pPr>
      <w:r w:rsidRPr="00B12321">
        <w:rPr>
          <w:color w:val="000000" w:themeColor="text1"/>
          <w:sz w:val="24"/>
          <w:szCs w:val="24"/>
        </w:rPr>
        <w:t>2.Федерального государственного образовательного стандарта основного общего образования, утвержденного приказом</w:t>
      </w:r>
      <w:bookmarkStart w:id="1" w:name="_Hlk35200862"/>
      <w:r w:rsidRPr="00B12321">
        <w:rPr>
          <w:color w:val="000000" w:themeColor="text1"/>
          <w:sz w:val="24"/>
          <w:szCs w:val="24"/>
        </w:rPr>
        <w:t xml:space="preserve"> Министерства образования и науки Российской Федерации</w:t>
      </w:r>
      <w:bookmarkEnd w:id="1"/>
      <w:r w:rsidRPr="00B12321">
        <w:rPr>
          <w:color w:val="000000" w:themeColor="text1"/>
          <w:sz w:val="24"/>
          <w:szCs w:val="24"/>
        </w:rPr>
        <w:t xml:space="preserve"> от 17.12.2010 № 1897 (далее – ФГОС основного общего образования)</w:t>
      </w:r>
    </w:p>
    <w:p w:rsidR="00E5019A" w:rsidRPr="00B12321" w:rsidRDefault="00E5019A" w:rsidP="00E5019A">
      <w:pPr>
        <w:jc w:val="both"/>
        <w:rPr>
          <w:color w:val="000000" w:themeColor="text1"/>
          <w:sz w:val="24"/>
          <w:szCs w:val="24"/>
        </w:rPr>
      </w:pPr>
      <w:r w:rsidRPr="00B12321">
        <w:rPr>
          <w:color w:val="000000" w:themeColor="text1"/>
          <w:sz w:val="24"/>
          <w:szCs w:val="24"/>
        </w:rPr>
        <w:t>3.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</w:t>
      </w:r>
    </w:p>
    <w:p w:rsidR="00E5019A" w:rsidRPr="00B12321" w:rsidRDefault="00E5019A" w:rsidP="00E5019A">
      <w:pPr>
        <w:jc w:val="both"/>
        <w:rPr>
          <w:color w:val="000000" w:themeColor="text1"/>
          <w:sz w:val="24"/>
          <w:szCs w:val="24"/>
        </w:rPr>
      </w:pPr>
      <w:r w:rsidRPr="00B12321">
        <w:rPr>
          <w:color w:val="000000" w:themeColor="text1"/>
          <w:sz w:val="24"/>
          <w:szCs w:val="24"/>
        </w:rPr>
        <w:t>4. Письмо Министерства образования и науки РФ от 28 октября 2015 г. № 08-1786 “О рабочих программах учебных предметов”;</w:t>
      </w:r>
    </w:p>
    <w:p w:rsidR="00E5019A" w:rsidRPr="00B12321" w:rsidRDefault="00E5019A" w:rsidP="00E5019A">
      <w:pPr>
        <w:jc w:val="both"/>
        <w:rPr>
          <w:color w:val="000000" w:themeColor="text1"/>
          <w:sz w:val="24"/>
          <w:szCs w:val="24"/>
        </w:rPr>
      </w:pPr>
      <w:r w:rsidRPr="00B12321">
        <w:rPr>
          <w:color w:val="000000" w:themeColor="text1"/>
          <w:sz w:val="24"/>
          <w:szCs w:val="24"/>
        </w:rPr>
        <w:t>5. САНПиН 2.4.2 № 1178-02, зарегистрированные в Минюсте России 05.12.2002 года.</w:t>
      </w:r>
    </w:p>
    <w:p w:rsidR="00E5019A" w:rsidRPr="00B12321" w:rsidRDefault="00E5019A" w:rsidP="00E5019A">
      <w:pPr>
        <w:jc w:val="both"/>
        <w:rPr>
          <w:color w:val="000000" w:themeColor="text1"/>
          <w:sz w:val="24"/>
          <w:szCs w:val="24"/>
        </w:rPr>
      </w:pPr>
      <w:r w:rsidRPr="00B12321">
        <w:rPr>
          <w:color w:val="000000" w:themeColor="text1"/>
          <w:sz w:val="24"/>
          <w:szCs w:val="24"/>
        </w:rPr>
        <w:t>6. ПООП ООО (одобрена решением федерального учебно-методического объединения по общему образованию, протокол от 08.04.2015 N 1/15) (ред. от 04.02.2020)</w:t>
      </w:r>
    </w:p>
    <w:p w:rsidR="00E5019A" w:rsidRPr="00B12321" w:rsidRDefault="00E5019A" w:rsidP="00E5019A">
      <w:pPr>
        <w:jc w:val="both"/>
        <w:rPr>
          <w:color w:val="000000" w:themeColor="text1"/>
          <w:sz w:val="24"/>
          <w:szCs w:val="24"/>
        </w:rPr>
      </w:pPr>
      <w:r w:rsidRPr="00B12321">
        <w:rPr>
          <w:color w:val="000000" w:themeColor="text1"/>
          <w:sz w:val="24"/>
          <w:szCs w:val="24"/>
        </w:rPr>
        <w:t>7. Образовательной программы школы.</w:t>
      </w:r>
    </w:p>
    <w:p w:rsidR="00E5019A" w:rsidRDefault="00E5019A" w:rsidP="00E5019A">
      <w:pPr>
        <w:jc w:val="both"/>
        <w:rPr>
          <w:color w:val="000000" w:themeColor="text1"/>
          <w:sz w:val="24"/>
          <w:szCs w:val="24"/>
        </w:rPr>
      </w:pPr>
      <w:r w:rsidRPr="00B12321">
        <w:rPr>
          <w:color w:val="000000" w:themeColor="text1"/>
          <w:sz w:val="24"/>
          <w:szCs w:val="24"/>
        </w:rPr>
        <w:t>8. Учебного плана  МБОУ «СОКШ с.Знаменка»</w:t>
      </w:r>
      <w:r>
        <w:rPr>
          <w:color w:val="000000" w:themeColor="text1"/>
          <w:sz w:val="24"/>
          <w:szCs w:val="24"/>
        </w:rPr>
        <w:t>.</w:t>
      </w:r>
    </w:p>
    <w:p w:rsidR="00E5019A" w:rsidRPr="000449C0" w:rsidRDefault="00E5019A" w:rsidP="00E5019A">
      <w:pPr>
        <w:jc w:val="both"/>
        <w:rPr>
          <w:sz w:val="24"/>
          <w:szCs w:val="24"/>
        </w:rPr>
      </w:pPr>
      <w:r>
        <w:rPr>
          <w:sz w:val="24"/>
          <w:szCs w:val="24"/>
        </w:rPr>
        <w:t>9. П</w:t>
      </w:r>
      <w:r w:rsidRPr="000449C0">
        <w:rPr>
          <w:sz w:val="24"/>
          <w:szCs w:val="24"/>
        </w:rPr>
        <w:t>римерной основной образовательной программы основного обще</w:t>
      </w:r>
      <w:r>
        <w:rPr>
          <w:sz w:val="24"/>
          <w:szCs w:val="24"/>
        </w:rPr>
        <w:t>го образования по экономике</w:t>
      </w:r>
      <w:r w:rsidRPr="000449C0">
        <w:rPr>
          <w:sz w:val="24"/>
          <w:szCs w:val="24"/>
        </w:rPr>
        <w:t>, (протокол от 8 апреля 2015г №1/15 федерального методического объединения по общему образованию)</w:t>
      </w:r>
    </w:p>
    <w:p w:rsidR="00E5019A" w:rsidRPr="00B12321" w:rsidRDefault="00E5019A" w:rsidP="00E5019A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10. А</w:t>
      </w:r>
      <w:r w:rsidRPr="000449C0">
        <w:rPr>
          <w:sz w:val="24"/>
          <w:szCs w:val="24"/>
        </w:rPr>
        <w:t>вторской п</w:t>
      </w:r>
      <w:r>
        <w:rPr>
          <w:sz w:val="24"/>
          <w:szCs w:val="24"/>
        </w:rPr>
        <w:t xml:space="preserve">рограммы </w:t>
      </w:r>
      <w:r w:rsidRPr="000449C0">
        <w:rPr>
          <w:sz w:val="24"/>
          <w:szCs w:val="24"/>
        </w:rPr>
        <w:t xml:space="preserve">(Дихтяр Т.Л. Экономика. Рабочая программа: 10 – 11 классы: учебно-методическое пособие. – </w:t>
      </w:r>
      <w:r>
        <w:rPr>
          <w:sz w:val="24"/>
          <w:szCs w:val="24"/>
        </w:rPr>
        <w:t>М.: Дрофа, 2017</w:t>
      </w:r>
    </w:p>
    <w:p w:rsidR="00E5019A" w:rsidRDefault="00E5019A" w:rsidP="00E5019A">
      <w:pPr>
        <w:shd w:val="clear" w:color="auto" w:fill="FFFFFF"/>
        <w:jc w:val="both"/>
        <w:rPr>
          <w:b/>
          <w:bCs/>
          <w:color w:val="000000" w:themeColor="text1"/>
          <w:sz w:val="24"/>
          <w:szCs w:val="24"/>
        </w:rPr>
      </w:pPr>
      <w:r w:rsidRPr="00B12321">
        <w:rPr>
          <w:b/>
          <w:bCs/>
          <w:color w:val="000000" w:themeColor="text1"/>
          <w:sz w:val="24"/>
          <w:szCs w:val="24"/>
        </w:rPr>
        <w:t>Программа ориентирована на УМК:</w:t>
      </w:r>
    </w:p>
    <w:p w:rsidR="00E5019A" w:rsidRPr="001E24FE" w:rsidRDefault="00E5019A" w:rsidP="001E24FE">
      <w:pPr>
        <w:jc w:val="both"/>
        <w:rPr>
          <w:rFonts w:eastAsiaTheme="minorHAnsi"/>
          <w:sz w:val="24"/>
          <w:szCs w:val="24"/>
          <w:lang w:eastAsia="en-US"/>
        </w:rPr>
      </w:pPr>
      <w:r w:rsidRPr="00E5019A">
        <w:rPr>
          <w:rFonts w:eastAsiaTheme="minorHAnsi"/>
          <w:i/>
          <w:iCs/>
          <w:sz w:val="24"/>
          <w:szCs w:val="24"/>
          <w:lang w:eastAsia="en-US"/>
        </w:rPr>
        <w:t xml:space="preserve">Хасбулатов Р. И. </w:t>
      </w:r>
      <w:r w:rsidRPr="00E5019A">
        <w:rPr>
          <w:rFonts w:eastAsiaTheme="minorHAnsi"/>
          <w:sz w:val="24"/>
          <w:szCs w:val="24"/>
          <w:lang w:eastAsia="en-US"/>
        </w:rPr>
        <w:t>Экономика: 10-11класс: базовый и углублённый уровни: учебник для учащихся общеобразовательн</w:t>
      </w:r>
      <w:r>
        <w:rPr>
          <w:rFonts w:eastAsiaTheme="minorHAnsi"/>
          <w:sz w:val="24"/>
          <w:szCs w:val="24"/>
          <w:lang w:eastAsia="en-US"/>
        </w:rPr>
        <w:t>ых организаций. — М.: Дрофа, 2021</w:t>
      </w:r>
      <w:r w:rsidRPr="00E5019A">
        <w:rPr>
          <w:rFonts w:eastAsiaTheme="minorHAnsi"/>
          <w:sz w:val="24"/>
          <w:szCs w:val="24"/>
          <w:lang w:eastAsia="en-US"/>
        </w:rPr>
        <w:t>.</w:t>
      </w:r>
    </w:p>
    <w:p w:rsidR="00E5019A" w:rsidRPr="00B12321" w:rsidRDefault="00E5019A" w:rsidP="00E5019A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12321">
        <w:rPr>
          <w:color w:val="C00000"/>
          <w:sz w:val="24"/>
          <w:szCs w:val="24"/>
          <w:lang w:eastAsia="ar-SA"/>
        </w:rPr>
        <w:t xml:space="preserve">   </w:t>
      </w:r>
      <w:r w:rsidRPr="00B12321">
        <w:rPr>
          <w:sz w:val="24"/>
          <w:szCs w:val="24"/>
          <w:lang w:eastAsia="ar-SA"/>
        </w:rPr>
        <w:t>В календарное планирование добавлен раздел «</w:t>
      </w:r>
      <w:r w:rsidRPr="00B12321">
        <w:rPr>
          <w:b/>
          <w:sz w:val="24"/>
          <w:szCs w:val="24"/>
          <w:lang w:eastAsia="ar-SA"/>
        </w:rPr>
        <w:t>Дистанционное обучение</w:t>
      </w:r>
      <w:r w:rsidRPr="00B12321">
        <w:rPr>
          <w:sz w:val="24"/>
          <w:szCs w:val="24"/>
          <w:lang w:eastAsia="ar-SA"/>
        </w:rPr>
        <w:t xml:space="preserve">», на случай режима повышенной готовности для обеспечения    непрерывности   получения образования   обучающимися школы. </w:t>
      </w:r>
      <w:r w:rsidRPr="00B12321">
        <w:rPr>
          <w:color w:val="000000" w:themeColor="text1"/>
          <w:sz w:val="24"/>
          <w:szCs w:val="24"/>
          <w:shd w:val="clear" w:color="auto" w:fill="FFFFFF"/>
        </w:rPr>
        <w:t xml:space="preserve">Для реализации </w:t>
      </w:r>
      <w:r w:rsidRPr="00B12321">
        <w:rPr>
          <w:b/>
          <w:color w:val="000000" w:themeColor="text1"/>
          <w:sz w:val="24"/>
          <w:szCs w:val="24"/>
          <w:shd w:val="clear" w:color="auto" w:fill="FFFFFF"/>
        </w:rPr>
        <w:t>дистанционного обучения</w:t>
      </w:r>
      <w:r w:rsidRPr="00B12321">
        <w:rPr>
          <w:color w:val="000000" w:themeColor="text1"/>
          <w:sz w:val="24"/>
          <w:szCs w:val="24"/>
          <w:shd w:val="clear" w:color="auto" w:fill="FFFFFF"/>
        </w:rPr>
        <w:t xml:space="preserve"> будут использоваться платформы : РЭШ, «Моя школа онлайн», мессенджеры </w:t>
      </w:r>
      <w:r w:rsidRPr="00B12321">
        <w:rPr>
          <w:color w:val="000000" w:themeColor="text1"/>
          <w:sz w:val="24"/>
          <w:szCs w:val="24"/>
          <w:shd w:val="clear" w:color="auto" w:fill="FFFFFF"/>
          <w:lang w:val="en-US"/>
        </w:rPr>
        <w:t>WhatsApp</w:t>
      </w:r>
      <w:r w:rsidRPr="00B12321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12321">
        <w:rPr>
          <w:color w:val="000000" w:themeColor="text1"/>
          <w:sz w:val="24"/>
          <w:szCs w:val="24"/>
          <w:shd w:val="clear" w:color="auto" w:fill="FFFFFF"/>
          <w:lang w:val="en-US"/>
        </w:rPr>
        <w:t>Viber</w:t>
      </w:r>
      <w:r w:rsidRPr="00B12321">
        <w:rPr>
          <w:color w:val="000000" w:themeColor="text1"/>
          <w:sz w:val="24"/>
          <w:szCs w:val="24"/>
          <w:shd w:val="clear" w:color="auto" w:fill="FFFFFF"/>
        </w:rPr>
        <w:t>.</w:t>
      </w:r>
    </w:p>
    <w:p w:rsidR="00E5019A" w:rsidRPr="00B12321" w:rsidRDefault="00E5019A" w:rsidP="00E5019A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B12321">
        <w:rPr>
          <w:color w:val="000000" w:themeColor="text1"/>
          <w:sz w:val="24"/>
          <w:szCs w:val="24"/>
          <w:shd w:val="clear" w:color="auto" w:fill="FFFFFF"/>
        </w:rPr>
        <w:t xml:space="preserve">Так как не у всех учащихся есть возможность выходить на образовательные платформы, то онлайн-уроки будут проходить в мессенджерах </w:t>
      </w:r>
      <w:r w:rsidRPr="00B12321">
        <w:rPr>
          <w:color w:val="000000" w:themeColor="text1"/>
          <w:sz w:val="24"/>
          <w:szCs w:val="24"/>
          <w:shd w:val="clear" w:color="auto" w:fill="FFFFFF"/>
          <w:lang w:val="en-US"/>
        </w:rPr>
        <w:t>WhatsApp</w:t>
      </w:r>
      <w:r w:rsidRPr="00B12321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B12321">
        <w:rPr>
          <w:color w:val="000000" w:themeColor="text1"/>
          <w:sz w:val="24"/>
          <w:szCs w:val="24"/>
          <w:shd w:val="clear" w:color="auto" w:fill="FFFFFF"/>
          <w:lang w:val="en-US"/>
        </w:rPr>
        <w:t>Viber</w:t>
      </w:r>
      <w:r w:rsidRPr="00B12321">
        <w:rPr>
          <w:color w:val="000000" w:themeColor="text1"/>
          <w:sz w:val="24"/>
          <w:szCs w:val="24"/>
          <w:shd w:val="clear" w:color="auto" w:fill="FFFFFF"/>
        </w:rPr>
        <w:t xml:space="preserve">. В начале урока будет проверяться присутствие ребят на уроке ( они отправляют + в чат). Затем будет дана тема урока и предложены задания на выбор –работа с учителем в чате ( возможность просмотра видео урока на </w:t>
      </w:r>
      <w:r w:rsidRPr="00B12321">
        <w:rPr>
          <w:bCs/>
          <w:color w:val="333333"/>
          <w:sz w:val="24"/>
          <w:szCs w:val="24"/>
          <w:shd w:val="clear" w:color="auto" w:fill="FFFFFF"/>
        </w:rPr>
        <w:t>YouTube</w:t>
      </w:r>
      <w:r w:rsidRPr="00B12321">
        <w:rPr>
          <w:color w:val="000000" w:themeColor="text1"/>
          <w:sz w:val="24"/>
          <w:szCs w:val="24"/>
          <w:shd w:val="clear" w:color="auto" w:fill="FFFFFF"/>
        </w:rPr>
        <w:t xml:space="preserve">) , переход на платформы РЭШ и выполнение тестирования по теме. </w:t>
      </w:r>
    </w:p>
    <w:p w:rsidR="00E039E5" w:rsidRPr="00E5019A" w:rsidRDefault="00E5019A" w:rsidP="00E5019A">
      <w:pPr>
        <w:jc w:val="both"/>
        <w:rPr>
          <w:color w:val="000000" w:themeColor="text1"/>
          <w:sz w:val="24"/>
          <w:szCs w:val="24"/>
        </w:rPr>
      </w:pPr>
      <w:r w:rsidRPr="00B12321">
        <w:rPr>
          <w:color w:val="000000" w:themeColor="text1"/>
          <w:sz w:val="24"/>
          <w:szCs w:val="24"/>
        </w:rPr>
        <w:t xml:space="preserve">     </w:t>
      </w:r>
      <w:r>
        <w:rPr>
          <w:color w:val="000000" w:themeColor="text1"/>
          <w:sz w:val="24"/>
          <w:szCs w:val="24"/>
        </w:rPr>
        <w:t xml:space="preserve">                               </w:t>
      </w:r>
    </w:p>
    <w:p w:rsidR="00E76132" w:rsidRPr="004F19DB" w:rsidRDefault="00E76132" w:rsidP="00E5019A">
      <w:pPr>
        <w:pStyle w:val="a8"/>
        <w:rPr>
          <w:b/>
          <w:sz w:val="28"/>
          <w:szCs w:val="28"/>
        </w:rPr>
      </w:pPr>
      <w:r w:rsidRPr="004F19DB">
        <w:rPr>
          <w:b/>
          <w:sz w:val="28"/>
          <w:szCs w:val="28"/>
        </w:rPr>
        <w:t>Цели и задачи курса</w:t>
      </w:r>
    </w:p>
    <w:p w:rsidR="00E76132" w:rsidRPr="004F19DB" w:rsidRDefault="003C3295" w:rsidP="00E5019A">
      <w:pPr>
        <w:pStyle w:val="a8"/>
        <w:jc w:val="both"/>
        <w:rPr>
          <w:sz w:val="24"/>
          <w:szCs w:val="24"/>
        </w:rPr>
      </w:pPr>
      <w:r w:rsidRPr="004F19DB">
        <w:rPr>
          <w:sz w:val="24"/>
          <w:szCs w:val="24"/>
        </w:rPr>
        <w:t xml:space="preserve">   </w:t>
      </w:r>
      <w:r w:rsidR="00E76132" w:rsidRPr="004F19DB">
        <w:rPr>
          <w:sz w:val="24"/>
          <w:szCs w:val="24"/>
        </w:rPr>
        <w:t>Изучение экономики в старшей школе на профильном уровне направлено на достижение следующих целей:</w:t>
      </w:r>
      <w:r w:rsidR="004F19DB" w:rsidRPr="004F19DB">
        <w:rPr>
          <w:sz w:val="24"/>
          <w:szCs w:val="24"/>
        </w:rPr>
        <w:t xml:space="preserve">  </w:t>
      </w:r>
      <w:r w:rsidR="00E76132" w:rsidRPr="004F19DB">
        <w:rPr>
          <w:sz w:val="24"/>
          <w:szCs w:val="24"/>
        </w:rPr>
        <w:t xml:space="preserve">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 воспитание ответственности за экономические решения; уважения к труду и предпринимательской деятельности; освоение системы знаний об экономической деятельности фирм и государства, об экономике России для последующего изучения экономических дисциплин в учреждениях системы среднего и высшего профессионального образования или для самообразования; 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выносить аргументированные суждения по экономическим вопросам с применением элементов научного анализа; 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</w:t>
      </w:r>
      <w:r w:rsidR="00E76132" w:rsidRPr="004F19DB">
        <w:rPr>
          <w:sz w:val="24"/>
          <w:szCs w:val="24"/>
        </w:rPr>
        <w:lastRenderedPageBreak/>
        <w:t>самореализации в экономической сфере.</w:t>
      </w:r>
    </w:p>
    <w:p w:rsidR="00E76132" w:rsidRPr="00E76132" w:rsidRDefault="00E76132" w:rsidP="00E5019A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76132">
        <w:rPr>
          <w:b/>
          <w:bCs/>
          <w:sz w:val="24"/>
          <w:szCs w:val="24"/>
        </w:rPr>
        <w:t>  </w:t>
      </w:r>
      <w:r w:rsidRPr="00E76132">
        <w:rPr>
          <w:sz w:val="24"/>
          <w:szCs w:val="24"/>
        </w:rPr>
        <w:t>Формирование:</w:t>
      </w:r>
    </w:p>
    <w:p w:rsidR="00E76132" w:rsidRPr="00E76132" w:rsidRDefault="00E76132" w:rsidP="00E5019A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76132">
        <w:rPr>
          <w:sz w:val="24"/>
          <w:szCs w:val="24"/>
        </w:rPr>
        <w:t>мировоззрение,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</w:t>
      </w:r>
    </w:p>
    <w:p w:rsidR="00E76132" w:rsidRPr="00E76132" w:rsidRDefault="00E76132" w:rsidP="00E5019A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76132">
        <w:rPr>
          <w:sz w:val="24"/>
          <w:szCs w:val="24"/>
        </w:rPr>
        <w:t>субъективной позиции учащегося (самоопределение и самореализация в сфере экономических отношений);</w:t>
      </w:r>
    </w:p>
    <w:p w:rsidR="00E76132" w:rsidRPr="00E76132" w:rsidRDefault="00E76132" w:rsidP="00E5019A">
      <w:pPr>
        <w:widowControl/>
        <w:numPr>
          <w:ilvl w:val="0"/>
          <w:numId w:val="34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76132">
        <w:rPr>
          <w:sz w:val="24"/>
          <w:szCs w:val="24"/>
        </w:rPr>
        <w:t>гражданской позиции ученика как активного и ответственного члена российского общества, осознающего свои экономические права и обязанности, уважающего свою и чужую собственность.</w:t>
      </w:r>
    </w:p>
    <w:p w:rsidR="00E76132" w:rsidRPr="00E76132" w:rsidRDefault="00E76132" w:rsidP="00E5019A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76132">
        <w:rPr>
          <w:sz w:val="24"/>
          <w:szCs w:val="24"/>
        </w:rPr>
        <w:t>Освоение:</w:t>
      </w:r>
    </w:p>
    <w:p w:rsidR="00E76132" w:rsidRPr="00E76132" w:rsidRDefault="00E76132" w:rsidP="00E5019A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76132">
        <w:rPr>
          <w:sz w:val="24"/>
          <w:szCs w:val="24"/>
        </w:rPr>
        <w:t>умения принимать рациональные решения в ситуациях экономического 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</w:t>
      </w:r>
    </w:p>
    <w:p w:rsidR="00E76132" w:rsidRPr="004F19DB" w:rsidRDefault="00E76132" w:rsidP="00E5019A">
      <w:pPr>
        <w:widowControl/>
        <w:numPr>
          <w:ilvl w:val="0"/>
          <w:numId w:val="35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76132">
        <w:rPr>
          <w:sz w:val="24"/>
          <w:szCs w:val="24"/>
        </w:rPr>
        <w:t>умение разрабатывать и реализовывать проекты экономического и междисциплинарного характера, в том числе исследовательские проекты;</w:t>
      </w:r>
      <w:r w:rsidRPr="004F19DB">
        <w:rPr>
          <w:sz w:val="24"/>
          <w:szCs w:val="24"/>
        </w:rPr>
        <w:t>базовых методов научного познания, используемых в экономике;</w:t>
      </w:r>
    </w:p>
    <w:p w:rsidR="00E76132" w:rsidRPr="00E76132" w:rsidRDefault="00E76132" w:rsidP="00E5019A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76132">
        <w:rPr>
          <w:sz w:val="24"/>
          <w:szCs w:val="24"/>
        </w:rPr>
        <w:t>умение понимать и раскрывать смысл суждений и высказываний авторов культурных текстов и приводить аргументы в подтверждение собственной позиции;</w:t>
      </w:r>
    </w:p>
    <w:p w:rsidR="00E76132" w:rsidRPr="00E76132" w:rsidRDefault="00E76132" w:rsidP="00E5019A">
      <w:pPr>
        <w:widowControl/>
        <w:numPr>
          <w:ilvl w:val="0"/>
          <w:numId w:val="36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76132">
        <w:rPr>
          <w:sz w:val="24"/>
          <w:szCs w:val="24"/>
        </w:rPr>
        <w:t>умение осуществлять рефлексию собственной учебной и практической деятельности.</w:t>
      </w:r>
    </w:p>
    <w:p w:rsidR="00E76132" w:rsidRPr="00E76132" w:rsidRDefault="00E76132" w:rsidP="00E5019A">
      <w:pPr>
        <w:widowControl/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76132">
        <w:rPr>
          <w:sz w:val="24"/>
          <w:szCs w:val="24"/>
        </w:rPr>
        <w:t>Овладение:</w:t>
      </w:r>
    </w:p>
    <w:p w:rsidR="00F96C75" w:rsidRPr="00E5019A" w:rsidRDefault="00E76132" w:rsidP="00E5019A">
      <w:pPr>
        <w:widowControl/>
        <w:numPr>
          <w:ilvl w:val="0"/>
          <w:numId w:val="37"/>
        </w:numPr>
        <w:autoSpaceDE/>
        <w:autoSpaceDN/>
        <w:adjustRightInd/>
        <w:spacing w:before="100" w:beforeAutospacing="1" w:after="100" w:afterAutospacing="1"/>
        <w:rPr>
          <w:sz w:val="24"/>
          <w:szCs w:val="24"/>
        </w:rPr>
      </w:pPr>
      <w:r w:rsidRPr="00E76132">
        <w:rPr>
          <w:sz w:val="24"/>
          <w:szCs w:val="24"/>
        </w:rPr>
        <w:t>базовыми экономическими понятиями: рациональный выбор, экономическая система, собственность, фирма, домашнее хозяйство, рынок, финансы, налоги, банки, деньги, государственная экономическая политика, мировое хозяйство, глобализация, интеграция;</w:t>
      </w:r>
      <w:r w:rsidR="004F19DB">
        <w:rPr>
          <w:sz w:val="24"/>
          <w:szCs w:val="24"/>
        </w:rPr>
        <w:t xml:space="preserve">  </w:t>
      </w:r>
      <w:r w:rsidRPr="004F19DB">
        <w:rPr>
          <w:sz w:val="24"/>
          <w:szCs w:val="24"/>
        </w:rPr>
        <w:t>знаниями специфики развития экономической сферы жизни современного российского общества, экономических институтов.</w:t>
      </w:r>
    </w:p>
    <w:p w:rsidR="00F96C75" w:rsidRDefault="004F19DB" w:rsidP="00E5019A">
      <w:pPr>
        <w:pStyle w:val="a8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Планируемые результаты усвоения</w:t>
      </w:r>
    </w:p>
    <w:p w:rsidR="00F96C75" w:rsidRDefault="00F96C75" w:rsidP="00E5019A">
      <w:pPr>
        <w:pStyle w:val="a8"/>
        <w:jc w:val="both"/>
        <w:rPr>
          <w:sz w:val="24"/>
          <w:szCs w:val="24"/>
        </w:rPr>
      </w:pPr>
    </w:p>
    <w:p w:rsidR="00F96C75" w:rsidRPr="00F96C75" w:rsidRDefault="00F96C75" w:rsidP="00E5019A">
      <w:pPr>
        <w:pStyle w:val="a8"/>
        <w:jc w:val="both"/>
        <w:rPr>
          <w:b/>
          <w:sz w:val="24"/>
          <w:szCs w:val="24"/>
        </w:rPr>
      </w:pPr>
      <w:r w:rsidRPr="00F96C75">
        <w:rPr>
          <w:b/>
          <w:sz w:val="24"/>
          <w:szCs w:val="24"/>
        </w:rPr>
        <w:t>Личностные результаты:</w:t>
      </w:r>
    </w:p>
    <w:p w:rsidR="00F96C75" w:rsidRPr="00F96C75" w:rsidRDefault="00F96C75" w:rsidP="00E5019A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 xml:space="preserve">осознание себя гражданами России, патриотами, ответственными членами российского общества; воспитание активной гражданской позиции, гордости за достижения своей </w:t>
      </w:r>
      <w:r>
        <w:rPr>
          <w:sz w:val="24"/>
          <w:szCs w:val="24"/>
        </w:rPr>
        <w:t>Р</w:t>
      </w:r>
      <w:r w:rsidRPr="00F96C75">
        <w:rPr>
          <w:sz w:val="24"/>
          <w:szCs w:val="24"/>
        </w:rPr>
        <w:t>одины;</w:t>
      </w:r>
    </w:p>
    <w:p w:rsidR="00F96C75" w:rsidRPr="00F96C75" w:rsidRDefault="00F96C75" w:rsidP="00E5019A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формирование личных мотивов для получения экономических знаний и навыков, для выбора будущей профессии с опорой на экономические знания;</w:t>
      </w:r>
    </w:p>
    <w:p w:rsidR="00F96C75" w:rsidRPr="00F96C75" w:rsidRDefault="00F96C75" w:rsidP="00E5019A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формирование умения принимать рациональные решения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в условиях ограниченности ресурсов, оценивать и принимать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ответственность за свои решения для себя и окружающих;</w:t>
      </w:r>
    </w:p>
    <w:p w:rsidR="00F96C75" w:rsidRPr="00F96C75" w:rsidRDefault="00F96C75" w:rsidP="00E5019A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формирование умения оценивать и аргументировать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свою точку зрения по экономическим проблемам, различным аспектам социально-экономической политики государства;</w:t>
      </w:r>
    </w:p>
    <w:p w:rsidR="00F96C75" w:rsidRPr="00F96C75" w:rsidRDefault="00F96C75" w:rsidP="00E5019A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приобретение опыта самостоятельной исследовательской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деятельности в области экономики;</w:t>
      </w:r>
    </w:p>
    <w:p w:rsidR="00F96C75" w:rsidRPr="00F96C75" w:rsidRDefault="00F96C75" w:rsidP="00E5019A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этические: знать правила поведения участников бизнеса,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уважать частную и государственную собственность, знать свои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права и обязанности в экономических сферах деятельности;</w:t>
      </w:r>
    </w:p>
    <w:p w:rsidR="00F96C75" w:rsidRDefault="00F96C75" w:rsidP="00E5019A">
      <w:pPr>
        <w:pStyle w:val="a8"/>
        <w:numPr>
          <w:ilvl w:val="0"/>
          <w:numId w:val="18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lastRenderedPageBreak/>
        <w:t>экологические: знать последствия внешних эффектов,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уметь оценить воздействие различных видов экономической деятельности на окружающую среду.</w:t>
      </w:r>
    </w:p>
    <w:p w:rsidR="00F96C75" w:rsidRPr="00F96C75" w:rsidRDefault="00F96C75" w:rsidP="00E5019A">
      <w:pPr>
        <w:pStyle w:val="a8"/>
        <w:jc w:val="both"/>
        <w:rPr>
          <w:sz w:val="24"/>
          <w:szCs w:val="24"/>
        </w:rPr>
      </w:pPr>
    </w:p>
    <w:p w:rsidR="00F96C75" w:rsidRPr="00F96C75" w:rsidRDefault="00F96C75" w:rsidP="00E5019A">
      <w:pPr>
        <w:pStyle w:val="a8"/>
        <w:jc w:val="both"/>
        <w:rPr>
          <w:b/>
          <w:sz w:val="24"/>
          <w:szCs w:val="24"/>
        </w:rPr>
      </w:pPr>
      <w:r w:rsidRPr="00F96C75">
        <w:rPr>
          <w:b/>
          <w:sz w:val="24"/>
          <w:szCs w:val="24"/>
        </w:rPr>
        <w:t>Метапредметные результаты:</w:t>
      </w:r>
    </w:p>
    <w:p w:rsidR="00F96C75" w:rsidRPr="00F96C75" w:rsidRDefault="00F96C75" w:rsidP="00E5019A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умение работать с различными источниками информации: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составлять таблицы, графики, диаграммы, используя текстовую информацию; анализировать графики, диаграммы, таблицы, делать выводы;</w:t>
      </w:r>
    </w:p>
    <w:p w:rsidR="00F96C75" w:rsidRPr="00F96C75" w:rsidRDefault="00F96C75" w:rsidP="00E5019A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регулятивные: умение планировать свою деятельность,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ставить задачи, находить пути их решения, выделять этапы в</w:t>
      </w:r>
      <w:r>
        <w:rPr>
          <w:sz w:val="24"/>
          <w:szCs w:val="24"/>
        </w:rPr>
        <w:t xml:space="preserve"> </w:t>
      </w:r>
      <w:r w:rsidRPr="00F96C75">
        <w:rPr>
          <w:sz w:val="24"/>
          <w:szCs w:val="24"/>
        </w:rPr>
        <w:t>достижении цели, составлять бюджеты, бизнес-планы и т. п.;</w:t>
      </w:r>
    </w:p>
    <w:p w:rsidR="00F96C75" w:rsidRPr="00F96C75" w:rsidRDefault="00F96C75" w:rsidP="00E5019A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овладение системными экономическими знаниями, включая современные научные методы познания;</w:t>
      </w:r>
    </w:p>
    <w:p w:rsidR="009D7D34" w:rsidRPr="009D7D34" w:rsidRDefault="00F96C75" w:rsidP="00E5019A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F96C75">
        <w:rPr>
          <w:sz w:val="24"/>
          <w:szCs w:val="24"/>
        </w:rPr>
        <w:t>коммуникативные умения и навыки в сфере экономической деятельности: умение выстраивать деловые отношения,</w:t>
      </w:r>
      <w:r w:rsidR="009D7D34" w:rsidRPr="009D7D34">
        <w:t xml:space="preserve"> </w:t>
      </w:r>
      <w:r w:rsidR="009D7D34" w:rsidRPr="009D7D34">
        <w:rPr>
          <w:sz w:val="24"/>
          <w:szCs w:val="24"/>
        </w:rPr>
        <w:t>доносить до слушателя свои предложения, принимать высказывания и суждения других;</w:t>
      </w:r>
    </w:p>
    <w:p w:rsidR="009D7D34" w:rsidRPr="009D7D34" w:rsidRDefault="009D7D34" w:rsidP="00E5019A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>умение создавать презентации, делать доклады, писать рефераты, эссе, участвовать в дискуссиях, аргументированно излагать свою точку зрения, уметь разрешать конфликты;</w:t>
      </w:r>
    </w:p>
    <w:p w:rsidR="009D7D34" w:rsidRPr="009D7D34" w:rsidRDefault="009D7D34" w:rsidP="00E5019A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>умение находить причинно-следственные связи, устанавливать закономерности, подтверждать конкретными примерами теоретические выкладки и экономические законы;</w:t>
      </w:r>
    </w:p>
    <w:p w:rsidR="009D7D34" w:rsidRPr="009D7D34" w:rsidRDefault="009D7D34" w:rsidP="00E5019A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>навыки проектной деятельности, умения разрабатывать и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реализовывать проекты экономической и междисциплинарной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направленности на основе базовых экономических знаний;</w:t>
      </w:r>
    </w:p>
    <w:p w:rsidR="009D7D34" w:rsidRPr="009D7D34" w:rsidRDefault="009D7D34" w:rsidP="00E5019A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>соблюдение правил техники безопасности, эргономики,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ресурсосбережения, гигиены, правовых и этических норм,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норм информационной безопасности;</w:t>
      </w:r>
    </w:p>
    <w:p w:rsidR="009D7D34" w:rsidRPr="009D7D34" w:rsidRDefault="009D7D34" w:rsidP="00E5019A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>владение языковыми средствами для свободного выражения своих мыслей, в том числе умения свободно оперировать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экономическими терминами и понятиями, переводить значения слов с иностранных языков, заменять их синонимами;</w:t>
      </w:r>
    </w:p>
    <w:p w:rsidR="009D7D34" w:rsidRPr="009D7D34" w:rsidRDefault="009D7D34" w:rsidP="00E5019A">
      <w:pPr>
        <w:pStyle w:val="a8"/>
        <w:numPr>
          <w:ilvl w:val="0"/>
          <w:numId w:val="21"/>
        </w:numPr>
        <w:jc w:val="both"/>
        <w:rPr>
          <w:sz w:val="24"/>
          <w:szCs w:val="24"/>
        </w:rPr>
      </w:pPr>
      <w:r w:rsidRPr="009D7D34">
        <w:rPr>
          <w:sz w:val="24"/>
          <w:szCs w:val="24"/>
        </w:rPr>
        <w:t>владение навыками познавательной рефлексии как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осознания совершаемых действий и мыслительных процессов,</w:t>
      </w:r>
      <w:r>
        <w:rPr>
          <w:sz w:val="24"/>
          <w:szCs w:val="24"/>
        </w:rPr>
        <w:t xml:space="preserve"> </w:t>
      </w:r>
      <w:r w:rsidRPr="009D7D34">
        <w:rPr>
          <w:sz w:val="24"/>
          <w:szCs w:val="24"/>
        </w:rPr>
        <w:t>новых познавательных задач и методов их реализации.</w:t>
      </w:r>
    </w:p>
    <w:p w:rsidR="000D7ACC" w:rsidRDefault="000D7ACC" w:rsidP="00E5019A">
      <w:pPr>
        <w:pStyle w:val="a8"/>
        <w:jc w:val="both"/>
        <w:rPr>
          <w:sz w:val="24"/>
          <w:szCs w:val="24"/>
        </w:rPr>
      </w:pPr>
    </w:p>
    <w:p w:rsidR="000D7ACC" w:rsidRPr="000D7ACC" w:rsidRDefault="000D7ACC" w:rsidP="00E5019A">
      <w:pPr>
        <w:pStyle w:val="a8"/>
        <w:jc w:val="both"/>
        <w:rPr>
          <w:b/>
          <w:sz w:val="24"/>
          <w:szCs w:val="24"/>
        </w:rPr>
      </w:pPr>
      <w:r w:rsidRPr="000D7ACC">
        <w:rPr>
          <w:b/>
          <w:sz w:val="24"/>
          <w:szCs w:val="24"/>
        </w:rPr>
        <w:t>Предметные результаты:</w:t>
      </w:r>
    </w:p>
    <w:p w:rsidR="000D7ACC" w:rsidRPr="000D7ACC" w:rsidRDefault="000D7ACC" w:rsidP="00E5019A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получение представления об экономической науке как системе теоретических и прикладных наук; особенностях её методологии и применимости экономического анализа в других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социальных науках; понимание эволюции и сущности направлений современной экономической науки;</w:t>
      </w:r>
    </w:p>
    <w:p w:rsidR="000D7ACC" w:rsidRPr="000D7ACC" w:rsidRDefault="000D7ACC" w:rsidP="00E5019A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овладение системными экономическими знаниями, включая современные научные методы познания и опыт самостоятельной исследовательской деятельности в области экономики;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овладение умением решать задачи прикладной направленности;</w:t>
      </w:r>
    </w:p>
    <w:p w:rsidR="000D7ACC" w:rsidRPr="000D7ACC" w:rsidRDefault="000D7ACC" w:rsidP="00E5019A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освоение приёмов работы с фактической, аналитической,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статистической экономической информацией; овладение умением самостоятельно анализировать и интерпретировать данные для решения теоретических и прикладных задач;</w:t>
      </w:r>
    </w:p>
    <w:p w:rsidR="000D7ACC" w:rsidRPr="000D7ACC" w:rsidRDefault="000D7ACC" w:rsidP="00E5019A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получение представления о современном менеджменте и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маркетинге, основных методах и приёмах ведения бизнеса;</w:t>
      </w:r>
    </w:p>
    <w:p w:rsidR="000D7ACC" w:rsidRPr="000D7ACC" w:rsidRDefault="000D7ACC" w:rsidP="00E5019A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сформированность умения просчитывать издержки, доход, составлять бюджеты, бизнес-планы, планировать доходы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и расходы;</w:t>
      </w:r>
    </w:p>
    <w:p w:rsidR="000D7ACC" w:rsidRPr="000D7ACC" w:rsidRDefault="000D7ACC" w:rsidP="00E5019A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сформированность умения оценивать и аргументировать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собственную точку зрения по экономическим проблемам, различным аспектам социально-экономической политики государства;</w:t>
      </w:r>
    </w:p>
    <w:p w:rsidR="000D7ACC" w:rsidRPr="000D7ACC" w:rsidRDefault="000D7ACC" w:rsidP="00E5019A">
      <w:pPr>
        <w:pStyle w:val="a8"/>
        <w:numPr>
          <w:ilvl w:val="0"/>
          <w:numId w:val="23"/>
        </w:numPr>
        <w:jc w:val="both"/>
        <w:rPr>
          <w:sz w:val="24"/>
          <w:szCs w:val="24"/>
        </w:rPr>
      </w:pPr>
      <w:r w:rsidRPr="000D7ACC">
        <w:rPr>
          <w:sz w:val="24"/>
          <w:szCs w:val="24"/>
        </w:rPr>
        <w:t>сформированность знаний об институциональных преобразованиях российской экономики при переходе к рыночной</w:t>
      </w:r>
      <w:r>
        <w:rPr>
          <w:sz w:val="24"/>
          <w:szCs w:val="24"/>
        </w:rPr>
        <w:t xml:space="preserve"> </w:t>
      </w:r>
      <w:r w:rsidRPr="000D7ACC">
        <w:rPr>
          <w:sz w:val="24"/>
          <w:szCs w:val="24"/>
        </w:rPr>
        <w:t>системе хозяйствования, о динамике основных макроэкономических показателей и современной ситуации в экономике России.</w:t>
      </w:r>
    </w:p>
    <w:p w:rsidR="00F32608" w:rsidRDefault="00F32608" w:rsidP="00E5019A">
      <w:pPr>
        <w:pStyle w:val="a8"/>
        <w:jc w:val="both"/>
        <w:rPr>
          <w:sz w:val="24"/>
          <w:szCs w:val="24"/>
        </w:rPr>
      </w:pPr>
    </w:p>
    <w:p w:rsidR="003867AE" w:rsidRPr="003867AE" w:rsidRDefault="003867AE" w:rsidP="00E5019A">
      <w:pPr>
        <w:pStyle w:val="a8"/>
        <w:ind w:firstLine="708"/>
        <w:jc w:val="both"/>
        <w:rPr>
          <w:sz w:val="24"/>
          <w:szCs w:val="24"/>
        </w:rPr>
      </w:pPr>
      <w:r w:rsidRPr="003867AE">
        <w:rPr>
          <w:sz w:val="24"/>
          <w:szCs w:val="24"/>
        </w:rPr>
        <w:t>Выпускник на углублённом уровне научится:</w:t>
      </w:r>
    </w:p>
    <w:p w:rsidR="003867AE" w:rsidRPr="00EA0878" w:rsidRDefault="003867AE" w:rsidP="00E5019A">
      <w:pPr>
        <w:pStyle w:val="a8"/>
        <w:jc w:val="both"/>
        <w:rPr>
          <w:b/>
          <w:sz w:val="24"/>
          <w:szCs w:val="24"/>
        </w:rPr>
      </w:pPr>
      <w:r w:rsidRPr="00EA0878">
        <w:rPr>
          <w:b/>
          <w:sz w:val="24"/>
          <w:szCs w:val="24"/>
        </w:rPr>
        <w:t>основные концепции экономики</w:t>
      </w:r>
    </w:p>
    <w:p w:rsidR="003867AE" w:rsidRPr="003867AE" w:rsidRDefault="00AC7C0F" w:rsidP="00E5019A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</w:t>
      </w:r>
      <w:r w:rsidR="003867AE" w:rsidRPr="003867AE">
        <w:rPr>
          <w:sz w:val="24"/>
          <w:szCs w:val="24"/>
        </w:rPr>
        <w:t>пределять границы применимости методов экономической</w:t>
      </w:r>
      <w:r w:rsidR="00EA0878">
        <w:rPr>
          <w:sz w:val="24"/>
          <w:szCs w:val="24"/>
        </w:rPr>
        <w:t xml:space="preserve"> </w:t>
      </w:r>
      <w:r w:rsidR="003867AE" w:rsidRPr="003867AE">
        <w:rPr>
          <w:sz w:val="24"/>
          <w:szCs w:val="24"/>
        </w:rPr>
        <w:t>теории;</w:t>
      </w:r>
    </w:p>
    <w:p w:rsidR="003867AE" w:rsidRPr="003867AE" w:rsidRDefault="00AC7C0F" w:rsidP="00E5019A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867AE" w:rsidRPr="003867AE">
        <w:rPr>
          <w:sz w:val="24"/>
          <w:szCs w:val="24"/>
        </w:rPr>
        <w:t>нализировать проблему альтернативной стоимости;</w:t>
      </w:r>
    </w:p>
    <w:p w:rsidR="003867AE" w:rsidRPr="003867AE" w:rsidRDefault="003867AE" w:rsidP="00E5019A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проблему ограниченности экономических ресурсов;</w:t>
      </w:r>
    </w:p>
    <w:p w:rsidR="003867AE" w:rsidRPr="003867AE" w:rsidRDefault="003867AE" w:rsidP="00E5019A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представлять в виде инфографики кривую производственных</w:t>
      </w:r>
      <w:r w:rsidR="00EA0878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возможностей и характеризовать её;</w:t>
      </w:r>
    </w:p>
    <w:p w:rsidR="003867AE" w:rsidRPr="003867AE" w:rsidRDefault="003867AE" w:rsidP="00E5019A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иллюстрировать примерами факторы производства;</w:t>
      </w:r>
    </w:p>
    <w:p w:rsidR="003867AE" w:rsidRPr="003867AE" w:rsidRDefault="003867AE" w:rsidP="00E5019A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характеризовать типы экономических систем;</w:t>
      </w:r>
    </w:p>
    <w:p w:rsidR="003867AE" w:rsidRPr="003867AE" w:rsidRDefault="003867AE" w:rsidP="00E5019A">
      <w:pPr>
        <w:pStyle w:val="a8"/>
        <w:numPr>
          <w:ilvl w:val="0"/>
          <w:numId w:val="24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различать абсолютные и сравнительные преимущества в издержках производства;</w:t>
      </w:r>
    </w:p>
    <w:p w:rsidR="003867AE" w:rsidRPr="00EA0878" w:rsidRDefault="003867AE" w:rsidP="00E5019A">
      <w:pPr>
        <w:pStyle w:val="a8"/>
        <w:jc w:val="both"/>
        <w:rPr>
          <w:b/>
          <w:sz w:val="24"/>
          <w:szCs w:val="24"/>
        </w:rPr>
      </w:pPr>
      <w:r w:rsidRPr="00EA0878">
        <w:rPr>
          <w:b/>
          <w:sz w:val="24"/>
          <w:szCs w:val="24"/>
        </w:rPr>
        <w:t>микроэкономика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характеризовать экономику семьи; анализировать структуру</w:t>
      </w:r>
      <w:r w:rsidR="00EA0878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бюджета собственной семьи;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строить личный финансовый план;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ситуацию на реальных рынках с точки зрения</w:t>
      </w:r>
      <w:r w:rsidR="00EA0878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продавцов и покупателей;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собственное потребительское поведение;</w:t>
      </w:r>
    </w:p>
    <w:p w:rsidR="00F96C75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определять роль кредита в современной экономике;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применять навыки расчёта сумм кредита и ипотеки в реальной жизни;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на примерах и представлять в виде инфографики</w:t>
      </w:r>
      <w:r w:rsidR="00EA0878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законы спроса и предложения;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определять значимость и классифицировать условия, влияющие на спрос и предложение;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товаров Гиффена;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на примерах эластичность спроса и предложения;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и различать организационно-правовые формы</w:t>
      </w:r>
      <w:r w:rsidR="00EA0878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предпринимательской деятельности;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практическое назначение франчайзинга и сферы</w:t>
      </w:r>
      <w:r w:rsidR="00EA0878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его применения;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различать и представлять в виде инфографики виды издержек производства;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издержки, выручку и прибыль фирмы;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эффект масштабирования и мультиплицирования</w:t>
      </w:r>
      <w:r w:rsidR="00BD023A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для экономики государства;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сравнивать виды ценных бумаг;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страховые услуги;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определять практическое назначение основных функций менеджмента;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определять место маркетинга в деятельности организации;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эффективной рекламы;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разрабатывать бизнес-план;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сравнивать рынки с интенсивной и несовершенной конкуренцией;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называть цели антимонопольной политики государства;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взаимосвязь факторов производства и факторов</w:t>
      </w:r>
      <w:r w:rsidR="00BD023A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дохода;</w:t>
      </w:r>
    </w:p>
    <w:p w:rsidR="003867AE" w:rsidRPr="003867AE" w:rsidRDefault="003867AE" w:rsidP="00E5019A">
      <w:pPr>
        <w:pStyle w:val="a8"/>
        <w:numPr>
          <w:ilvl w:val="0"/>
          <w:numId w:val="25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3867AE" w:rsidRPr="00BD023A" w:rsidRDefault="003867AE" w:rsidP="00E5019A">
      <w:pPr>
        <w:pStyle w:val="a8"/>
        <w:jc w:val="both"/>
        <w:rPr>
          <w:b/>
          <w:sz w:val="24"/>
          <w:szCs w:val="24"/>
        </w:rPr>
      </w:pPr>
      <w:r w:rsidRPr="00BD023A">
        <w:rPr>
          <w:b/>
          <w:sz w:val="24"/>
          <w:szCs w:val="24"/>
        </w:rPr>
        <w:t>макроэкономика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на примерах различные роли государства в рыночной экономике;</w:t>
      </w:r>
    </w:p>
    <w:p w:rsid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характеризовать доходную и расходную части государственного бюджета;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определять основные виды налогов для различных субъектов</w:t>
      </w:r>
      <w:r w:rsidR="00BD023A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и экономических моделей;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указывать основные последствия макроэкономических проблем;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макроэкономическое равновесие в модели</w:t>
      </w:r>
      <w:r w:rsidR="00BD023A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«AD-AS»;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сфер применения показателя ВНП;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производить расчёт ВВП;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экономической функции денег в реальной жизни;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различать сферы применения различных форм денег;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определять денежные агрегаты и факторы, влияющие на</w:t>
      </w:r>
      <w:r w:rsidR="00BD023A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формирование величины денежной массы;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взаимосвязь основных элементов банковской системы;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различных видов инфляции;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lastRenderedPageBreak/>
        <w:t>находить в реальных ситуациях последствия инфляции;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применять способы анализа индекса потребительских цен;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характеризовать основные направления антиинфляционной</w:t>
      </w:r>
      <w:r w:rsidR="00BD023A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политики государства;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различать виды безработицы;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находить в реальных условиях причины и последствия безработицы;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определять целесообразность мер государственной политики</w:t>
      </w:r>
      <w:r w:rsidR="00BD023A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для снижения уровня безработицы;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факторов, влияющих на экономический</w:t>
      </w:r>
      <w:r w:rsidR="00BD023A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рост;</w:t>
      </w:r>
    </w:p>
    <w:p w:rsidR="003867AE" w:rsidRPr="003867AE" w:rsidRDefault="003867AE" w:rsidP="00E5019A">
      <w:pPr>
        <w:pStyle w:val="a8"/>
        <w:numPr>
          <w:ilvl w:val="0"/>
          <w:numId w:val="26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экономических циклов в разные исторические эпохи;</w:t>
      </w:r>
    </w:p>
    <w:p w:rsidR="003867AE" w:rsidRPr="00BD023A" w:rsidRDefault="003867AE" w:rsidP="00E5019A">
      <w:pPr>
        <w:pStyle w:val="a8"/>
        <w:jc w:val="both"/>
        <w:rPr>
          <w:b/>
          <w:sz w:val="24"/>
          <w:szCs w:val="24"/>
        </w:rPr>
      </w:pPr>
      <w:r w:rsidRPr="00BD023A">
        <w:rPr>
          <w:b/>
          <w:sz w:val="24"/>
          <w:szCs w:val="24"/>
        </w:rPr>
        <w:t>международная экономика</w:t>
      </w:r>
    </w:p>
    <w:p w:rsidR="003867AE" w:rsidRPr="003867AE" w:rsidRDefault="003867AE" w:rsidP="00E5019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назначение международной торговли;</w:t>
      </w:r>
    </w:p>
    <w:p w:rsidR="003867AE" w:rsidRPr="003867AE" w:rsidRDefault="003867AE" w:rsidP="00E5019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систему регулирования внешней торговли на</w:t>
      </w:r>
      <w:r w:rsidR="00BD023A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государственном уровне;</w:t>
      </w:r>
    </w:p>
    <w:p w:rsidR="003867AE" w:rsidRPr="003867AE" w:rsidRDefault="003867AE" w:rsidP="00E5019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различать экспорт и импорт;</w:t>
      </w:r>
    </w:p>
    <w:p w:rsidR="003867AE" w:rsidRPr="003867AE" w:rsidRDefault="003867AE" w:rsidP="00E5019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курсы мировых валют;</w:t>
      </w:r>
    </w:p>
    <w:p w:rsidR="003867AE" w:rsidRPr="003867AE" w:rsidRDefault="003867AE" w:rsidP="00E5019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влияние международных экономических факторов на валютный курс;</w:t>
      </w:r>
    </w:p>
    <w:p w:rsidR="003867AE" w:rsidRPr="003867AE" w:rsidRDefault="003867AE" w:rsidP="00E5019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различать виды международных расчётов;</w:t>
      </w:r>
    </w:p>
    <w:p w:rsidR="003867AE" w:rsidRPr="003867AE" w:rsidRDefault="003867AE" w:rsidP="00E5019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глобальные проблемы международных экономических отношений;</w:t>
      </w:r>
    </w:p>
    <w:p w:rsidR="003867AE" w:rsidRDefault="003867AE" w:rsidP="00E5019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глобальных экономических проблем;</w:t>
      </w:r>
    </w:p>
    <w:p w:rsidR="003867AE" w:rsidRPr="003867AE" w:rsidRDefault="003867AE" w:rsidP="00E5019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роль экономических организаций в социально-экономическом развитии общества;</w:t>
      </w:r>
    </w:p>
    <w:p w:rsidR="003867AE" w:rsidRPr="003867AE" w:rsidRDefault="003867AE" w:rsidP="00E5019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приводить примеры этических норм и нравственных ценно</w:t>
      </w:r>
      <w:r w:rsidR="00BD023A">
        <w:rPr>
          <w:sz w:val="24"/>
          <w:szCs w:val="24"/>
        </w:rPr>
        <w:t>с</w:t>
      </w:r>
      <w:r w:rsidRPr="003867AE">
        <w:rPr>
          <w:sz w:val="24"/>
          <w:szCs w:val="24"/>
        </w:rPr>
        <w:t>тей в экономической деятельности отдельных людей и общества;</w:t>
      </w:r>
    </w:p>
    <w:p w:rsidR="003867AE" w:rsidRPr="003867AE" w:rsidRDefault="003867AE" w:rsidP="00E5019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текст экономического содержания по международной экономике;</w:t>
      </w:r>
    </w:p>
    <w:p w:rsidR="003867AE" w:rsidRPr="003867AE" w:rsidRDefault="003867AE" w:rsidP="00E5019A">
      <w:pPr>
        <w:pStyle w:val="a8"/>
        <w:numPr>
          <w:ilvl w:val="0"/>
          <w:numId w:val="27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объяснять особенности современной экономики России.</w:t>
      </w:r>
    </w:p>
    <w:p w:rsidR="00BD023A" w:rsidRDefault="00BD023A" w:rsidP="00E5019A">
      <w:pPr>
        <w:pStyle w:val="a8"/>
        <w:jc w:val="both"/>
        <w:rPr>
          <w:sz w:val="24"/>
          <w:szCs w:val="24"/>
        </w:rPr>
      </w:pPr>
    </w:p>
    <w:p w:rsidR="003867AE" w:rsidRPr="003867AE" w:rsidRDefault="003867AE" w:rsidP="00E5019A">
      <w:pPr>
        <w:pStyle w:val="a8"/>
        <w:ind w:firstLine="708"/>
        <w:jc w:val="both"/>
        <w:rPr>
          <w:sz w:val="24"/>
          <w:szCs w:val="24"/>
        </w:rPr>
      </w:pPr>
      <w:r w:rsidRPr="003867AE">
        <w:rPr>
          <w:sz w:val="24"/>
          <w:szCs w:val="24"/>
        </w:rPr>
        <w:t>Выпускник на углублённом уровне получит возможность научиться:</w:t>
      </w:r>
    </w:p>
    <w:p w:rsidR="003867AE" w:rsidRPr="00BD023A" w:rsidRDefault="003867AE" w:rsidP="00E5019A">
      <w:pPr>
        <w:pStyle w:val="a8"/>
        <w:jc w:val="both"/>
        <w:rPr>
          <w:b/>
          <w:sz w:val="24"/>
          <w:szCs w:val="24"/>
        </w:rPr>
      </w:pPr>
      <w:r w:rsidRPr="00BD023A">
        <w:rPr>
          <w:b/>
          <w:sz w:val="24"/>
          <w:szCs w:val="24"/>
        </w:rPr>
        <w:t>основные концепции экономики</w:t>
      </w:r>
    </w:p>
    <w:p w:rsidR="003867AE" w:rsidRPr="003867AE" w:rsidRDefault="003867AE" w:rsidP="00E5019A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критически осмысливать актуальную экономическую информацию, поступающую из разных источников, и формулировать на этой основе собственные заключения и оценочные суждения;</w:t>
      </w:r>
    </w:p>
    <w:p w:rsidR="003867AE" w:rsidRPr="003867AE" w:rsidRDefault="003867AE" w:rsidP="00E5019A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события общественной и политической жизни</w:t>
      </w:r>
      <w:r w:rsidR="00E43338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с экономической точки зрения, используя различные источники информации;</w:t>
      </w:r>
    </w:p>
    <w:p w:rsidR="003867AE" w:rsidRPr="003867AE" w:rsidRDefault="003867AE" w:rsidP="00E5019A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владеть приёмами работы с аналитической экономической</w:t>
      </w:r>
      <w:r w:rsidR="00E43338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информацией;</w:t>
      </w:r>
    </w:p>
    <w:p w:rsidR="003867AE" w:rsidRPr="003867AE" w:rsidRDefault="003867AE" w:rsidP="00E5019A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оценивать происходящие события и поведение людей с экономической точки зрения;</w:t>
      </w:r>
    </w:p>
    <w:p w:rsidR="003867AE" w:rsidRPr="003867AE" w:rsidRDefault="003867AE" w:rsidP="00E5019A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использовать приобретённые знания для решения практических задач, основанных на ситуациях, которые связаны с</w:t>
      </w:r>
      <w:r w:rsidR="00E43338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описанием состояния российской экономики;</w:t>
      </w:r>
    </w:p>
    <w:p w:rsidR="003867AE" w:rsidRPr="003867AE" w:rsidRDefault="003867AE" w:rsidP="00E5019A">
      <w:pPr>
        <w:pStyle w:val="a8"/>
        <w:numPr>
          <w:ilvl w:val="0"/>
          <w:numId w:val="28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анализировать экономическую информацию по заданной</w:t>
      </w:r>
      <w:r w:rsidR="00E43338">
        <w:rPr>
          <w:sz w:val="24"/>
          <w:szCs w:val="24"/>
        </w:rPr>
        <w:t xml:space="preserve"> </w:t>
      </w:r>
      <w:r w:rsidRPr="003867AE">
        <w:rPr>
          <w:sz w:val="24"/>
          <w:szCs w:val="24"/>
        </w:rPr>
        <w:t>теме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3867AE" w:rsidRPr="00E43338" w:rsidRDefault="003867AE" w:rsidP="00E5019A">
      <w:pPr>
        <w:pStyle w:val="a8"/>
        <w:jc w:val="both"/>
        <w:rPr>
          <w:b/>
          <w:sz w:val="24"/>
          <w:szCs w:val="24"/>
        </w:rPr>
      </w:pPr>
      <w:r w:rsidRPr="00E43338">
        <w:rPr>
          <w:b/>
          <w:sz w:val="24"/>
          <w:szCs w:val="24"/>
        </w:rPr>
        <w:t>микроэкономика</w:t>
      </w:r>
    </w:p>
    <w:p w:rsidR="003867AE" w:rsidRPr="003867AE" w:rsidRDefault="003867AE" w:rsidP="00E5019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рационального, правомерного и социально одобряемого поведения;</w:t>
      </w:r>
    </w:p>
    <w:p w:rsidR="003867AE" w:rsidRPr="003867AE" w:rsidRDefault="003867AE" w:rsidP="00E5019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оценивать и принимать ответственность за рациональные решения и их возможные последствия для себя, своего окружения и общества в целом;</w:t>
      </w:r>
    </w:p>
    <w:p w:rsidR="003867AE" w:rsidRDefault="003867AE" w:rsidP="00E5019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3867AE">
        <w:rPr>
          <w:sz w:val="24"/>
          <w:szCs w:val="24"/>
        </w:rPr>
        <w:t>критически осмысливать актуальную экономическую информацию по микроэкономике, поступающую из разных источников, и формулировать на этой основе собственные заключения и оценочные суждения;</w:t>
      </w:r>
    </w:p>
    <w:p w:rsidR="00EA0878" w:rsidRPr="00EA0878" w:rsidRDefault="00EA0878" w:rsidP="00E5019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объективно оценивать и анализировать экономическую информацию, критически относиться к псевдонаучной информации, недобросовестной рекламе в средствах массовой информации;</w:t>
      </w:r>
    </w:p>
    <w:p w:rsidR="00EA0878" w:rsidRPr="00EA0878" w:rsidRDefault="00EA0878" w:rsidP="00E5019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использовать приобретённые ключевые компетенции по микроэкономике для самостоятельной исследовательской деятельности в области экономики;</w:t>
      </w:r>
    </w:p>
    <w:p w:rsidR="00EA0878" w:rsidRPr="00EA0878" w:rsidRDefault="00EA0878" w:rsidP="00E5019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применять теоретические знания по микроэкономике для</w:t>
      </w:r>
      <w:r w:rsidR="00E43338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 xml:space="preserve">практической деятельности и </w:t>
      </w:r>
      <w:r w:rsidRPr="00EA0878">
        <w:rPr>
          <w:sz w:val="24"/>
          <w:szCs w:val="24"/>
        </w:rPr>
        <w:lastRenderedPageBreak/>
        <w:t>повседневной жизни;</w:t>
      </w:r>
    </w:p>
    <w:p w:rsidR="00EA0878" w:rsidRPr="00EA0878" w:rsidRDefault="00EA0878" w:rsidP="00E5019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понимать необходимость соблюдения предписаний, предлагаемых в договорах по кредитам, ипотеке, вкладам и др.;</w:t>
      </w:r>
    </w:p>
    <w:p w:rsidR="00EA0878" w:rsidRPr="00EA0878" w:rsidRDefault="00EA0878" w:rsidP="00E5019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оценивать происходящие события и поведение людей с экономической точки зрения;</w:t>
      </w:r>
    </w:p>
    <w:p w:rsidR="00EA0878" w:rsidRPr="00EA0878" w:rsidRDefault="00EA0878" w:rsidP="00E5019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сопоставлять свои потребности и возможности, оптимально</w:t>
      </w:r>
      <w:r w:rsidR="00E43338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распределять свои материальные и трудовые ресурсы, составлять личный финансовый план;</w:t>
      </w:r>
    </w:p>
    <w:p w:rsidR="00EA0878" w:rsidRPr="00EA0878" w:rsidRDefault="00EA0878" w:rsidP="00E5019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рационально и экономно обращаться с деньгами в повседневной жизни;</w:t>
      </w:r>
    </w:p>
    <w:p w:rsidR="00EA0878" w:rsidRPr="00EA0878" w:rsidRDefault="00EA0878" w:rsidP="00E5019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создавать алгоритмы для совершенствования собственной познавательной деятельности творческого и поисково-исследовательского характера;</w:t>
      </w:r>
    </w:p>
    <w:p w:rsidR="00EA0878" w:rsidRPr="00EA0878" w:rsidRDefault="00EA0878" w:rsidP="00E5019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решать с опорой на полученные знания практические задачи,</w:t>
      </w:r>
      <w:r w:rsidR="00E43338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отражающие типичные жизненные ситуации;</w:t>
      </w:r>
    </w:p>
    <w:p w:rsidR="00EA0878" w:rsidRPr="00EA0878" w:rsidRDefault="00EA0878" w:rsidP="00E5019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грамотно применять полученные знания для исполнения типичных экономических ролей: в качестве потребителя, члена</w:t>
      </w:r>
      <w:r w:rsidR="00E43338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семьи и гражданина;</w:t>
      </w:r>
    </w:p>
    <w:p w:rsidR="00EA0878" w:rsidRPr="00EA0878" w:rsidRDefault="00EA0878" w:rsidP="00E5019A">
      <w:pPr>
        <w:pStyle w:val="a8"/>
        <w:numPr>
          <w:ilvl w:val="0"/>
          <w:numId w:val="29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моделировать и рассчитывать проект индивидуального бизнес-плана;</w:t>
      </w:r>
    </w:p>
    <w:p w:rsidR="00EA0878" w:rsidRPr="003F7A0A" w:rsidRDefault="00EA0878" w:rsidP="00E5019A">
      <w:pPr>
        <w:pStyle w:val="a8"/>
        <w:jc w:val="both"/>
        <w:rPr>
          <w:b/>
          <w:sz w:val="24"/>
          <w:szCs w:val="24"/>
        </w:rPr>
      </w:pPr>
      <w:r w:rsidRPr="003F7A0A">
        <w:rPr>
          <w:b/>
          <w:sz w:val="24"/>
          <w:szCs w:val="24"/>
        </w:rPr>
        <w:t>макроэкономика</w:t>
      </w:r>
    </w:p>
    <w:p w:rsidR="00EA0878" w:rsidRPr="00EA0878" w:rsidRDefault="00EA0878" w:rsidP="00E5019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объективно оценивать и анализировать экономическую информацию по макроэкономике, критически относиться к</w:t>
      </w:r>
      <w:r w:rsidR="003F7A0A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псевдонаучной информации;</w:t>
      </w:r>
    </w:p>
    <w:p w:rsidR="00EA0878" w:rsidRPr="00EA0878" w:rsidRDefault="00EA0878" w:rsidP="00E5019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владеть способностью анализировать денежно-кредитную и</w:t>
      </w:r>
      <w:r w:rsidR="003F7A0A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налогово-бюджетную политику, используемую государством</w:t>
      </w:r>
      <w:r w:rsidR="003F7A0A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для стабилизации экономики и поддержания устойчивого</w:t>
      </w:r>
      <w:r w:rsidR="003F7A0A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экономического роста;</w:t>
      </w:r>
    </w:p>
    <w:p w:rsidR="00EA0878" w:rsidRPr="00EA0878" w:rsidRDefault="00EA0878" w:rsidP="00E5019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использовать нормативные правовые документы при выполнении учебно-исследовательских проектов, нацеленных на</w:t>
      </w:r>
      <w:r w:rsidR="003F7A0A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решение разнообразных макроэкономических задач;</w:t>
      </w:r>
    </w:p>
    <w:p w:rsidR="003867AE" w:rsidRDefault="00EA0878" w:rsidP="00E5019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анализировать события общественной и политической жизни</w:t>
      </w:r>
      <w:r w:rsidR="003F7A0A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разных стран с экономической точки зрения, используя различные источники информации;</w:t>
      </w:r>
    </w:p>
    <w:p w:rsidR="00EA0878" w:rsidRPr="00EA0878" w:rsidRDefault="00EA0878" w:rsidP="00E5019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осознавать значение теоретических знаний по макроэкономике для практической деятельности и повседневной жизни;</w:t>
      </w:r>
    </w:p>
    <w:p w:rsidR="00EA0878" w:rsidRPr="00EA0878" w:rsidRDefault="00EA0878" w:rsidP="00E5019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оценивать происходящие мировые события и поведение людей с экономической точки зрения;</w:t>
      </w:r>
    </w:p>
    <w:p w:rsidR="00EA0878" w:rsidRPr="00EA0878" w:rsidRDefault="00EA0878" w:rsidP="00E5019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использовать приобретённые знания для решения практических задач, основанных на ситуациях, которые связаны с</w:t>
      </w:r>
      <w:r w:rsidR="003F7A0A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описанием состояния российской и других экономик;</w:t>
      </w:r>
    </w:p>
    <w:p w:rsidR="00EA0878" w:rsidRPr="00EA0878" w:rsidRDefault="00EA0878" w:rsidP="00E5019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анализировать динамику основных макроэкономических показателей и современной ситуации в экономике России;</w:t>
      </w:r>
    </w:p>
    <w:p w:rsidR="00EA0878" w:rsidRPr="00EA0878" w:rsidRDefault="00EA0878" w:rsidP="00E5019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решать с опорой на полученные знания практические задачи,</w:t>
      </w:r>
      <w:r w:rsidR="003F7A0A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отражающие типичные макроэкономические ситуации;</w:t>
      </w:r>
    </w:p>
    <w:p w:rsidR="00EA0878" w:rsidRPr="00EA0878" w:rsidRDefault="00EA0878" w:rsidP="00E5019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грамотно применять полученные знания для исполнения типичных экономических ролей: в качестве гражданина и налогоплательщика;</w:t>
      </w:r>
    </w:p>
    <w:p w:rsidR="00EA0878" w:rsidRPr="00EA0878" w:rsidRDefault="00EA0878" w:rsidP="00E5019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отделять основную экономическую информацию по макроэкономике</w:t>
      </w:r>
      <w:r w:rsidR="003F7A0A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от второстепенной, критически оценивать достоверность информации, полученной из неадаптированных</w:t>
      </w:r>
      <w:r w:rsidR="003F7A0A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источников;</w:t>
      </w:r>
    </w:p>
    <w:p w:rsidR="00EA0878" w:rsidRPr="00EA0878" w:rsidRDefault="00EA0878" w:rsidP="00E5019A">
      <w:pPr>
        <w:pStyle w:val="a8"/>
        <w:numPr>
          <w:ilvl w:val="0"/>
          <w:numId w:val="30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аргументировать собственную точку зрения по экономическим проблемам, различным аспектам социально-экономической политики государства;</w:t>
      </w:r>
    </w:p>
    <w:p w:rsidR="00EA0878" w:rsidRPr="003F7A0A" w:rsidRDefault="00EA0878" w:rsidP="00E5019A">
      <w:pPr>
        <w:pStyle w:val="a8"/>
        <w:jc w:val="both"/>
        <w:rPr>
          <w:b/>
          <w:sz w:val="24"/>
          <w:szCs w:val="24"/>
        </w:rPr>
      </w:pPr>
      <w:r w:rsidRPr="003F7A0A">
        <w:rPr>
          <w:b/>
          <w:sz w:val="24"/>
          <w:szCs w:val="24"/>
        </w:rPr>
        <w:t>международная экономика</w:t>
      </w:r>
    </w:p>
    <w:p w:rsidR="00EA0878" w:rsidRPr="00EA0878" w:rsidRDefault="00EA0878" w:rsidP="00E5019A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работать с материалами средств массовой информации, составлять обзоры прессы по международным экономическим</w:t>
      </w:r>
      <w:r w:rsidR="00851684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проблемам, находить, собирать и первично обобщать фактический материал, делая обоснованные выводы;</w:t>
      </w:r>
    </w:p>
    <w:p w:rsidR="00EA0878" w:rsidRPr="00EA0878" w:rsidRDefault="00EA0878" w:rsidP="00E5019A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анализировать социально значимые проблемы и процессы с</w:t>
      </w:r>
      <w:r w:rsidR="00851684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экономической точки зрения, используя различные источники информации;</w:t>
      </w:r>
    </w:p>
    <w:p w:rsidR="00EA0878" w:rsidRPr="00EA0878" w:rsidRDefault="00EA0878" w:rsidP="00E5019A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оценивать происходящие мировые события с экономической</w:t>
      </w:r>
      <w:r w:rsidR="00851684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точки зрения;</w:t>
      </w:r>
    </w:p>
    <w:p w:rsidR="00EA0878" w:rsidRPr="00EA0878" w:rsidRDefault="00EA0878" w:rsidP="00E5019A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ориентироваться в мировых экономических, экологических,</w:t>
      </w:r>
      <w:r w:rsidR="00851684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демографических, миграционных процессах, понимать механизм взаимовлияния планетарной среды и мировой экономики;</w:t>
      </w:r>
    </w:p>
    <w:p w:rsidR="00EA0878" w:rsidRPr="00EA0878" w:rsidRDefault="00EA0878" w:rsidP="00E5019A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 xml:space="preserve">создавать алгоритмы для совершенствования собственной познавательной деятельности </w:t>
      </w:r>
      <w:r w:rsidRPr="00EA0878">
        <w:rPr>
          <w:sz w:val="24"/>
          <w:szCs w:val="24"/>
        </w:rPr>
        <w:lastRenderedPageBreak/>
        <w:t>творческого и поискового характера;</w:t>
      </w:r>
    </w:p>
    <w:p w:rsidR="00EA0878" w:rsidRDefault="00EA0878" w:rsidP="00E5019A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решать с опорой на полученные знания практические задачи,</w:t>
      </w:r>
      <w:r w:rsidR="00851684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отражающие типичные жизненные ситуации;</w:t>
      </w:r>
    </w:p>
    <w:p w:rsidR="00EA0878" w:rsidRPr="00EA0878" w:rsidRDefault="00EA0878" w:rsidP="00E5019A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анализировать взаимосвязи учебного предмета с особенностями профессий и профессиональной деятельности, в основе которых лежат экономические знания по данному учебному</w:t>
      </w:r>
      <w:r w:rsidR="00851684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предмету;</w:t>
      </w:r>
    </w:p>
    <w:p w:rsidR="00EA0878" w:rsidRPr="00EA0878" w:rsidRDefault="00EA0878" w:rsidP="00E5019A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использовать экономические знания и опыт самостоятельной</w:t>
      </w:r>
      <w:r w:rsidR="00851684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исследовательской деятельности в области экономики;</w:t>
      </w:r>
    </w:p>
    <w:p w:rsidR="00943962" w:rsidRDefault="00EA0878" w:rsidP="00E5019A">
      <w:pPr>
        <w:pStyle w:val="a8"/>
        <w:numPr>
          <w:ilvl w:val="0"/>
          <w:numId w:val="31"/>
        </w:numPr>
        <w:jc w:val="both"/>
        <w:rPr>
          <w:sz w:val="24"/>
          <w:szCs w:val="24"/>
        </w:rPr>
      </w:pPr>
      <w:r w:rsidRPr="00EA0878">
        <w:rPr>
          <w:sz w:val="24"/>
          <w:szCs w:val="24"/>
        </w:rPr>
        <w:t>понимать особенности формирования рыночной экономики и</w:t>
      </w:r>
      <w:r w:rsidR="00851684">
        <w:rPr>
          <w:sz w:val="24"/>
          <w:szCs w:val="24"/>
        </w:rPr>
        <w:t xml:space="preserve"> </w:t>
      </w:r>
      <w:r w:rsidRPr="00EA0878">
        <w:rPr>
          <w:sz w:val="24"/>
          <w:szCs w:val="24"/>
        </w:rPr>
        <w:t>роль государства в современном мире.</w:t>
      </w:r>
    </w:p>
    <w:p w:rsidR="00E5019A" w:rsidRDefault="00E5019A" w:rsidP="00E5019A">
      <w:pPr>
        <w:pStyle w:val="a8"/>
        <w:ind w:left="360"/>
        <w:jc w:val="both"/>
        <w:rPr>
          <w:sz w:val="24"/>
          <w:szCs w:val="24"/>
        </w:rPr>
      </w:pPr>
    </w:p>
    <w:p w:rsidR="00E5019A" w:rsidRPr="00943962" w:rsidRDefault="00E5019A" w:rsidP="00E5019A">
      <w:pPr>
        <w:pStyle w:val="a8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Содержание  предмета </w:t>
      </w:r>
    </w:p>
    <w:p w:rsidR="00E5019A" w:rsidRDefault="00E5019A" w:rsidP="00E5019A">
      <w:pPr>
        <w:pStyle w:val="a8"/>
        <w:jc w:val="both"/>
        <w:rPr>
          <w:sz w:val="24"/>
          <w:szCs w:val="24"/>
        </w:rPr>
      </w:pPr>
    </w:p>
    <w:p w:rsidR="00E5019A" w:rsidRPr="001E6060" w:rsidRDefault="00E5019A" w:rsidP="00E5019A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Экономика: наука и хозяйство. Главные вопросы экономики</w:t>
      </w:r>
    </w:p>
    <w:p w:rsidR="00E5019A" w:rsidRDefault="00E5019A" w:rsidP="00E5019A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Экономика как наука и сфера деятельности человека. Предмет и методы экономической теории. Ограниченность ресурсов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и рост потребностей. Свободные и экономические блага. Рациональное поведение потребителя. Защита прав потребителя.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Альтернативная стоимость. Кривая производственных возможностей. Факторы производства и факторные доходы. Производительность труда. Главные вопросы экономики.</w:t>
      </w:r>
    </w:p>
    <w:p w:rsidR="00E5019A" w:rsidRPr="009705B2" w:rsidRDefault="00E5019A" w:rsidP="00E5019A">
      <w:pPr>
        <w:pStyle w:val="a8"/>
        <w:jc w:val="both"/>
        <w:rPr>
          <w:sz w:val="24"/>
          <w:szCs w:val="24"/>
        </w:rPr>
      </w:pPr>
    </w:p>
    <w:p w:rsidR="00E5019A" w:rsidRPr="001E6060" w:rsidRDefault="00E5019A" w:rsidP="00E5019A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Экономическая система государства</w:t>
      </w:r>
    </w:p>
    <w:p w:rsidR="00E5019A" w:rsidRPr="009705B2" w:rsidRDefault="00E5019A" w:rsidP="00E5019A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Понятие экономической системы. Традиционная экономическая система. Рыночная экономическая система. Централизованная экономическая система. Сущность смешанной экономики. Прямые и косвенные формы и методы регулирования.</w:t>
      </w:r>
    </w:p>
    <w:p w:rsidR="00E5019A" w:rsidRDefault="00E5019A" w:rsidP="00E5019A">
      <w:pPr>
        <w:pStyle w:val="a8"/>
        <w:jc w:val="both"/>
        <w:rPr>
          <w:sz w:val="24"/>
          <w:szCs w:val="24"/>
        </w:rPr>
      </w:pPr>
    </w:p>
    <w:p w:rsidR="00E5019A" w:rsidRPr="001E6060" w:rsidRDefault="00E5019A" w:rsidP="00E5019A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Спрос</w:t>
      </w:r>
    </w:p>
    <w:p w:rsidR="00E5019A" w:rsidRDefault="00E5019A" w:rsidP="00E5019A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Понятие о рынке. Спрос и его содержание. Величина спроса.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Кривая зависимости спроса от цены. «Благо Гиффена». Эластичность спроса. Перекрёстная эластичность спроса.</w:t>
      </w:r>
    </w:p>
    <w:p w:rsidR="00E5019A" w:rsidRPr="009705B2" w:rsidRDefault="00E5019A" w:rsidP="00E5019A">
      <w:pPr>
        <w:pStyle w:val="a8"/>
        <w:jc w:val="both"/>
        <w:rPr>
          <w:sz w:val="24"/>
          <w:szCs w:val="24"/>
        </w:rPr>
      </w:pPr>
    </w:p>
    <w:p w:rsidR="00E5019A" w:rsidRPr="001E6060" w:rsidRDefault="00E5019A" w:rsidP="00E5019A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Предложение</w:t>
      </w:r>
    </w:p>
    <w:p w:rsidR="00E5019A" w:rsidRDefault="00E5019A" w:rsidP="00E5019A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Объём предложения. Кривая предложения. Закон предложения. Рыночное предложение. Равновесная цена. Последствия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введения фиксированных цен. Эластичность предложения.</w:t>
      </w:r>
    </w:p>
    <w:p w:rsidR="00E5019A" w:rsidRDefault="00E5019A" w:rsidP="00E5019A">
      <w:pPr>
        <w:pStyle w:val="a8"/>
        <w:jc w:val="both"/>
        <w:rPr>
          <w:sz w:val="24"/>
          <w:szCs w:val="24"/>
        </w:rPr>
      </w:pPr>
    </w:p>
    <w:p w:rsidR="00E5019A" w:rsidRPr="001E6060" w:rsidRDefault="00E5019A" w:rsidP="00E5019A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Цена и стоимость. Альтернативная стоимость</w:t>
      </w:r>
    </w:p>
    <w:p w:rsidR="00E5019A" w:rsidRDefault="00E5019A" w:rsidP="00E5019A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Понятие цены. Функции цен. Две концепции цены. Ценовой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механизм. Стоимость товара.</w:t>
      </w:r>
    </w:p>
    <w:p w:rsidR="00E5019A" w:rsidRDefault="00E5019A" w:rsidP="00E5019A">
      <w:pPr>
        <w:pStyle w:val="a8"/>
        <w:jc w:val="both"/>
        <w:rPr>
          <w:sz w:val="24"/>
          <w:szCs w:val="24"/>
        </w:rPr>
      </w:pPr>
    </w:p>
    <w:p w:rsidR="00E5019A" w:rsidRPr="001E6060" w:rsidRDefault="00E5019A" w:rsidP="00E5019A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Конкуренция. Типы рынков</w:t>
      </w:r>
    </w:p>
    <w:p w:rsidR="00E5019A" w:rsidRDefault="00E5019A" w:rsidP="00E5019A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Понятие конкуренции, её сущность. Условия для конкуренции. Ценовая конкуренция. Неценовая конкуренция. Рыночные структуры. Модели современного рынка. Историческая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эволюция рыночных структур. Четыре модели рынка. Несовершенная конкуренция. Антимонопольная политика.</w:t>
      </w:r>
    </w:p>
    <w:p w:rsidR="00E5019A" w:rsidRDefault="00E5019A" w:rsidP="00E5019A">
      <w:pPr>
        <w:pStyle w:val="a8"/>
        <w:jc w:val="both"/>
        <w:rPr>
          <w:sz w:val="24"/>
          <w:szCs w:val="24"/>
        </w:rPr>
      </w:pPr>
    </w:p>
    <w:p w:rsidR="00E5019A" w:rsidRPr="001E6060" w:rsidRDefault="00E5019A" w:rsidP="00E5019A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Доходы и расходы</w:t>
      </w:r>
    </w:p>
    <w:p w:rsidR="00E5019A" w:rsidRPr="009705B2" w:rsidRDefault="00E5019A" w:rsidP="00E5019A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Доходы. Первичные и вторичные доходы. Источники семейных доходов. Реальные и номинальные доходы семьи. Заработная плата. Сбережения. Расходы. Структура расходов домохозяйств. Закон Энгеля. Страхование и страховые услуги. Понятие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страхования. Стороны договора страхования.</w:t>
      </w:r>
    </w:p>
    <w:p w:rsidR="00E5019A" w:rsidRDefault="00E5019A" w:rsidP="00E5019A">
      <w:pPr>
        <w:pStyle w:val="a8"/>
        <w:jc w:val="both"/>
        <w:rPr>
          <w:sz w:val="24"/>
          <w:szCs w:val="24"/>
        </w:rPr>
      </w:pPr>
    </w:p>
    <w:p w:rsidR="00E5019A" w:rsidRPr="001E6060" w:rsidRDefault="00E5019A" w:rsidP="00E5019A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Банки и банковская система</w:t>
      </w:r>
    </w:p>
    <w:p w:rsidR="00E5019A" w:rsidRPr="009705B2" w:rsidRDefault="00E5019A" w:rsidP="00E5019A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Банки. Формирование банковской системы. Из истории банковского дела. Современные банки и банковская система. Центральный банк и его функции. Классификация банков и их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кредитная (ссудная) деятельность. Кредиты. Ипотечное кредитование. Принципы кредитования. Депозиты. Дистанционное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банковское обслуживание.</w:t>
      </w:r>
    </w:p>
    <w:p w:rsidR="00E5019A" w:rsidRDefault="00E5019A" w:rsidP="00E5019A">
      <w:pPr>
        <w:pStyle w:val="a8"/>
        <w:jc w:val="both"/>
        <w:rPr>
          <w:sz w:val="24"/>
          <w:szCs w:val="24"/>
        </w:rPr>
      </w:pPr>
    </w:p>
    <w:p w:rsidR="00E5019A" w:rsidRPr="001E6060" w:rsidRDefault="00E5019A" w:rsidP="00E5019A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Деньги и финансы</w:t>
      </w:r>
    </w:p>
    <w:p w:rsidR="00E5019A" w:rsidRDefault="00E5019A" w:rsidP="00E5019A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История появления денег. Бумажные деньги и законы их обращения. Функции денег. Денежное обращение. Денежные агрегаты. Денежный (финансовый) рынок, его структура и механизм.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Инвестиционный капитал. Равновесие на денежно-финансовом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рынке. Монетарная политика государства. Ставка рефинансирования. Понятие и природа электронных денег. Международный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и российский опыт внедрения электронных денег.</w:t>
      </w:r>
    </w:p>
    <w:p w:rsidR="00E5019A" w:rsidRPr="009705B2" w:rsidRDefault="00E5019A" w:rsidP="00E5019A">
      <w:pPr>
        <w:pStyle w:val="a8"/>
        <w:jc w:val="both"/>
        <w:rPr>
          <w:sz w:val="24"/>
          <w:szCs w:val="24"/>
        </w:rPr>
      </w:pPr>
    </w:p>
    <w:p w:rsidR="00E5019A" w:rsidRPr="001E6060" w:rsidRDefault="00E5019A" w:rsidP="00E5019A">
      <w:pPr>
        <w:pStyle w:val="a8"/>
        <w:jc w:val="both"/>
        <w:rPr>
          <w:b/>
          <w:sz w:val="24"/>
          <w:szCs w:val="24"/>
        </w:rPr>
      </w:pPr>
      <w:r w:rsidRPr="001E6060">
        <w:rPr>
          <w:b/>
          <w:sz w:val="24"/>
          <w:szCs w:val="24"/>
        </w:rPr>
        <w:t>Фондовая биржа</w:t>
      </w:r>
    </w:p>
    <w:p w:rsidR="00E5019A" w:rsidRDefault="00E5019A" w:rsidP="00E5019A">
      <w:pPr>
        <w:pStyle w:val="a8"/>
        <w:jc w:val="both"/>
        <w:rPr>
          <w:sz w:val="24"/>
          <w:szCs w:val="24"/>
        </w:rPr>
      </w:pPr>
      <w:r w:rsidRPr="009705B2">
        <w:rPr>
          <w:sz w:val="24"/>
          <w:szCs w:val="24"/>
        </w:rPr>
        <w:t>Фондовые биржи, их деятельность. История появления фондовых бирж. Современная фондовая биржа. Основные операции на фондовой бирже. Биржевые индексы. Фондовый рынок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(рынок ценных бумаг). Внебиржевой рынок ценных бумаг.</w:t>
      </w:r>
      <w:r>
        <w:rPr>
          <w:sz w:val="24"/>
          <w:szCs w:val="24"/>
        </w:rPr>
        <w:t xml:space="preserve"> </w:t>
      </w:r>
      <w:r w:rsidRPr="009705B2">
        <w:rPr>
          <w:sz w:val="24"/>
          <w:szCs w:val="24"/>
        </w:rPr>
        <w:t>Фондовые инструменты. Участники фондового рынка.</w:t>
      </w:r>
    </w:p>
    <w:p w:rsidR="001E24FE" w:rsidRPr="004F19DB" w:rsidRDefault="001E24FE" w:rsidP="001E24FE">
      <w:pPr>
        <w:jc w:val="center"/>
        <w:rPr>
          <w:spacing w:val="-4"/>
          <w:sz w:val="28"/>
          <w:szCs w:val="28"/>
        </w:rPr>
      </w:pPr>
      <w:r w:rsidRPr="004F19DB">
        <w:rPr>
          <w:b/>
          <w:sz w:val="28"/>
          <w:szCs w:val="28"/>
        </w:rPr>
        <w:t>Требования к уровню подготовки учащихся</w:t>
      </w:r>
    </w:p>
    <w:p w:rsidR="001E24FE" w:rsidRDefault="001E24FE" w:rsidP="001E24F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направлены на реализацию деятельностного и экономически оправданного подхода к решению жизненных задач; овладение знаниями и умениями, востребованными в повседневной жизни, позволяющими ориентироваться в экономической среде, делать сознательный выбор в условиях альтернатив.</w:t>
      </w:r>
    </w:p>
    <w:p w:rsidR="001E24FE" w:rsidRDefault="001E24FE" w:rsidP="001E24FE">
      <w:pPr>
        <w:tabs>
          <w:tab w:val="left" w:pos="5868"/>
          <w:tab w:val="left" w:pos="8208"/>
          <w:tab w:val="left" w:pos="10548"/>
          <w:tab w:val="left" w:pos="12888"/>
          <w:tab w:val="left" w:pos="14786"/>
        </w:tabs>
        <w:ind w:firstLine="709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результате изучения экономики на базовом уровне ученик должен</w:t>
      </w:r>
    </w:p>
    <w:p w:rsidR="001E24FE" w:rsidRDefault="001E24FE" w:rsidP="001E24FE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Знать/понимать</w:t>
      </w:r>
      <w:r>
        <w:rPr>
          <w:b/>
          <w:sz w:val="24"/>
          <w:szCs w:val="24"/>
        </w:rPr>
        <w:t xml:space="preserve"> </w:t>
      </w:r>
    </w:p>
    <w:p w:rsidR="001E24FE" w:rsidRDefault="001E24FE" w:rsidP="001E24F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роста.</w:t>
      </w:r>
    </w:p>
    <w:p w:rsidR="001E24FE" w:rsidRDefault="001E24FE" w:rsidP="001E24F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Уметь</w:t>
      </w:r>
    </w:p>
    <w:p w:rsidR="001E24FE" w:rsidRDefault="001E24FE" w:rsidP="001E24FE">
      <w:pPr>
        <w:numPr>
          <w:ilvl w:val="0"/>
          <w:numId w:val="3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приводить примеры:</w:t>
      </w:r>
      <w:r>
        <w:rPr>
          <w:sz w:val="24"/>
          <w:szCs w:val="24"/>
        </w:rPr>
        <w:t xml:space="preserve"> факторов производства и факторных доходов, общественных благ, внешних эффектов, российских предприятий разных организационных форм, глобальных экономических проблем;</w:t>
      </w:r>
    </w:p>
    <w:p w:rsidR="001E24FE" w:rsidRDefault="001E24FE" w:rsidP="001E24F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описывать:</w:t>
      </w:r>
      <w:r>
        <w:rPr>
          <w:sz w:val="24"/>
          <w:szCs w:val="24"/>
        </w:rPr>
        <w:t xml:space="preserve"> действие рынка,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1E24FE" w:rsidRDefault="001E24FE" w:rsidP="001E24F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объяснять:</w:t>
      </w:r>
      <w:r>
        <w:rPr>
          <w:sz w:val="24"/>
          <w:szCs w:val="24"/>
        </w:rPr>
        <w:t xml:space="preserve"> взаимовыгодность добровольного обмена, причины неравенства доходов, виды инфляции, причины международной торговли.</w:t>
      </w:r>
    </w:p>
    <w:p w:rsidR="001E24FE" w:rsidRDefault="001E24FE" w:rsidP="001E24F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1E24FE" w:rsidRDefault="001E24FE" w:rsidP="001E24F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получения  и оценки экономической информации;</w:t>
      </w:r>
    </w:p>
    <w:p w:rsidR="001E24FE" w:rsidRDefault="001E24FE" w:rsidP="001E24F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составления семейного бюджета;</w:t>
      </w:r>
    </w:p>
    <w:p w:rsidR="001E24FE" w:rsidRDefault="001E24FE" w:rsidP="001E24FE">
      <w:pPr>
        <w:pStyle w:val="a8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</w:rPr>
        <w:t>исполнения типичных экономических ролей;</w:t>
      </w:r>
    </w:p>
    <w:p w:rsidR="001E24FE" w:rsidRDefault="001E24FE" w:rsidP="001E24FE">
      <w:pPr>
        <w:pStyle w:val="a8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решения практических задач, связанных с жизненными ситуациями;</w:t>
      </w:r>
    </w:p>
    <w:p w:rsidR="001E24FE" w:rsidRDefault="001E24FE" w:rsidP="001E24FE">
      <w:pPr>
        <w:widowControl/>
        <w:numPr>
          <w:ilvl w:val="0"/>
          <w:numId w:val="3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>
        <w:rPr>
          <w:sz w:val="24"/>
        </w:rPr>
        <w:t>совершенствования собственной познавательной деятельности</w:t>
      </w:r>
    </w:p>
    <w:p w:rsidR="001E24FE" w:rsidRDefault="001E24FE" w:rsidP="001E24FE">
      <w:pPr>
        <w:pStyle w:val="a8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  <w:szCs w:val="22"/>
        </w:rPr>
      </w:pPr>
      <w:r>
        <w:rPr>
          <w:sz w:val="24"/>
        </w:rPr>
        <w:t xml:space="preserve">оценки происходящих событий и поведения людей с экономической точки зрения; </w:t>
      </w:r>
    </w:p>
    <w:p w:rsidR="001E24FE" w:rsidRDefault="001E24FE" w:rsidP="001E24FE">
      <w:pPr>
        <w:pStyle w:val="a8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r>
        <w:rPr>
          <w:sz w:val="24"/>
        </w:rPr>
        <w:t>осуществления самостоятельного поиска, анализа и использования экономической информации.</w:t>
      </w:r>
      <w:r>
        <w:rPr>
          <w:b/>
          <w:sz w:val="24"/>
        </w:rPr>
        <w:t xml:space="preserve"> </w:t>
      </w:r>
    </w:p>
    <w:p w:rsidR="001E24FE" w:rsidRDefault="001E24FE" w:rsidP="001E24FE">
      <w:pPr>
        <w:pStyle w:val="a8"/>
        <w:widowControl/>
        <w:numPr>
          <w:ilvl w:val="0"/>
          <w:numId w:val="32"/>
        </w:numPr>
        <w:autoSpaceDE/>
        <w:autoSpaceDN/>
        <w:adjustRightInd/>
        <w:jc w:val="both"/>
        <w:rPr>
          <w:sz w:val="24"/>
        </w:rPr>
      </w:pPr>
      <w:r>
        <w:rPr>
          <w:sz w:val="24"/>
          <w:szCs w:val="24"/>
        </w:rPr>
        <w:t>оценки собственных экономических действий в качестве потребителя, члена семьи и гражданина.</w:t>
      </w:r>
      <w:r>
        <w:rPr>
          <w:sz w:val="24"/>
        </w:rPr>
        <w:t xml:space="preserve"> </w:t>
      </w:r>
    </w:p>
    <w:p w:rsidR="001E24FE" w:rsidRDefault="001E24FE" w:rsidP="001E24FE">
      <w:pPr>
        <w:rPr>
          <w:b/>
          <w:sz w:val="24"/>
          <w:szCs w:val="24"/>
        </w:rPr>
      </w:pPr>
    </w:p>
    <w:p w:rsidR="001E24FE" w:rsidRDefault="001E24FE" w:rsidP="001E24FE">
      <w:pPr>
        <w:rPr>
          <w:b/>
          <w:sz w:val="24"/>
          <w:szCs w:val="24"/>
        </w:rPr>
      </w:pPr>
    </w:p>
    <w:p w:rsidR="001E24FE" w:rsidRDefault="001E24FE" w:rsidP="001E24FE">
      <w:pPr>
        <w:rPr>
          <w:b/>
          <w:sz w:val="24"/>
          <w:szCs w:val="24"/>
        </w:rPr>
      </w:pPr>
    </w:p>
    <w:p w:rsidR="001E24FE" w:rsidRDefault="00751363" w:rsidP="007513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Программа рассчитана на 68 часов</w:t>
      </w:r>
    </w:p>
    <w:p w:rsidR="001E24FE" w:rsidRDefault="001E24FE" w:rsidP="001E24FE">
      <w:pPr>
        <w:rPr>
          <w:b/>
          <w:sz w:val="24"/>
          <w:szCs w:val="24"/>
        </w:rPr>
      </w:pPr>
    </w:p>
    <w:p w:rsidR="001E24FE" w:rsidRDefault="001E24FE" w:rsidP="001E24FE">
      <w:pPr>
        <w:rPr>
          <w:b/>
          <w:sz w:val="24"/>
          <w:szCs w:val="24"/>
        </w:rPr>
      </w:pPr>
    </w:p>
    <w:p w:rsidR="00362424" w:rsidRDefault="00362424" w:rsidP="00E5019A">
      <w:pPr>
        <w:jc w:val="both"/>
        <w:rPr>
          <w:sz w:val="28"/>
          <w:szCs w:val="28"/>
        </w:rPr>
        <w:sectPr w:rsidR="00362424" w:rsidSect="004F19DB">
          <w:footerReference w:type="default" r:id="rId8"/>
          <w:pgSz w:w="11906" w:h="16838"/>
          <w:pgMar w:top="993" w:right="850" w:bottom="426" w:left="1276" w:header="708" w:footer="708" w:gutter="0"/>
          <w:pgNumType w:start="2"/>
          <w:cols w:space="708"/>
          <w:titlePg/>
          <w:docGrid w:linePitch="360"/>
        </w:sectPr>
      </w:pPr>
    </w:p>
    <w:p w:rsidR="006F7EFC" w:rsidRDefault="004F19DB" w:rsidP="00751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</w:p>
    <w:p w:rsidR="00A05110" w:rsidRPr="00A05110" w:rsidRDefault="00A05110" w:rsidP="00E5019A">
      <w:pPr>
        <w:jc w:val="center"/>
        <w:rPr>
          <w:b/>
          <w:sz w:val="24"/>
          <w:szCs w:val="28"/>
        </w:rPr>
      </w:pPr>
    </w:p>
    <w:tbl>
      <w:tblPr>
        <w:tblW w:w="103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5103"/>
        <w:gridCol w:w="1559"/>
        <w:gridCol w:w="1154"/>
      </w:tblGrid>
      <w:tr w:rsidR="00751363" w:rsidRPr="00545480" w:rsidTr="00751363">
        <w:trPr>
          <w:trHeight w:val="435"/>
        </w:trPr>
        <w:tc>
          <w:tcPr>
            <w:tcW w:w="724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Тема раздела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Дистанционное обучение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751363" w:rsidRDefault="00751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Примечания </w:t>
            </w:r>
          </w:p>
          <w:p w:rsidR="00751363" w:rsidRPr="00545480" w:rsidRDefault="00751363" w:rsidP="00751363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601"/>
        </w:trPr>
        <w:tc>
          <w:tcPr>
            <w:tcW w:w="724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jc w:val="both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1-2            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 xml:space="preserve">Тема 1. Экономика— наука и практика 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Экономика как наука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315"/>
        </w:trPr>
        <w:tc>
          <w:tcPr>
            <w:tcW w:w="724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jc w:val="both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3-4 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Проблема выбора в экономике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720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jc w:val="both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5-6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Факторы производства, производительность труда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276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jc w:val="both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7-8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123"/>
        </w:trPr>
        <w:tc>
          <w:tcPr>
            <w:tcW w:w="724" w:type="dxa"/>
            <w:vMerge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Практическая работа по теме «Экономика: наука и хозяйство»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Контрольная работа ««Экономика: наука и хозяйство»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Default="00751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689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9-10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 xml:space="preserve">Тема 2. Экономическая система государства 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Типы экономических систем: традиционная, рыночная, централизованная, смешанная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Default="00751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1116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11-12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Типы экономических систем: смешанная экономическая система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384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bCs/>
                <w:sz w:val="24"/>
                <w:szCs w:val="24"/>
                <w:u w:val="single"/>
              </w:rPr>
            </w:pPr>
            <w:r w:rsidRPr="00545480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Практическая работа по теме « Типы экономических систем»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629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14-15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 xml:space="preserve">Тема 3. Спрос 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Понятие о рынке. Спрос и его содержание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16-17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Величина спроса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Практическая работа  по теме «Спрос и его содержание».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Default="00751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665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19-20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Тема 4. Предложение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Объем предложения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21-22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Равновесная цена. Эластичность предложения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bottom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Контрольная работа урок по теме «Спрос и предложение»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bottom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643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24-25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 xml:space="preserve">Тема 5. Цена и стоимость. Альтернативная стоимость 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Цена товара. Функции цен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26-27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Ценовой механизм. Стоимость товара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28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Практическая работа « Альтернативная стоимость»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561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29-30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 xml:space="preserve">Тема 6. Конкуренция. Типы рынков 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Понятие конкуренции, ее сущность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427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31-32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Рыночные структуры. Модели современного рынка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321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33-34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Несовершенная конкуренция. Антимонопольная политика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385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lastRenderedPageBreak/>
              <w:t>35-36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Практическая работа по теме «Конкуренция»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Контрольная работа по теме «Конкуренция»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Default="00751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270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843" w:type="dxa"/>
            <w:vMerge w:val="restart"/>
            <w:shd w:val="clear" w:color="auto" w:fill="auto"/>
            <w:vAlign w:val="bottom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 xml:space="preserve">Тема 8. Банки и банковская система 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Банки. Формирование банковской системы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386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39-40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Кредиты и депозиты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Default="00751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41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 xml:space="preserve"> Практическая работа «Кредиты»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630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42-43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Тема 9. Деньги и финансы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Происхождение и функции денег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640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47-48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Происхождение и функции денег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49-50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Денежное обращение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315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51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Практическая работа по теме «Деньги и финансы»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601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52-53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Тема 10. Фондовая биржа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 </w:t>
            </w: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Фондовые биржи, их деятельность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630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54-55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Фондовый рынок (рынок ценных бумаг). Внебиржевой рынок ценных бумаг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Default="00751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630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56-57</w:t>
            </w: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Контрольная работа по теме  «Деньги и Фондовая биржа»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630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58-60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Итоговое повторение по курсу « Экономика»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630"/>
        </w:trPr>
        <w:tc>
          <w:tcPr>
            <w:tcW w:w="72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61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Итоговая контрольная работа  по курсу  «Экономика»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480"/>
        </w:trPr>
        <w:tc>
          <w:tcPr>
            <w:tcW w:w="724" w:type="dxa"/>
            <w:vMerge w:val="restart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62-64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66-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68</w:t>
            </w: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  <w:hideMark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>Итоговое повторение по курсу «Экономика»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  <w:tr w:rsidR="00751363" w:rsidRPr="00545480" w:rsidTr="00751363">
        <w:trPr>
          <w:trHeight w:val="888"/>
        </w:trPr>
        <w:tc>
          <w:tcPr>
            <w:tcW w:w="724" w:type="dxa"/>
            <w:vMerge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  <w:r w:rsidRPr="00545480">
              <w:rPr>
                <w:sz w:val="24"/>
                <w:szCs w:val="24"/>
              </w:rPr>
              <w:t xml:space="preserve">Резервные уроки ( Решение заданий </w:t>
            </w:r>
            <w:r>
              <w:rPr>
                <w:sz w:val="24"/>
                <w:szCs w:val="24"/>
              </w:rPr>
              <w:t>раздела Экономика на сайте ФИПИ)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51363" w:rsidRPr="00545480" w:rsidRDefault="00751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  <w:vAlign w:val="center"/>
          </w:tcPr>
          <w:p w:rsidR="00751363" w:rsidRDefault="0075136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751363" w:rsidRPr="00545480" w:rsidRDefault="00751363" w:rsidP="00E5019A">
            <w:pPr>
              <w:pStyle w:val="a8"/>
              <w:rPr>
                <w:sz w:val="24"/>
                <w:szCs w:val="24"/>
              </w:rPr>
            </w:pPr>
          </w:p>
        </w:tc>
      </w:tr>
    </w:tbl>
    <w:p w:rsidR="004F19DB" w:rsidRPr="00545480" w:rsidRDefault="004F19DB" w:rsidP="00E5019A">
      <w:pPr>
        <w:rPr>
          <w:sz w:val="28"/>
          <w:szCs w:val="28"/>
        </w:rPr>
      </w:pPr>
    </w:p>
    <w:p w:rsidR="00E76132" w:rsidRDefault="004317EB" w:rsidP="00545480">
      <w:pPr>
        <w:shd w:val="clear" w:color="auto" w:fill="FFFFFF"/>
        <w:spacing w:before="115"/>
        <w:ind w:right="283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76132">
        <w:rPr>
          <w:b/>
          <w:sz w:val="28"/>
          <w:szCs w:val="28"/>
        </w:rPr>
        <w:t xml:space="preserve">Критерии оценивания результатов обучения  </w:t>
      </w:r>
    </w:p>
    <w:p w:rsidR="00E76132" w:rsidRPr="00E76132" w:rsidRDefault="00E76132" w:rsidP="00E5019A">
      <w:pPr>
        <w:ind w:left="284"/>
        <w:rPr>
          <w:sz w:val="24"/>
          <w:szCs w:val="24"/>
        </w:rPr>
      </w:pPr>
      <w:r w:rsidRPr="00E76132">
        <w:rPr>
          <w:b/>
          <w:bCs/>
          <w:sz w:val="24"/>
          <w:szCs w:val="24"/>
        </w:rPr>
        <w:t xml:space="preserve">Оценка устных ответов </w:t>
      </w:r>
    </w:p>
    <w:p w:rsidR="00E76132" w:rsidRPr="00E76132" w:rsidRDefault="00E76132" w:rsidP="00E5019A">
      <w:pPr>
        <w:ind w:left="284"/>
        <w:jc w:val="center"/>
        <w:rPr>
          <w:b/>
          <w:sz w:val="24"/>
          <w:szCs w:val="24"/>
        </w:rPr>
      </w:pPr>
      <w:r w:rsidRPr="00E76132">
        <w:rPr>
          <w:sz w:val="24"/>
          <w:szCs w:val="24"/>
        </w:rPr>
        <w:t xml:space="preserve">    Устный опрос является одним из основных способов учета знаний учащихся по экономике. Развернутый ответ ученика должен представлять собой связное, логически</w:t>
      </w:r>
      <w:r w:rsidRPr="00E76132">
        <w:rPr>
          <w:b/>
          <w:sz w:val="24"/>
          <w:szCs w:val="24"/>
        </w:rPr>
        <w:t xml:space="preserve"> </w:t>
      </w:r>
      <w:r w:rsidRPr="00E76132">
        <w:rPr>
          <w:sz w:val="24"/>
          <w:szCs w:val="24"/>
        </w:rPr>
        <w:t>последовательное сообщение на определенную тему, показывать егоумение применять определения, правила в конкретных случаях.</w:t>
      </w:r>
    </w:p>
    <w:p w:rsidR="00E76132" w:rsidRPr="00E76132" w:rsidRDefault="00E76132" w:rsidP="00E5019A">
      <w:pPr>
        <w:ind w:left="284"/>
        <w:jc w:val="both"/>
        <w:rPr>
          <w:sz w:val="24"/>
          <w:szCs w:val="24"/>
        </w:rPr>
      </w:pPr>
      <w:r w:rsidRPr="00E76132">
        <w:rPr>
          <w:sz w:val="24"/>
          <w:szCs w:val="24"/>
        </w:rPr>
        <w:t xml:space="preserve">При оценке ответа ученика надо руководствоваться следующими критериями: </w:t>
      </w:r>
    </w:p>
    <w:p w:rsidR="00E76132" w:rsidRPr="00E76132" w:rsidRDefault="00E76132" w:rsidP="00E5019A">
      <w:pPr>
        <w:ind w:left="284"/>
        <w:jc w:val="both"/>
        <w:rPr>
          <w:sz w:val="24"/>
          <w:szCs w:val="24"/>
        </w:rPr>
      </w:pPr>
      <w:r w:rsidRPr="00E76132">
        <w:rPr>
          <w:sz w:val="24"/>
          <w:szCs w:val="24"/>
        </w:rPr>
        <w:t xml:space="preserve">1) полнота и правильность ответа; </w:t>
      </w:r>
    </w:p>
    <w:p w:rsidR="00E76132" w:rsidRPr="00E76132" w:rsidRDefault="00E76132" w:rsidP="00E5019A">
      <w:pPr>
        <w:ind w:left="284"/>
        <w:jc w:val="both"/>
        <w:rPr>
          <w:sz w:val="24"/>
          <w:szCs w:val="24"/>
        </w:rPr>
      </w:pPr>
      <w:r w:rsidRPr="00E76132">
        <w:rPr>
          <w:sz w:val="24"/>
          <w:szCs w:val="24"/>
        </w:rPr>
        <w:t xml:space="preserve">2) степень осознанности, понимания изученного; </w:t>
      </w:r>
    </w:p>
    <w:p w:rsidR="00E76132" w:rsidRPr="00E76132" w:rsidRDefault="00E76132" w:rsidP="00E5019A">
      <w:pPr>
        <w:ind w:left="284"/>
        <w:jc w:val="both"/>
        <w:rPr>
          <w:sz w:val="24"/>
          <w:szCs w:val="24"/>
        </w:rPr>
      </w:pPr>
      <w:r w:rsidRPr="00E76132">
        <w:rPr>
          <w:sz w:val="24"/>
          <w:szCs w:val="24"/>
        </w:rPr>
        <w:t>3) языковое оформление ответа.</w:t>
      </w:r>
    </w:p>
    <w:p w:rsidR="00E76132" w:rsidRPr="00E76132" w:rsidRDefault="00E76132" w:rsidP="00E5019A">
      <w:pPr>
        <w:ind w:left="284"/>
        <w:rPr>
          <w:sz w:val="24"/>
          <w:szCs w:val="24"/>
        </w:rPr>
      </w:pPr>
      <w:r w:rsidRPr="00E76132">
        <w:rPr>
          <w:b/>
          <w:sz w:val="24"/>
          <w:szCs w:val="24"/>
        </w:rPr>
        <w:t xml:space="preserve">Высокий уровень. Отметка «5» </w:t>
      </w:r>
      <w:r w:rsidRPr="00E76132">
        <w:rPr>
          <w:sz w:val="24"/>
          <w:szCs w:val="24"/>
        </w:rPr>
        <w:t xml:space="preserve">ставится, если ученик: 1) полно излагает изученный материал, даёт правильное определение 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 </w:t>
      </w:r>
    </w:p>
    <w:p w:rsidR="00E76132" w:rsidRPr="00E76132" w:rsidRDefault="00E76132" w:rsidP="00E5019A">
      <w:pPr>
        <w:ind w:left="284"/>
        <w:rPr>
          <w:sz w:val="24"/>
          <w:szCs w:val="24"/>
        </w:rPr>
      </w:pPr>
      <w:r w:rsidRPr="00E76132">
        <w:rPr>
          <w:b/>
          <w:sz w:val="24"/>
          <w:szCs w:val="24"/>
        </w:rPr>
        <w:t>Повышенный уровень. Отметка «4»</w:t>
      </w:r>
      <w:r w:rsidRPr="00E76132">
        <w:rPr>
          <w:sz w:val="24"/>
          <w:szCs w:val="24"/>
        </w:rPr>
        <w:t xml:space="preserve"> ставится, если ученик даёт ответ, удовлетворяющий тем же требованиям, что и для оценки «5», но допускает 1-2 ошибки, которые сам же исправляет, и 1-2 недочёта в последовательности и языковом оформлении излагаемого.</w:t>
      </w:r>
    </w:p>
    <w:p w:rsidR="00E76132" w:rsidRPr="00E76132" w:rsidRDefault="00E76132" w:rsidP="00E5019A">
      <w:pPr>
        <w:ind w:left="284"/>
        <w:rPr>
          <w:sz w:val="24"/>
          <w:szCs w:val="24"/>
        </w:rPr>
      </w:pPr>
      <w:r w:rsidRPr="00E76132">
        <w:rPr>
          <w:b/>
          <w:sz w:val="24"/>
          <w:szCs w:val="24"/>
        </w:rPr>
        <w:lastRenderedPageBreak/>
        <w:t>Базовый уровень. Отметка «3»</w:t>
      </w:r>
      <w:r w:rsidRPr="00E76132">
        <w:rPr>
          <w:sz w:val="24"/>
          <w:szCs w:val="24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E76132" w:rsidRPr="00E76132" w:rsidRDefault="00E76132" w:rsidP="00E5019A">
      <w:pPr>
        <w:ind w:left="284"/>
        <w:jc w:val="both"/>
        <w:rPr>
          <w:sz w:val="24"/>
          <w:szCs w:val="24"/>
        </w:rPr>
      </w:pPr>
      <w:r w:rsidRPr="00E76132">
        <w:rPr>
          <w:b/>
          <w:sz w:val="24"/>
          <w:szCs w:val="24"/>
        </w:rPr>
        <w:t>Пониженный уровень. Отметка «2»</w:t>
      </w:r>
      <w:r w:rsidRPr="00E76132">
        <w:rPr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Данная оценка отмечает такие недостатки в подготовке ученика, которые являются серьёзным препятствием к успешному овладению последующим материалом.</w:t>
      </w:r>
    </w:p>
    <w:p w:rsidR="00E76132" w:rsidRPr="00E76132" w:rsidRDefault="00E76132" w:rsidP="00E5019A">
      <w:pPr>
        <w:ind w:left="284"/>
        <w:rPr>
          <w:color w:val="FF0000"/>
          <w:sz w:val="24"/>
          <w:szCs w:val="24"/>
        </w:rPr>
      </w:pPr>
      <w:r w:rsidRPr="00E76132">
        <w:rPr>
          <w:b/>
          <w:sz w:val="24"/>
          <w:szCs w:val="24"/>
        </w:rPr>
        <w:t>Низкий уровень. Отметка «1»</w:t>
      </w:r>
      <w:r w:rsidRPr="00E76132">
        <w:rPr>
          <w:sz w:val="24"/>
          <w:szCs w:val="24"/>
        </w:rPr>
        <w:t xml:space="preserve"> ставится, если ученик обнаруживает полное незнание или непонимание материала</w:t>
      </w:r>
      <w:r w:rsidRPr="00E76132">
        <w:rPr>
          <w:color w:val="FF0000"/>
          <w:sz w:val="24"/>
          <w:szCs w:val="24"/>
        </w:rPr>
        <w:t>.</w:t>
      </w:r>
    </w:p>
    <w:p w:rsidR="00E76132" w:rsidRPr="00E76132" w:rsidRDefault="00E76132" w:rsidP="00E5019A">
      <w:pPr>
        <w:ind w:left="284"/>
        <w:rPr>
          <w:sz w:val="24"/>
          <w:szCs w:val="24"/>
        </w:rPr>
      </w:pPr>
      <w:r w:rsidRPr="00E76132">
        <w:rPr>
          <w:sz w:val="24"/>
          <w:szCs w:val="24"/>
        </w:rPr>
        <w:t>Оценка («5», «4», «3») может ставиться не только за единовременный ответ, но и за рассредоточенный во времени, т.е.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проверка его умения применять знания на практике.</w:t>
      </w:r>
    </w:p>
    <w:p w:rsidR="00E76132" w:rsidRPr="00E76132" w:rsidRDefault="00E76132" w:rsidP="00E5019A">
      <w:pPr>
        <w:ind w:left="284"/>
        <w:rPr>
          <w:sz w:val="24"/>
          <w:szCs w:val="24"/>
        </w:rPr>
      </w:pPr>
    </w:p>
    <w:p w:rsidR="00E76132" w:rsidRPr="00E76132" w:rsidRDefault="00E76132" w:rsidP="00E5019A">
      <w:pPr>
        <w:ind w:left="284"/>
        <w:rPr>
          <w:sz w:val="24"/>
          <w:szCs w:val="24"/>
        </w:rPr>
      </w:pPr>
    </w:p>
    <w:p w:rsidR="00E76132" w:rsidRPr="00E76132" w:rsidRDefault="00E76132" w:rsidP="00E5019A">
      <w:pPr>
        <w:ind w:left="284"/>
        <w:rPr>
          <w:sz w:val="24"/>
          <w:szCs w:val="24"/>
        </w:rPr>
      </w:pPr>
    </w:p>
    <w:p w:rsidR="00E76132" w:rsidRPr="00E76132" w:rsidRDefault="00E76132" w:rsidP="00E5019A">
      <w:pPr>
        <w:ind w:left="284"/>
        <w:rPr>
          <w:sz w:val="24"/>
          <w:szCs w:val="24"/>
        </w:rPr>
      </w:pPr>
    </w:p>
    <w:p w:rsidR="00E76132" w:rsidRPr="00E76132" w:rsidRDefault="00E76132" w:rsidP="00E5019A">
      <w:pPr>
        <w:ind w:left="284"/>
        <w:jc w:val="center"/>
        <w:rPr>
          <w:sz w:val="24"/>
          <w:szCs w:val="24"/>
        </w:rPr>
      </w:pPr>
      <w:r w:rsidRPr="00E76132">
        <w:rPr>
          <w:b/>
          <w:sz w:val="24"/>
          <w:szCs w:val="24"/>
        </w:rPr>
        <w:t>Оценка выполнения</w:t>
      </w:r>
      <w:r w:rsidRPr="00E76132">
        <w:rPr>
          <w:sz w:val="24"/>
          <w:szCs w:val="24"/>
        </w:rPr>
        <w:t xml:space="preserve"> </w:t>
      </w:r>
      <w:r w:rsidRPr="00E76132">
        <w:rPr>
          <w:b/>
          <w:bCs/>
          <w:sz w:val="24"/>
          <w:szCs w:val="24"/>
        </w:rPr>
        <w:t>тестовых заданий</w:t>
      </w:r>
    </w:p>
    <w:p w:rsidR="00E76132" w:rsidRPr="00E76132" w:rsidRDefault="00E76132" w:rsidP="00E5019A">
      <w:pPr>
        <w:ind w:left="284"/>
        <w:jc w:val="both"/>
        <w:rPr>
          <w:sz w:val="24"/>
          <w:szCs w:val="24"/>
        </w:rPr>
      </w:pPr>
      <w:r w:rsidRPr="00E76132">
        <w:rPr>
          <w:sz w:val="24"/>
          <w:szCs w:val="24"/>
        </w:rPr>
        <w:t>80% от максимальной суммы баллов – «5»</w:t>
      </w:r>
    </w:p>
    <w:p w:rsidR="00E76132" w:rsidRPr="00E76132" w:rsidRDefault="00E76132" w:rsidP="00E5019A">
      <w:pPr>
        <w:ind w:left="284"/>
        <w:jc w:val="both"/>
        <w:rPr>
          <w:sz w:val="24"/>
          <w:szCs w:val="24"/>
        </w:rPr>
      </w:pPr>
      <w:r w:rsidRPr="00E76132">
        <w:rPr>
          <w:sz w:val="24"/>
          <w:szCs w:val="24"/>
        </w:rPr>
        <w:t>60-80% - «4»</w:t>
      </w:r>
    </w:p>
    <w:p w:rsidR="00E76132" w:rsidRPr="00E76132" w:rsidRDefault="00E76132" w:rsidP="00E5019A">
      <w:pPr>
        <w:ind w:left="284"/>
        <w:jc w:val="both"/>
        <w:rPr>
          <w:sz w:val="24"/>
          <w:szCs w:val="24"/>
        </w:rPr>
      </w:pPr>
      <w:r w:rsidRPr="00E76132">
        <w:rPr>
          <w:sz w:val="24"/>
          <w:szCs w:val="24"/>
        </w:rPr>
        <w:t xml:space="preserve">40-60% - «3»                         </w:t>
      </w:r>
    </w:p>
    <w:p w:rsidR="00E76132" w:rsidRPr="00E76132" w:rsidRDefault="00E76132" w:rsidP="00E5019A">
      <w:pPr>
        <w:ind w:left="284"/>
        <w:jc w:val="both"/>
        <w:rPr>
          <w:sz w:val="24"/>
          <w:szCs w:val="24"/>
        </w:rPr>
      </w:pPr>
      <w:r w:rsidRPr="00E76132">
        <w:rPr>
          <w:sz w:val="24"/>
          <w:szCs w:val="24"/>
        </w:rPr>
        <w:t xml:space="preserve"> 0-40% - «2»</w:t>
      </w:r>
    </w:p>
    <w:p w:rsidR="00E76132" w:rsidRPr="00E76132" w:rsidRDefault="00E76132" w:rsidP="00E5019A">
      <w:pPr>
        <w:ind w:left="284"/>
        <w:jc w:val="both"/>
        <w:rPr>
          <w:sz w:val="24"/>
          <w:szCs w:val="24"/>
        </w:rPr>
      </w:pPr>
      <w:r w:rsidRPr="00E76132">
        <w:rPr>
          <w:sz w:val="24"/>
          <w:szCs w:val="24"/>
        </w:rPr>
        <w:t>Если работа не выполнена – «1»</w:t>
      </w:r>
    </w:p>
    <w:p w:rsidR="00E76132" w:rsidRPr="00E76132" w:rsidRDefault="00E76132" w:rsidP="00E5019A">
      <w:pPr>
        <w:ind w:left="284"/>
        <w:jc w:val="both"/>
        <w:rPr>
          <w:sz w:val="24"/>
          <w:szCs w:val="24"/>
        </w:rPr>
      </w:pPr>
    </w:p>
    <w:p w:rsidR="00E76132" w:rsidRPr="00E76132" w:rsidRDefault="00E76132" w:rsidP="00E5019A">
      <w:pPr>
        <w:ind w:left="284"/>
        <w:rPr>
          <w:sz w:val="24"/>
          <w:szCs w:val="24"/>
        </w:rPr>
      </w:pPr>
      <w:r w:rsidRPr="00E76132">
        <w:rPr>
          <w:b/>
          <w:sz w:val="24"/>
          <w:szCs w:val="24"/>
        </w:rPr>
        <w:t>Высокий уровень. Отметка «5»</w:t>
      </w:r>
      <w:r w:rsidRPr="00E76132">
        <w:rPr>
          <w:sz w:val="24"/>
          <w:szCs w:val="24"/>
        </w:rPr>
        <w:t xml:space="preserve"> ставится, если ученик выполнил все задания верно.</w:t>
      </w:r>
    </w:p>
    <w:p w:rsidR="00E76132" w:rsidRPr="00E76132" w:rsidRDefault="00E76132" w:rsidP="00E5019A">
      <w:pPr>
        <w:ind w:left="284"/>
        <w:rPr>
          <w:sz w:val="24"/>
          <w:szCs w:val="24"/>
        </w:rPr>
      </w:pPr>
      <w:r w:rsidRPr="00E76132">
        <w:rPr>
          <w:b/>
          <w:sz w:val="24"/>
          <w:szCs w:val="24"/>
        </w:rPr>
        <w:t>Повышенный уровень. Отметка «4»</w:t>
      </w:r>
      <w:r w:rsidRPr="00E76132">
        <w:rPr>
          <w:sz w:val="24"/>
          <w:szCs w:val="24"/>
        </w:rPr>
        <w:t xml:space="preserve"> ставится, если ученик выполнил правильно не менее трёх четвёртых заданий.</w:t>
      </w:r>
    </w:p>
    <w:p w:rsidR="00E76132" w:rsidRPr="00E76132" w:rsidRDefault="00E76132" w:rsidP="00E5019A">
      <w:pPr>
        <w:ind w:left="284"/>
        <w:rPr>
          <w:sz w:val="24"/>
          <w:szCs w:val="24"/>
        </w:rPr>
      </w:pPr>
      <w:r w:rsidRPr="00E76132">
        <w:rPr>
          <w:b/>
          <w:sz w:val="24"/>
          <w:szCs w:val="24"/>
        </w:rPr>
        <w:t>Базовый уровень. Отметка «3»</w:t>
      </w:r>
      <w:r w:rsidRPr="00E76132">
        <w:rPr>
          <w:sz w:val="24"/>
          <w:szCs w:val="24"/>
        </w:rPr>
        <w:t xml:space="preserve"> ставится за работу, в которой правильно выполнено не менее половины заданий.</w:t>
      </w:r>
    </w:p>
    <w:p w:rsidR="00E76132" w:rsidRPr="00E76132" w:rsidRDefault="00E76132" w:rsidP="00E5019A">
      <w:pPr>
        <w:ind w:left="284"/>
        <w:rPr>
          <w:sz w:val="24"/>
          <w:szCs w:val="24"/>
        </w:rPr>
      </w:pPr>
      <w:r w:rsidRPr="00E76132">
        <w:rPr>
          <w:b/>
          <w:sz w:val="24"/>
          <w:szCs w:val="24"/>
        </w:rPr>
        <w:t>Пониженный уровень. Отметка «2»</w:t>
      </w:r>
      <w:r w:rsidRPr="00E76132">
        <w:rPr>
          <w:sz w:val="24"/>
          <w:szCs w:val="24"/>
        </w:rPr>
        <w:t xml:space="preserve"> ставится за работу, в которой не выполнено более половины заданий.</w:t>
      </w:r>
    </w:p>
    <w:p w:rsidR="00E76132" w:rsidRPr="00E76132" w:rsidRDefault="00E76132" w:rsidP="00E5019A">
      <w:pPr>
        <w:ind w:left="284"/>
        <w:rPr>
          <w:sz w:val="24"/>
          <w:szCs w:val="24"/>
        </w:rPr>
      </w:pPr>
      <w:r w:rsidRPr="00E76132">
        <w:rPr>
          <w:b/>
          <w:sz w:val="24"/>
          <w:szCs w:val="24"/>
        </w:rPr>
        <w:t>Низкий уровень. Отметка «1»</w:t>
      </w:r>
      <w:r w:rsidRPr="00E76132">
        <w:rPr>
          <w:sz w:val="24"/>
          <w:szCs w:val="24"/>
        </w:rPr>
        <w:t xml:space="preserve"> ставится, если работа не выполнена.</w:t>
      </w:r>
    </w:p>
    <w:p w:rsidR="00E76132" w:rsidRPr="00E76132" w:rsidRDefault="00E76132" w:rsidP="00E5019A">
      <w:pPr>
        <w:ind w:left="284"/>
        <w:rPr>
          <w:sz w:val="24"/>
          <w:szCs w:val="24"/>
        </w:rPr>
      </w:pPr>
    </w:p>
    <w:p w:rsidR="00E76132" w:rsidRPr="00E76132" w:rsidRDefault="00E76132" w:rsidP="00E5019A">
      <w:pPr>
        <w:ind w:left="284"/>
        <w:jc w:val="center"/>
        <w:rPr>
          <w:b/>
          <w:sz w:val="24"/>
          <w:szCs w:val="24"/>
        </w:rPr>
      </w:pPr>
      <w:r w:rsidRPr="00E76132">
        <w:rPr>
          <w:b/>
          <w:sz w:val="24"/>
          <w:szCs w:val="24"/>
        </w:rPr>
        <w:t>Оценка проектных работ</w:t>
      </w:r>
    </w:p>
    <w:p w:rsidR="00E76132" w:rsidRPr="004F19DB" w:rsidRDefault="00E76132" w:rsidP="00E5019A">
      <w:pPr>
        <w:ind w:left="284"/>
        <w:rPr>
          <w:b/>
          <w:sz w:val="24"/>
          <w:szCs w:val="24"/>
        </w:rPr>
      </w:pPr>
      <w:r w:rsidRPr="00E76132">
        <w:rPr>
          <w:b/>
          <w:sz w:val="24"/>
          <w:szCs w:val="24"/>
        </w:rPr>
        <w:t>Проектная работа</w:t>
      </w:r>
      <w:r w:rsidRPr="00E76132">
        <w:rPr>
          <w:sz w:val="24"/>
          <w:szCs w:val="24"/>
        </w:rPr>
        <w:t xml:space="preserve"> – способ организации учебно-познавательной деятельности учащихся, направленной на получение результата, который нужно представить и защитить.</w:t>
      </w:r>
      <w:r w:rsidR="004F19DB">
        <w:rPr>
          <w:b/>
          <w:sz w:val="24"/>
          <w:szCs w:val="24"/>
        </w:rPr>
        <w:t xml:space="preserve">                        </w:t>
      </w:r>
      <w:r w:rsidRPr="00E76132">
        <w:rPr>
          <w:b/>
          <w:sz w:val="24"/>
          <w:szCs w:val="24"/>
        </w:rPr>
        <w:t xml:space="preserve">           </w:t>
      </w:r>
    </w:p>
    <w:tbl>
      <w:tblPr>
        <w:tblStyle w:val="af3"/>
        <w:tblpPr w:leftFromText="180" w:rightFromText="180" w:vertAnchor="page" w:horzAnchor="page" w:tblpX="928" w:tblpY="15391"/>
        <w:tblW w:w="10598" w:type="dxa"/>
        <w:tblLayout w:type="fixed"/>
        <w:tblLook w:val="04A0" w:firstRow="1" w:lastRow="0" w:firstColumn="1" w:lastColumn="0" w:noHBand="0" w:noVBand="1"/>
      </w:tblPr>
      <w:tblGrid>
        <w:gridCol w:w="9180"/>
        <w:gridCol w:w="1418"/>
      </w:tblGrid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Критерии оценивания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tabs>
                <w:tab w:val="left" w:pos="18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E76132" w:rsidRDefault="00E76132" w:rsidP="00E5019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Ориентация в рассматриваемой теме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чётко формулировать цель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сформулирована чётко. Фактических ошибок, связанных с пониманием цели, нет</w:t>
            </w:r>
          </w:p>
          <w:p w:rsidR="00E76132" w:rsidRDefault="00E76132" w:rsidP="00E5019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не сформулирована, или допущена одна и более фактическая ошибка, связанная с пониманием цели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Использование научных фактов и результатов, владение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Фактических ошибок в изложении научных фактов, а также в понимании и употреблении терминов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Допущена 1 ошибка в изложении научных фактов или в употреблении терминов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Допущено 2 и более ошибки в изложении научных фактов или в употреблении терминов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Привлечение дополнительной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 по истории привлечена уместно, без фактических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 по истории привлечена уместно, имеется не более 1 фактической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Дополнительная информация не привлечена или привлечена неуместно, и/или имеются 2 и более фактические ошибки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Глубина раскрытия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Понимание теории вопроса, демонстрируемое через владение интеллектуальными умениями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вопроса понята верно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вопроса понята верно, но имеются незначительные, не влияющие на общее понимание неточности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вопроса не понята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Аргументированность изложения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привёл не менее 2 аргументов по сформулированной им проблеме. Фактических ошибок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привёл не менее 2 аргументов по сформулированной им проблеме, но допустил в аргументации ошибку или привёл только 1 аргумент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не привёл аргументов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Креативность раскрытия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Достоверность выводов и результатов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 выводы достоверны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и выводы недостоверны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Оригинальность раскрытия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отличает раскрытия проблемы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 раскрыта тривиально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Понимание сути задаваемых (раскрываемых)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понимает суть задаваемых (раскрываемых) вопросов, умеет найти способы ответа на вопрос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не понимает сути задаваемых (раскрываемых)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Саморефлексия учащегося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адекватно оценивает полученные результаты и свой вклад в разработку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не может адекватно оценить полученные результаты и/или свой вклад в разработку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Понимание практического назначения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понимает практическое назначение выполненного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</w:t>
            </w:r>
            <w:r>
              <w:rPr>
                <w:b/>
                <w:sz w:val="24"/>
                <w:szCs w:val="24"/>
              </w:rPr>
              <w:t xml:space="preserve"> не </w:t>
            </w:r>
            <w:r>
              <w:rPr>
                <w:sz w:val="24"/>
                <w:szCs w:val="24"/>
              </w:rPr>
              <w:t>понимает практического назначения выполненного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 наглядности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Наглядность применена уместно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Наглядность не применена уместно или не применена вовсе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Отбор информации для выступления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для выступления отобрана верно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для выступления отобрана неверно (избыточно или недостаточно)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Умение оппонировать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продемонстрировал умение оппонировать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Учащийся не продемонстрировал умение оппонировать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contextualSpacing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Речевое оформление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Смысловая цельность, речевая связность и последовательность изложения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Речь учащегося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Речь учащегося характеризуется смысловой цельностью, речевой связностью и последовательностью изложения, но допущено не более 5 логических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работе просматривается коммуникативный замысел, но допущено более 5 логических ошибок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Точность и выразительность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sz w:val="24"/>
                <w:szCs w:val="24"/>
              </w:rPr>
            </w:pP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характеризуется точностью выражения мысли, разнообразием грамматического строя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характеризуется точностью выражения мысли, но прослеживается однообразие грамматического строя речи, или работа характеризуется разнообразием грамматического строя речи, но есть нарушения точности выражения мысли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отличается бедностью словаря и однообразием грамматического строя речи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Максимальное количество баллов за всю работу (К1 - К15)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</w:tr>
      <w:tr w:rsidR="00E76132" w:rsidTr="00E76132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132" w:rsidRDefault="00E76132" w:rsidP="00E5019A">
            <w:pPr>
              <w:rPr>
                <w:b/>
                <w:sz w:val="24"/>
                <w:szCs w:val="24"/>
              </w:rPr>
            </w:pPr>
          </w:p>
        </w:tc>
      </w:tr>
    </w:tbl>
    <w:p w:rsidR="00E76132" w:rsidRDefault="00E76132" w:rsidP="00E5019A">
      <w:pPr>
        <w:ind w:left="-567"/>
        <w:rPr>
          <w:sz w:val="28"/>
          <w:szCs w:val="28"/>
        </w:rPr>
      </w:pPr>
    </w:p>
    <w:p w:rsidR="00E76132" w:rsidRDefault="00E76132" w:rsidP="004317EB">
      <w:pPr>
        <w:rPr>
          <w:b/>
          <w:sz w:val="28"/>
          <w:szCs w:val="28"/>
        </w:rPr>
      </w:pPr>
    </w:p>
    <w:p w:rsidR="009E7743" w:rsidRPr="009E7743" w:rsidRDefault="009E7743" w:rsidP="00E5019A">
      <w:pPr>
        <w:jc w:val="center"/>
        <w:rPr>
          <w:b/>
          <w:sz w:val="28"/>
          <w:szCs w:val="28"/>
        </w:rPr>
      </w:pPr>
      <w:r w:rsidRPr="009E7743">
        <w:rPr>
          <w:b/>
          <w:sz w:val="28"/>
          <w:szCs w:val="28"/>
        </w:rPr>
        <w:t xml:space="preserve">8. </w:t>
      </w:r>
      <w:r w:rsidR="004F19DB">
        <w:rPr>
          <w:b/>
          <w:sz w:val="28"/>
          <w:szCs w:val="28"/>
        </w:rPr>
        <w:t>Раздел. Литература.</w:t>
      </w:r>
    </w:p>
    <w:p w:rsidR="009E7743" w:rsidRDefault="009E7743" w:rsidP="00E5019A">
      <w:pPr>
        <w:rPr>
          <w:b/>
          <w:sz w:val="24"/>
          <w:szCs w:val="24"/>
        </w:rPr>
      </w:pP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Программа курса экономики для 10—11 классов образовательных организаций (автор Г. И. Грибанова)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УМК «Экономика. 10 класс»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Экономика. 10 класс. Учебник (автор. Р. И. Хасбулатов) М. Дрофа,2014.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Экономика. 10 класс. Методическое пособие (автор Г. И. Грибанова).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Электронное приложение к учебнику.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УМК «Экономика. 11 класс»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Экономика. 11 класс. Учебник (автор. Р. И. Хасбулатов). М. Дрофа,2014.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Экономика. 11 класс. Методическое пособие (автор Г. И. Грибанова).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Электронное приложение к учебнику.</w:t>
      </w:r>
    </w:p>
    <w:p w:rsidR="009E7743" w:rsidRDefault="009E7743" w:rsidP="00E5019A">
      <w:pPr>
        <w:rPr>
          <w:sz w:val="24"/>
          <w:szCs w:val="24"/>
        </w:rPr>
      </w:pP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ИНТЕРНЕТ-РЕСУРСЫ</w:t>
      </w:r>
    </w:p>
    <w:p w:rsidR="009E7743" w:rsidRDefault="009E7743" w:rsidP="00E5019A">
      <w:pPr>
        <w:rPr>
          <w:sz w:val="24"/>
          <w:szCs w:val="24"/>
        </w:rPr>
      </w:pP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http://www.libertarium.ru/library — библиотека по экономической литературе;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http://www.finansy.ru — информация по социально-экономическому положению и развитию России;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http://www.ise.openlab.spb.ru/cgi-ise/gallery — галерея экономистов;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http://www.almaz.com/nobel/economics — лауреаты Нобелевской премии по экономике;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http://www.cbr.ru — официальный сайт Центрального банка России (аналитические материалы);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http://www.rbc.ru — РосБизнесКонсалтинг (материалы аналитического и обзорного характера);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http://www.budgetrf.ru — мониторинг экономических показателей;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http://www.ereport.ru — обзорная информация по экономике;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>http://www.stplan.ru — экономика и управление;</w:t>
      </w:r>
    </w:p>
    <w:p w:rsidR="009E7743" w:rsidRDefault="009E7743" w:rsidP="00E5019A">
      <w:pPr>
        <w:rPr>
          <w:sz w:val="24"/>
          <w:szCs w:val="24"/>
        </w:rPr>
      </w:pPr>
      <w:r>
        <w:rPr>
          <w:sz w:val="24"/>
          <w:szCs w:val="24"/>
        </w:rPr>
        <w:t xml:space="preserve"> http://www.catback.ru — научные статьи и учебные материалы по экономике.</w:t>
      </w:r>
    </w:p>
    <w:p w:rsidR="00602791" w:rsidRPr="00EA36C6" w:rsidRDefault="00602791" w:rsidP="00E5019A">
      <w:pPr>
        <w:jc w:val="both"/>
        <w:rPr>
          <w:sz w:val="28"/>
          <w:szCs w:val="28"/>
        </w:rPr>
      </w:pPr>
    </w:p>
    <w:sectPr w:rsidR="00602791" w:rsidRPr="00EA36C6" w:rsidSect="004F19DB">
      <w:pgSz w:w="11906" w:h="16838"/>
      <w:pgMar w:top="567" w:right="1276" w:bottom="992" w:left="85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1BF" w:rsidRDefault="00FB11BF" w:rsidP="00A86827">
      <w:r>
        <w:separator/>
      </w:r>
    </w:p>
  </w:endnote>
  <w:endnote w:type="continuationSeparator" w:id="0">
    <w:p w:rsidR="00FB11BF" w:rsidRDefault="00FB11BF" w:rsidP="00A8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D1" w:rsidRDefault="002C11D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361BDF">
      <w:rPr>
        <w:noProof/>
      </w:rPr>
      <w:t>5</w:t>
    </w:r>
    <w:r>
      <w:fldChar w:fldCharType="end"/>
    </w:r>
  </w:p>
  <w:p w:rsidR="002C11D1" w:rsidRDefault="002C11D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1BF" w:rsidRDefault="00FB11BF" w:rsidP="00A86827">
      <w:r>
        <w:separator/>
      </w:r>
    </w:p>
  </w:footnote>
  <w:footnote w:type="continuationSeparator" w:id="0">
    <w:p w:rsidR="00FB11BF" w:rsidRDefault="00FB11BF" w:rsidP="00A8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279"/>
    <w:multiLevelType w:val="multilevel"/>
    <w:tmpl w:val="0CB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1C13C9"/>
    <w:multiLevelType w:val="hybridMultilevel"/>
    <w:tmpl w:val="674065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1300"/>
    <w:multiLevelType w:val="hybridMultilevel"/>
    <w:tmpl w:val="2D2C37C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0C7556"/>
    <w:multiLevelType w:val="hybridMultilevel"/>
    <w:tmpl w:val="4AFAE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17B8C"/>
    <w:multiLevelType w:val="hybridMultilevel"/>
    <w:tmpl w:val="413E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F61C3"/>
    <w:multiLevelType w:val="hybridMultilevel"/>
    <w:tmpl w:val="A2B0B7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03366"/>
    <w:multiLevelType w:val="hybridMultilevel"/>
    <w:tmpl w:val="364415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B803FD9"/>
    <w:multiLevelType w:val="hybridMultilevel"/>
    <w:tmpl w:val="6BC4955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FC5764"/>
    <w:multiLevelType w:val="hybridMultilevel"/>
    <w:tmpl w:val="739A7F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45F60"/>
    <w:multiLevelType w:val="hybridMultilevel"/>
    <w:tmpl w:val="E54E8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D7F8D"/>
    <w:multiLevelType w:val="hybridMultilevel"/>
    <w:tmpl w:val="82EE5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521FA"/>
    <w:multiLevelType w:val="hybridMultilevel"/>
    <w:tmpl w:val="4A6C607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03DB2"/>
    <w:multiLevelType w:val="hybridMultilevel"/>
    <w:tmpl w:val="4E188352"/>
    <w:lvl w:ilvl="0" w:tplc="613C9CA4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20512"/>
    <w:multiLevelType w:val="hybridMultilevel"/>
    <w:tmpl w:val="5E5C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B4CF5"/>
    <w:multiLevelType w:val="hybridMultilevel"/>
    <w:tmpl w:val="67409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20AAB"/>
    <w:multiLevelType w:val="multilevel"/>
    <w:tmpl w:val="ED161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E2408"/>
    <w:multiLevelType w:val="hybridMultilevel"/>
    <w:tmpl w:val="08CCD6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512276"/>
    <w:multiLevelType w:val="multilevel"/>
    <w:tmpl w:val="A8B82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CC778D"/>
    <w:multiLevelType w:val="hybridMultilevel"/>
    <w:tmpl w:val="7B98D42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4B63EB"/>
    <w:multiLevelType w:val="singleLevel"/>
    <w:tmpl w:val="4DA422CC"/>
    <w:lvl w:ilvl="0">
      <w:start w:val="1"/>
      <w:numFmt w:val="decimal"/>
      <w:lvlText w:val="%1)"/>
      <w:legacy w:legacy="1" w:legacySpace="0" w:legacyIndent="225"/>
      <w:lvlJc w:val="left"/>
      <w:pPr>
        <w:ind w:left="284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2" w15:restartNumberingAfterBreak="0">
    <w:nsid w:val="52BC3BFC"/>
    <w:multiLevelType w:val="multilevel"/>
    <w:tmpl w:val="FE20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B3C84"/>
    <w:multiLevelType w:val="hybridMultilevel"/>
    <w:tmpl w:val="30D8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A4B77"/>
    <w:multiLevelType w:val="hybridMultilevel"/>
    <w:tmpl w:val="8E5269F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477856"/>
    <w:multiLevelType w:val="hybridMultilevel"/>
    <w:tmpl w:val="8064F662"/>
    <w:lvl w:ilvl="0" w:tplc="9DF2B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61C09"/>
    <w:multiLevelType w:val="hybridMultilevel"/>
    <w:tmpl w:val="6DF616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6A4C59"/>
    <w:multiLevelType w:val="hybridMultilevel"/>
    <w:tmpl w:val="B9D6D6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A144C2D"/>
    <w:multiLevelType w:val="hybridMultilevel"/>
    <w:tmpl w:val="F1D4D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43441"/>
    <w:multiLevelType w:val="hybridMultilevel"/>
    <w:tmpl w:val="B284F56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17EEC"/>
    <w:multiLevelType w:val="hybridMultilevel"/>
    <w:tmpl w:val="D0B8C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B00DA"/>
    <w:multiLevelType w:val="hybridMultilevel"/>
    <w:tmpl w:val="3B3CF4B8"/>
    <w:lvl w:ilvl="0" w:tplc="CB7CE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E55A7B"/>
    <w:multiLevelType w:val="hybridMultilevel"/>
    <w:tmpl w:val="A4A82E78"/>
    <w:lvl w:ilvl="0" w:tplc="13982F80">
      <w:start w:val="1"/>
      <w:numFmt w:val="decimal"/>
      <w:lvlText w:val="%1)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1B393F"/>
    <w:multiLevelType w:val="multilevel"/>
    <w:tmpl w:val="C0AA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8A592E"/>
    <w:multiLevelType w:val="hybridMultilevel"/>
    <w:tmpl w:val="274A97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730B1"/>
    <w:multiLevelType w:val="hybridMultilevel"/>
    <w:tmpl w:val="E5A45F0E"/>
    <w:lvl w:ilvl="0" w:tplc="E4C61D9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87E53D4"/>
    <w:multiLevelType w:val="hybridMultilevel"/>
    <w:tmpl w:val="5C22097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1"/>
    <w:lvlOverride w:ilvl="0">
      <w:startOverride w:val="1"/>
    </w:lvlOverride>
  </w:num>
  <w:num w:numId="5">
    <w:abstractNumId w:val="35"/>
  </w:num>
  <w:num w:numId="6">
    <w:abstractNumId w:val="15"/>
  </w:num>
  <w:num w:numId="7">
    <w:abstractNumId w:val="17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9"/>
  </w:num>
  <w:num w:numId="11">
    <w:abstractNumId w:val="30"/>
  </w:num>
  <w:num w:numId="12">
    <w:abstractNumId w:val="11"/>
  </w:num>
  <w:num w:numId="13">
    <w:abstractNumId w:val="10"/>
  </w:num>
  <w:num w:numId="14">
    <w:abstractNumId w:val="23"/>
  </w:num>
  <w:num w:numId="15">
    <w:abstractNumId w:val="29"/>
  </w:num>
  <w:num w:numId="16">
    <w:abstractNumId w:val="4"/>
  </w:num>
  <w:num w:numId="17">
    <w:abstractNumId w:val="31"/>
  </w:num>
  <w:num w:numId="18">
    <w:abstractNumId w:val="18"/>
  </w:num>
  <w:num w:numId="19">
    <w:abstractNumId w:val="34"/>
  </w:num>
  <w:num w:numId="20">
    <w:abstractNumId w:val="1"/>
  </w:num>
  <w:num w:numId="21">
    <w:abstractNumId w:val="27"/>
  </w:num>
  <w:num w:numId="22">
    <w:abstractNumId w:val="26"/>
  </w:num>
  <w:num w:numId="23">
    <w:abstractNumId w:val="32"/>
  </w:num>
  <w:num w:numId="24">
    <w:abstractNumId w:val="20"/>
  </w:num>
  <w:num w:numId="25">
    <w:abstractNumId w:val="6"/>
  </w:num>
  <w:num w:numId="26">
    <w:abstractNumId w:val="36"/>
  </w:num>
  <w:num w:numId="27">
    <w:abstractNumId w:val="24"/>
  </w:num>
  <w:num w:numId="28">
    <w:abstractNumId w:val="12"/>
  </w:num>
  <w:num w:numId="29">
    <w:abstractNumId w:val="3"/>
  </w:num>
  <w:num w:numId="30">
    <w:abstractNumId w:val="7"/>
  </w:num>
  <w:num w:numId="31">
    <w:abstractNumId w:val="8"/>
  </w:num>
  <w:num w:numId="32">
    <w:abstractNumId w:val="17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6"/>
  </w:num>
  <w:num w:numId="36">
    <w:abstractNumId w:val="0"/>
  </w:num>
  <w:num w:numId="37">
    <w:abstractNumId w:val="33"/>
  </w:num>
  <w:num w:numId="38">
    <w:abstractNumId w:val="2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349"/>
    <w:rsid w:val="00041954"/>
    <w:rsid w:val="000449C0"/>
    <w:rsid w:val="00051FD7"/>
    <w:rsid w:val="00060BA2"/>
    <w:rsid w:val="00060C0E"/>
    <w:rsid w:val="00064A99"/>
    <w:rsid w:val="00085330"/>
    <w:rsid w:val="00086F3A"/>
    <w:rsid w:val="000D390E"/>
    <w:rsid w:val="000D7ACC"/>
    <w:rsid w:val="00127484"/>
    <w:rsid w:val="001350FD"/>
    <w:rsid w:val="00143C69"/>
    <w:rsid w:val="00167EE0"/>
    <w:rsid w:val="00170A89"/>
    <w:rsid w:val="001864D9"/>
    <w:rsid w:val="00196451"/>
    <w:rsid w:val="001C3B86"/>
    <w:rsid w:val="001C3D10"/>
    <w:rsid w:val="001E24FE"/>
    <w:rsid w:val="001E6060"/>
    <w:rsid w:val="001E7F89"/>
    <w:rsid w:val="00203A4A"/>
    <w:rsid w:val="00205E4E"/>
    <w:rsid w:val="002220E6"/>
    <w:rsid w:val="002333F0"/>
    <w:rsid w:val="00251677"/>
    <w:rsid w:val="0026770C"/>
    <w:rsid w:val="00281005"/>
    <w:rsid w:val="002A0D65"/>
    <w:rsid w:val="002B2254"/>
    <w:rsid w:val="002B7BDD"/>
    <w:rsid w:val="002C11D1"/>
    <w:rsid w:val="002E058D"/>
    <w:rsid w:val="00300A46"/>
    <w:rsid w:val="00303FC9"/>
    <w:rsid w:val="00315026"/>
    <w:rsid w:val="00361BDF"/>
    <w:rsid w:val="00362424"/>
    <w:rsid w:val="00375DAE"/>
    <w:rsid w:val="00375E38"/>
    <w:rsid w:val="003867AE"/>
    <w:rsid w:val="003A0D2E"/>
    <w:rsid w:val="003A2A30"/>
    <w:rsid w:val="003C3295"/>
    <w:rsid w:val="003E42CB"/>
    <w:rsid w:val="003E4402"/>
    <w:rsid w:val="003F3EB5"/>
    <w:rsid w:val="003F7A0A"/>
    <w:rsid w:val="00406E9A"/>
    <w:rsid w:val="004317EB"/>
    <w:rsid w:val="0044726D"/>
    <w:rsid w:val="00476F1B"/>
    <w:rsid w:val="0048136D"/>
    <w:rsid w:val="00492819"/>
    <w:rsid w:val="0049319C"/>
    <w:rsid w:val="004A085D"/>
    <w:rsid w:val="004F095A"/>
    <w:rsid w:val="004F19DB"/>
    <w:rsid w:val="005025F9"/>
    <w:rsid w:val="005049EB"/>
    <w:rsid w:val="005139E1"/>
    <w:rsid w:val="005366B4"/>
    <w:rsid w:val="00537983"/>
    <w:rsid w:val="00545480"/>
    <w:rsid w:val="005548F4"/>
    <w:rsid w:val="005604ED"/>
    <w:rsid w:val="0058414A"/>
    <w:rsid w:val="00591349"/>
    <w:rsid w:val="0059546E"/>
    <w:rsid w:val="005C2864"/>
    <w:rsid w:val="005E7779"/>
    <w:rsid w:val="005F4C9D"/>
    <w:rsid w:val="00602791"/>
    <w:rsid w:val="00614698"/>
    <w:rsid w:val="00652C94"/>
    <w:rsid w:val="00666800"/>
    <w:rsid w:val="00692B4F"/>
    <w:rsid w:val="006A16AC"/>
    <w:rsid w:val="006B69AE"/>
    <w:rsid w:val="006D525D"/>
    <w:rsid w:val="006D60A5"/>
    <w:rsid w:val="006F4CE4"/>
    <w:rsid w:val="006F7EFC"/>
    <w:rsid w:val="00704484"/>
    <w:rsid w:val="007216DA"/>
    <w:rsid w:val="00724458"/>
    <w:rsid w:val="007469F0"/>
    <w:rsid w:val="00750C3B"/>
    <w:rsid w:val="00751363"/>
    <w:rsid w:val="00774807"/>
    <w:rsid w:val="00795109"/>
    <w:rsid w:val="007E5323"/>
    <w:rsid w:val="007F0396"/>
    <w:rsid w:val="007F61B9"/>
    <w:rsid w:val="008023E4"/>
    <w:rsid w:val="00806378"/>
    <w:rsid w:val="00810DE7"/>
    <w:rsid w:val="00826178"/>
    <w:rsid w:val="008366DA"/>
    <w:rsid w:val="00842357"/>
    <w:rsid w:val="00851684"/>
    <w:rsid w:val="00867EB0"/>
    <w:rsid w:val="00896A5B"/>
    <w:rsid w:val="00897097"/>
    <w:rsid w:val="008B29E6"/>
    <w:rsid w:val="008B3806"/>
    <w:rsid w:val="008C2E17"/>
    <w:rsid w:val="008D0139"/>
    <w:rsid w:val="00901C4C"/>
    <w:rsid w:val="009025F0"/>
    <w:rsid w:val="00925839"/>
    <w:rsid w:val="009377A5"/>
    <w:rsid w:val="00943962"/>
    <w:rsid w:val="009526EF"/>
    <w:rsid w:val="009705B2"/>
    <w:rsid w:val="00980EF4"/>
    <w:rsid w:val="00992697"/>
    <w:rsid w:val="009961A3"/>
    <w:rsid w:val="009A090B"/>
    <w:rsid w:val="009A56E0"/>
    <w:rsid w:val="009D7D34"/>
    <w:rsid w:val="009E0617"/>
    <w:rsid w:val="009E7743"/>
    <w:rsid w:val="009F41DA"/>
    <w:rsid w:val="009F53AA"/>
    <w:rsid w:val="00A024D0"/>
    <w:rsid w:val="00A05110"/>
    <w:rsid w:val="00A059FC"/>
    <w:rsid w:val="00A0602A"/>
    <w:rsid w:val="00A3398F"/>
    <w:rsid w:val="00A34C68"/>
    <w:rsid w:val="00A74E09"/>
    <w:rsid w:val="00A86827"/>
    <w:rsid w:val="00AC716A"/>
    <w:rsid w:val="00AC7C0F"/>
    <w:rsid w:val="00AF3989"/>
    <w:rsid w:val="00AF6690"/>
    <w:rsid w:val="00B11335"/>
    <w:rsid w:val="00B16EA8"/>
    <w:rsid w:val="00B413F0"/>
    <w:rsid w:val="00B424D9"/>
    <w:rsid w:val="00B517BF"/>
    <w:rsid w:val="00B6042D"/>
    <w:rsid w:val="00B726A9"/>
    <w:rsid w:val="00BA2235"/>
    <w:rsid w:val="00BA29EA"/>
    <w:rsid w:val="00BD023A"/>
    <w:rsid w:val="00BE26D3"/>
    <w:rsid w:val="00C11F0D"/>
    <w:rsid w:val="00C1632A"/>
    <w:rsid w:val="00C21B3C"/>
    <w:rsid w:val="00C23AD8"/>
    <w:rsid w:val="00C40BAD"/>
    <w:rsid w:val="00C44C8A"/>
    <w:rsid w:val="00C50D35"/>
    <w:rsid w:val="00C54F52"/>
    <w:rsid w:val="00C60654"/>
    <w:rsid w:val="00C7142D"/>
    <w:rsid w:val="00C71978"/>
    <w:rsid w:val="00C72A9B"/>
    <w:rsid w:val="00C80477"/>
    <w:rsid w:val="00D279DA"/>
    <w:rsid w:val="00D3660C"/>
    <w:rsid w:val="00D60D1A"/>
    <w:rsid w:val="00D71557"/>
    <w:rsid w:val="00D77196"/>
    <w:rsid w:val="00D77E3D"/>
    <w:rsid w:val="00D92832"/>
    <w:rsid w:val="00DA55B5"/>
    <w:rsid w:val="00DA67A4"/>
    <w:rsid w:val="00DB4ADA"/>
    <w:rsid w:val="00DC3719"/>
    <w:rsid w:val="00DF62D1"/>
    <w:rsid w:val="00E039E5"/>
    <w:rsid w:val="00E05ED1"/>
    <w:rsid w:val="00E10994"/>
    <w:rsid w:val="00E13395"/>
    <w:rsid w:val="00E3250F"/>
    <w:rsid w:val="00E4313C"/>
    <w:rsid w:val="00E43338"/>
    <w:rsid w:val="00E5019A"/>
    <w:rsid w:val="00E76132"/>
    <w:rsid w:val="00E9170F"/>
    <w:rsid w:val="00E91BC4"/>
    <w:rsid w:val="00E93A5D"/>
    <w:rsid w:val="00E93FCA"/>
    <w:rsid w:val="00EA0878"/>
    <w:rsid w:val="00EA2547"/>
    <w:rsid w:val="00EA36C6"/>
    <w:rsid w:val="00EB0CFC"/>
    <w:rsid w:val="00EB6BB5"/>
    <w:rsid w:val="00ED0AD9"/>
    <w:rsid w:val="00EE4FB4"/>
    <w:rsid w:val="00EE7005"/>
    <w:rsid w:val="00EE76B7"/>
    <w:rsid w:val="00EF5586"/>
    <w:rsid w:val="00EF7393"/>
    <w:rsid w:val="00F265E9"/>
    <w:rsid w:val="00F32608"/>
    <w:rsid w:val="00F652AB"/>
    <w:rsid w:val="00F8148F"/>
    <w:rsid w:val="00F94DC3"/>
    <w:rsid w:val="00F96C75"/>
    <w:rsid w:val="00FB11BF"/>
    <w:rsid w:val="00FC1C1D"/>
    <w:rsid w:val="00FC615A"/>
    <w:rsid w:val="00FC7AA6"/>
    <w:rsid w:val="00FE575A"/>
    <w:rsid w:val="00FF014E"/>
    <w:rsid w:val="00FF200E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2537"/>
  <w15:docId w15:val="{0F9892BB-48E4-4877-A75C-6EA1F0DC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7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FC1C1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9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2C94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2C94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2C94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1349"/>
    <w:pPr>
      <w:widowControl/>
      <w:autoSpaceDE/>
      <w:autoSpaceDN/>
      <w:adjustRightInd/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5913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тиль"/>
    <w:rsid w:val="0059134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6">
    <w:name w:val="Hyperlink"/>
    <w:basedOn w:val="a0"/>
    <w:rsid w:val="00591349"/>
    <w:rPr>
      <w:color w:val="0000FF"/>
      <w:u w:val="single"/>
    </w:rPr>
  </w:style>
  <w:style w:type="character" w:customStyle="1" w:styleId="31">
    <w:name w:val="Основной текст (3)_"/>
    <w:basedOn w:val="a0"/>
    <w:link w:val="32"/>
    <w:rsid w:val="005049E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7">
    <w:name w:val="Основной текст_"/>
    <w:basedOn w:val="a0"/>
    <w:link w:val="11"/>
    <w:rsid w:val="005049EB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049EB"/>
    <w:pPr>
      <w:widowControl/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lang w:eastAsia="en-US"/>
    </w:rPr>
  </w:style>
  <w:style w:type="paragraph" w:customStyle="1" w:styleId="11">
    <w:name w:val="Основной текст1"/>
    <w:basedOn w:val="a"/>
    <w:link w:val="a7"/>
    <w:rsid w:val="005049EB"/>
    <w:pPr>
      <w:widowControl/>
      <w:shd w:val="clear" w:color="auto" w:fill="FFFFFF"/>
      <w:autoSpaceDE/>
      <w:autoSpaceDN/>
      <w:adjustRightInd/>
      <w:spacing w:line="0" w:lineRule="atLeast"/>
    </w:pPr>
    <w:rPr>
      <w:rFonts w:ascii="Arial" w:eastAsia="Arial" w:hAnsi="Arial" w:cs="Arial"/>
      <w:lang w:eastAsia="en-US"/>
    </w:rPr>
  </w:style>
  <w:style w:type="character" w:customStyle="1" w:styleId="210pt">
    <w:name w:val="Основной текст (2) + 10 pt;Не полужирный"/>
    <w:basedOn w:val="a0"/>
    <w:rsid w:val="005049EB"/>
    <w:rPr>
      <w:b/>
      <w:bCs/>
      <w:sz w:val="20"/>
      <w:szCs w:val="20"/>
      <w:shd w:val="clear" w:color="auto" w:fill="FFFFFF"/>
    </w:rPr>
  </w:style>
  <w:style w:type="paragraph" w:styleId="a8">
    <w:name w:val="No Spacing"/>
    <w:link w:val="a9"/>
    <w:uiPriority w:val="1"/>
    <w:qFormat/>
    <w:rsid w:val="00A868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a">
    <w:name w:val="header"/>
    <w:basedOn w:val="a"/>
    <w:link w:val="ab"/>
    <w:uiPriority w:val="99"/>
    <w:unhideWhenUsed/>
    <w:rsid w:val="00A868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86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8682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86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E700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E700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0">
    <w:name w:val="c20"/>
    <w:basedOn w:val="a0"/>
    <w:rsid w:val="00EE76B7"/>
  </w:style>
  <w:style w:type="character" w:customStyle="1" w:styleId="c24">
    <w:name w:val="c24"/>
    <w:basedOn w:val="a0"/>
    <w:rsid w:val="00B6042D"/>
  </w:style>
  <w:style w:type="paragraph" w:customStyle="1" w:styleId="c10">
    <w:name w:val="c10"/>
    <w:basedOn w:val="a"/>
    <w:rsid w:val="00B604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5">
    <w:name w:val="c25"/>
    <w:basedOn w:val="a0"/>
    <w:rsid w:val="00EE4FB4"/>
  </w:style>
  <w:style w:type="paragraph" w:styleId="af0">
    <w:name w:val="List Paragraph"/>
    <w:basedOn w:val="a"/>
    <w:uiPriority w:val="34"/>
    <w:qFormat/>
    <w:rsid w:val="00C50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Subtle Emphasis"/>
    <w:basedOn w:val="a0"/>
    <w:uiPriority w:val="19"/>
    <w:qFormat/>
    <w:rsid w:val="00FC1C1D"/>
    <w:rPr>
      <w:i/>
      <w:iCs/>
      <w:color w:val="808080"/>
    </w:rPr>
  </w:style>
  <w:style w:type="character" w:styleId="af2">
    <w:name w:val="Book Title"/>
    <w:basedOn w:val="a0"/>
    <w:uiPriority w:val="33"/>
    <w:qFormat/>
    <w:rsid w:val="00FC1C1D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FC1C1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C94"/>
    <w:rPr>
      <w:rFonts w:ascii="Cambria" w:eastAsia="Times New Roman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2C94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2C94"/>
    <w:rPr>
      <w:rFonts w:ascii="Cambria" w:eastAsia="Times New Roman" w:hAnsi="Cambria" w:cs="Times New Roman"/>
      <w:i/>
      <w:iCs/>
      <w:color w:val="365F9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2C94"/>
    <w:rPr>
      <w:rFonts w:ascii="Cambria" w:eastAsia="Times New Roman" w:hAnsi="Cambria" w:cs="Times New Roman"/>
      <w:color w:val="365F91"/>
      <w:sz w:val="20"/>
      <w:szCs w:val="20"/>
      <w:lang w:eastAsia="ru-RU"/>
    </w:rPr>
  </w:style>
  <w:style w:type="table" w:customStyle="1" w:styleId="12">
    <w:name w:val="Сетка таблицы12"/>
    <w:basedOn w:val="a1"/>
    <w:uiPriority w:val="59"/>
    <w:rsid w:val="00602791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602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link w:val="a8"/>
    <w:uiPriority w:val="1"/>
    <w:locked/>
    <w:rsid w:val="000449C0"/>
    <w:rPr>
      <w:rFonts w:ascii="Times New Roman" w:eastAsia="Times New Roman" w:hAnsi="Times New Roman"/>
    </w:rPr>
  </w:style>
  <w:style w:type="paragraph" w:styleId="af4">
    <w:name w:val="Normal (Web)"/>
    <w:basedOn w:val="a"/>
    <w:uiPriority w:val="99"/>
    <w:unhideWhenUsed/>
    <w:rsid w:val="00E7613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1">
    <w:name w:val="Заголовок №4_"/>
    <w:basedOn w:val="a0"/>
    <w:link w:val="42"/>
    <w:locked/>
    <w:rsid w:val="003C3295"/>
    <w:rPr>
      <w:rFonts w:ascii="Times New Roman" w:eastAsia="Times New Roman" w:hAnsi="Times New Roman"/>
      <w:spacing w:val="2"/>
      <w:sz w:val="29"/>
      <w:szCs w:val="29"/>
      <w:shd w:val="clear" w:color="auto" w:fill="FFFFFF"/>
    </w:rPr>
  </w:style>
  <w:style w:type="paragraph" w:customStyle="1" w:styleId="42">
    <w:name w:val="Заголовок №4"/>
    <w:basedOn w:val="a"/>
    <w:link w:val="41"/>
    <w:rsid w:val="003C3295"/>
    <w:pPr>
      <w:shd w:val="clear" w:color="auto" w:fill="FFFFFF"/>
      <w:autoSpaceDE/>
      <w:autoSpaceDN/>
      <w:adjustRightInd/>
      <w:spacing w:line="350" w:lineRule="exact"/>
      <w:outlineLvl w:val="3"/>
    </w:pPr>
    <w:rPr>
      <w:spacing w:val="2"/>
      <w:sz w:val="29"/>
      <w:szCs w:val="29"/>
    </w:rPr>
  </w:style>
  <w:style w:type="paragraph" w:customStyle="1" w:styleId="33">
    <w:name w:val="Основной текст3"/>
    <w:basedOn w:val="a"/>
    <w:rsid w:val="003C3295"/>
    <w:pPr>
      <w:shd w:val="clear" w:color="auto" w:fill="FFFFFF"/>
      <w:autoSpaceDE/>
      <w:autoSpaceDN/>
      <w:adjustRightInd/>
      <w:spacing w:before="180" w:after="720" w:line="322" w:lineRule="exact"/>
    </w:pPr>
    <w:rPr>
      <w:sz w:val="26"/>
      <w:szCs w:val="26"/>
    </w:rPr>
  </w:style>
  <w:style w:type="character" w:customStyle="1" w:styleId="34">
    <w:name w:val="Заголовок №3_"/>
    <w:basedOn w:val="a0"/>
    <w:link w:val="35"/>
    <w:locked/>
    <w:rsid w:val="003C3295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35">
    <w:name w:val="Заголовок №3"/>
    <w:basedOn w:val="a"/>
    <w:link w:val="34"/>
    <w:rsid w:val="003C3295"/>
    <w:pPr>
      <w:shd w:val="clear" w:color="auto" w:fill="FFFFFF"/>
      <w:autoSpaceDE/>
      <w:autoSpaceDN/>
      <w:adjustRightInd/>
      <w:spacing w:line="355" w:lineRule="exact"/>
      <w:outlineLvl w:val="2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customStyle="1" w:styleId="12pt">
    <w:name w:val="Основной текст + 12 pt"/>
    <w:aliases w:val="Курсив,Интервал 0 pt"/>
    <w:basedOn w:val="a7"/>
    <w:rsid w:val="003C3295"/>
    <w:rPr>
      <w:rFonts w:ascii="Times New Roman" w:eastAsia="Times New Roman" w:hAnsi="Times New Roman" w:cs="Arial"/>
      <w:i/>
      <w:iCs/>
      <w:color w:val="000000"/>
      <w:spacing w:val="-6"/>
      <w:w w:val="100"/>
      <w:position w:val="0"/>
      <w:sz w:val="29"/>
      <w:szCs w:val="29"/>
      <w:shd w:val="clear" w:color="auto" w:fill="FFFFFF"/>
    </w:rPr>
  </w:style>
  <w:style w:type="character" w:customStyle="1" w:styleId="0pt">
    <w:name w:val="Основной текст + Интервал 0 pt"/>
    <w:basedOn w:val="a7"/>
    <w:rsid w:val="003C3295"/>
    <w:rPr>
      <w:rFonts w:ascii="Times New Roman" w:eastAsia="Times New Roman" w:hAnsi="Times New Roman" w:cs="Arial"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t">
    <w:name w:val="Основной текст + 9 pt"/>
    <w:aliases w:val="Полужирный"/>
    <w:basedOn w:val="a7"/>
    <w:rsid w:val="003C3295"/>
    <w:rPr>
      <w:rFonts w:ascii="Times New Roman" w:eastAsia="Times New Roman" w:hAnsi="Times New Roman" w:cs="Arial"/>
      <w:b/>
      <w:b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21">
    <w:name w:val="Основной текст2"/>
    <w:basedOn w:val="a7"/>
    <w:rsid w:val="003C3295"/>
    <w:rPr>
      <w:rFonts w:ascii="Times New Roman" w:eastAsia="Times New Roman" w:hAnsi="Times New Roman" w:cs="Arial"/>
      <w:color w:val="000000"/>
      <w:spacing w:val="0"/>
      <w:w w:val="100"/>
      <w:position w:val="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958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78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1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3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43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13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369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997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2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9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0579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437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716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806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7486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664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2898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67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3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94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6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67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70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3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96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7358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163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67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946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308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9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499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803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6160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147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C153A-926F-402A-BC0E-EAA45739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5238</Words>
  <Characters>29861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Юрьевна</cp:lastModifiedBy>
  <cp:revision>21</cp:revision>
  <cp:lastPrinted>2018-08-30T13:48:00Z</cp:lastPrinted>
  <dcterms:created xsi:type="dcterms:W3CDTF">2019-09-01T09:17:00Z</dcterms:created>
  <dcterms:modified xsi:type="dcterms:W3CDTF">2022-04-03T13:00:00Z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49203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