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E09F" w14:textId="750AC781" w:rsidR="006365FA" w:rsidRDefault="006365FA" w:rsidP="006365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F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 9»</w:t>
      </w:r>
    </w:p>
    <w:p w14:paraId="39949534" w14:textId="142CB0C1" w:rsidR="006365FA" w:rsidRDefault="006365FA" w:rsidP="006365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58CD2" w14:textId="4B780A50" w:rsidR="006365FA" w:rsidRDefault="006365FA" w:rsidP="006365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0777A" w14:textId="79646A0B" w:rsidR="006365FA" w:rsidRDefault="006365FA" w:rsidP="006365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52953" w14:textId="244F1C69" w:rsidR="006365FA" w:rsidRDefault="006365FA" w:rsidP="006365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01B806" w14:textId="7EFD636A" w:rsidR="006365FA" w:rsidRDefault="006365FA" w:rsidP="006365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BE446" w14:textId="77777777" w:rsidR="006365FA" w:rsidRPr="006365FA" w:rsidRDefault="006365FA" w:rsidP="006365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E9B8E7" w14:textId="05229F15" w:rsidR="006365FA" w:rsidRPr="006365FA" w:rsidRDefault="00D25D44" w:rsidP="006365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Кроссворд</w:t>
      </w:r>
      <w:r w:rsidR="006365FA" w:rsidRPr="00636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365FA" w:rsidRPr="006365F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5 классе</w:t>
      </w:r>
    </w:p>
    <w:p w14:paraId="3896320C" w14:textId="21647CEA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D44">
        <w:rPr>
          <w:rFonts w:ascii="Times New Roman" w:hAnsi="Times New Roman" w:cs="Times New Roman"/>
          <w:color w:val="000000"/>
          <w:sz w:val="28"/>
          <w:szCs w:val="28"/>
        </w:rPr>
        <w:t>Тема: «</w:t>
      </w:r>
      <w:r w:rsidR="00D25D44" w:rsidRPr="00D2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части верстака</w:t>
      </w:r>
      <w:r w:rsidRPr="00D25D4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718D5CE" w14:textId="44EC5D56" w:rsidR="00D25D44" w:rsidRPr="00D25D44" w:rsidRDefault="00D25D44" w:rsidP="006365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51270C" wp14:editId="756393A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905000" cy="1905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2D5A" w14:textId="77777777" w:rsidR="006365FA" w:rsidRDefault="006365FA" w:rsidP="006365FA">
      <w:pPr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36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14:paraId="39BFE563" w14:textId="77777777" w:rsidR="006365FA" w:rsidRDefault="006365FA" w:rsidP="006365FA">
      <w:pPr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6F716AAF" w14:textId="77777777" w:rsidR="006365FA" w:rsidRDefault="006365FA" w:rsidP="006365FA">
      <w:pPr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1D11A8E6" w14:textId="77777777" w:rsidR="006365FA" w:rsidRDefault="006365FA" w:rsidP="006365FA">
      <w:pPr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3473D229" w14:textId="77777777" w:rsidR="006365FA" w:rsidRDefault="006365FA" w:rsidP="006365FA">
      <w:pPr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1DAC94C9" w14:textId="77777777" w:rsidR="006365FA" w:rsidRDefault="006365FA" w:rsidP="006365FA">
      <w:pPr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143A954E" w14:textId="5A522D9C" w:rsidR="006365FA" w:rsidRPr="006365FA" w:rsidRDefault="006365FA" w:rsidP="006365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65FA">
        <w:rPr>
          <w:rFonts w:ascii="Times New Roman" w:hAnsi="Times New Roman" w:cs="Times New Roman"/>
          <w:color w:val="000000"/>
          <w:sz w:val="24"/>
          <w:szCs w:val="24"/>
        </w:rPr>
        <w:t>Автор: Правдина Ольга Юрьевна</w:t>
      </w:r>
    </w:p>
    <w:p w14:paraId="267E9E10" w14:textId="77777777" w:rsidR="006365FA" w:rsidRPr="006365FA" w:rsidRDefault="006365FA" w:rsidP="006365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65FA">
        <w:rPr>
          <w:rFonts w:ascii="Times New Roman" w:hAnsi="Times New Roman" w:cs="Times New Roman"/>
          <w:color w:val="000000"/>
          <w:sz w:val="24"/>
          <w:szCs w:val="24"/>
        </w:rPr>
        <w:t>учитель технологии МБОУ «СОШ №9»</w:t>
      </w:r>
    </w:p>
    <w:p w14:paraId="6282A5A6" w14:textId="77777777" w:rsidR="006365FA" w:rsidRPr="006365FA" w:rsidRDefault="006365FA" w:rsidP="006365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65FA">
        <w:rPr>
          <w:rFonts w:ascii="Times New Roman" w:hAnsi="Times New Roman" w:cs="Times New Roman"/>
          <w:color w:val="000000"/>
          <w:sz w:val="24"/>
          <w:szCs w:val="24"/>
        </w:rPr>
        <w:t>первой квалификационной категории</w:t>
      </w:r>
    </w:p>
    <w:p w14:paraId="3420CA89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9BFB8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2BA91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265C3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33528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9489E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2E61D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0E40C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FF7984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A8FCC" w14:textId="77777777" w:rsid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975C0" w14:textId="7F7B4B8A" w:rsidR="006365FA" w:rsidRP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65FA">
        <w:rPr>
          <w:rFonts w:ascii="Times New Roman" w:hAnsi="Times New Roman" w:cs="Times New Roman"/>
          <w:color w:val="000000"/>
          <w:sz w:val="24"/>
          <w:szCs w:val="24"/>
        </w:rPr>
        <w:t>г. Нефтеюганск</w:t>
      </w:r>
    </w:p>
    <w:p w14:paraId="6619BB49" w14:textId="501DA2A2" w:rsidR="006365FA" w:rsidRPr="006365FA" w:rsidRDefault="006365FA" w:rsidP="006365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65FA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D25D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65FA">
        <w:rPr>
          <w:rFonts w:ascii="Times New Roman" w:hAnsi="Times New Roman" w:cs="Times New Roman"/>
          <w:color w:val="000000"/>
          <w:sz w:val="24"/>
          <w:szCs w:val="24"/>
        </w:rPr>
        <w:t>2024 уч. год.</w:t>
      </w:r>
    </w:p>
    <w:p w14:paraId="35F9160A" w14:textId="77777777" w:rsidR="00D25D44" w:rsidRPr="00730207" w:rsidRDefault="00D25D44" w:rsidP="0073020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обработке древесины вручную рабочее место оборудуется обычным столярным верстаком и табуретом. Обработку древесины выполняют на столярном верстаке. Термин «верстак» происходит от немецкого слова, которое в переводе означает «мастерская». Существует два вида в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рстаков: столярный (деревянный) и универсальный (комбинированный). Столярный верстак служит для обработки древесины, универсальный – для обработки древесины и металлов.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8A1FB1" w14:textId="2FCF3EF9" w:rsidR="00D25D44" w:rsidRPr="00730207" w:rsidRDefault="00D25D44" w:rsidP="0073020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Столярный верстак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подверстачья (опоры столярного верстака), и верстачной крышки. Подверстачье может быть деревянным, металлическим и комбинированным.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подверстачья должна позволять регулировать высоту крышки верстака над уровнем пола в соответствии с ростом работающего.</w:t>
      </w:r>
    </w:p>
    <w:p w14:paraId="2832FB9B" w14:textId="774067ED" w:rsidR="00D25D44" w:rsidRPr="00730207" w:rsidRDefault="00D25D44" w:rsidP="0073020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закрепления заготовки на верстаке существуют передний и задний зажимы. Передний зажим предназначен для закрепления заготовок, например, при </w:t>
      </w:r>
      <w:r w:rsidR="00730207"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строгании кромки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заготовки, или пиления. Задний зажим используют для крепления заготовок при строгании пласти (широкая часть заготовки) и распиливании заготовок. В зажимах столярного верстака используется винтовой механизм. С его помощью вращением рукоятки ходового винта, которое вызывает перемещение прижимной губки, можно закреплять или освобождать обрабатываемую деталь.</w:t>
      </w:r>
    </w:p>
    <w:p w14:paraId="05B852FF" w14:textId="0C35F52D" w:rsidR="00730207" w:rsidRDefault="00D25D44" w:rsidP="0073020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строгании заготовки на крышке верстака есть </w:t>
      </w:r>
      <w:r w:rsidR="00730207"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гнезда,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вставляют клинья, предназначенные для упора и крепления заготовок при строгании. </w:t>
      </w:r>
      <w:r w:rsidR="00730207"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лотке,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образованном крышкой и брусками обвязки, размешают инструмент. Для удобства закрепления длинномерных заготовок при строгании на передней части крышки верстака имеются отверстия, в которые вставляются выдвижные пальцы.</w:t>
      </w:r>
    </w:p>
    <w:p w14:paraId="4EF0830C" w14:textId="5B2A1646" w:rsidR="00D25D44" w:rsidRPr="00730207" w:rsidRDefault="00D25D44" w:rsidP="00D25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общего развития обучающихся, для проведения внеклассных мероприятий, викторин, выполнения самостоятельной работы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Pr="00D2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A55E7B" w14:textId="53DFA6E2" w:rsidR="00D25D44" w:rsidRPr="00D25D44" w:rsidRDefault="00D25D44" w:rsidP="00D25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 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«Основные части верстака»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EE1134" w:rsidRPr="00EE1134" w14:paraId="7424D5E5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0892DC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9AD986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3BCD6A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47F3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1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C114F3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F1838C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F47480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CA2A8D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734A68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9E4B80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67570A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26EF39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5846BB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64762598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EAC8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2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E688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CCB9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A99A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5479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7BD2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13AF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3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00AD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CD6A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00B5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F034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CDD3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BFF193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2659D508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38D2C4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9E8ADD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E62936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CF4EF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A0D690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F8373E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26BD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4F0DC4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7400F6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3F9A9F7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9E40D3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CDBDC4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99EA62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18609769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F4E4EB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A2EFF9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8107C1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5E46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4C775D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19F9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4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32FF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378E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2513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3A63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335B8A95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9E0355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96C3CA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4438CAAF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D537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5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7B82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155D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5E0A2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7790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3FBA52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C140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C98126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105C69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59F6C6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00ED9C7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4C574C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61D7C5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71617A14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1C47FA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A630375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388AA1F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CF3429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B4ED18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9224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6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3D4E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B9215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02C9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C359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192D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A1A0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C75E1B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0E522C50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395457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0974F0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7BFCD75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439DC6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AC8CED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34B3877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FA73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E9F709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5AEB80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AD7C647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2DE7FC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CD934B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3C8EDA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73A2CCB6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17AAA3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9E0DFD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2F7149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BDEBF7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B64692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23802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7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B8BD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01B7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A305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E705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7EDD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7ACABE5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64B590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460D7C9B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7944F4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FB2966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14018E7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33080D97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6FE321F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0D5A80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CDDE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FFAB9D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0B7764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9410BC1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F6CF162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17529A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6CA9D9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33D67ABE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E7227B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C6A766A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B4D9FA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BF330D2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BA4CFF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CCC05B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4DB8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767C3C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32CDB5E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8C8434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5C8AA0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E303FE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C0FC3C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233AD3EA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62F8F95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9A428B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9B9AE7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366225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03FE555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DA82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8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985F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51EC2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9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9E3FF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CA09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919A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A8F0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E24E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123DFBD7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2E0869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A98D6E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47939A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9A59E6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1BB7EA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0F6E2A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A62D30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7692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A999EF7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2741A2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B1B713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36D3A6F9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0B95D52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02295AE2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EF3340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320EBD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1040FD7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06D32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  <w:lang w:eastAsia="ru-RU"/>
              </w:rPr>
              <w:t>10</w:t>
            </w: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9E996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2F1D7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4907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7B48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0962DF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C6EEF3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6DB120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5D50624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FD60FCF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EE1134" w:rsidRPr="00EE1134" w14:paraId="2B5650EC" w14:textId="77777777" w:rsidTr="00730207">
        <w:trPr>
          <w:trHeight w:val="400"/>
          <w:tblCellSpacing w:w="0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7904C1F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5C507B2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32C51E9B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4F3400E4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91309D7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0A6D3CDF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BC50098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488EE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7BF5F7C3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262EE3DC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6FE837AD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3AACD00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BAB"/>
            <w:vAlign w:val="center"/>
            <w:hideMark/>
          </w:tcPr>
          <w:p w14:paraId="12B45610" w14:textId="77777777" w:rsidR="00EE1134" w:rsidRPr="00EE1134" w:rsidRDefault="00EE1134" w:rsidP="00EE11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EE1134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</w:tbl>
    <w:p w14:paraId="296B2E8D" w14:textId="77777777" w:rsidR="00EE1134" w:rsidRPr="00EE1134" w:rsidRDefault="00EE1134" w:rsidP="00EE1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7A47CC75" w14:textId="77777777" w:rsidR="00730207" w:rsidRDefault="00730207" w:rsidP="00730207"/>
    <w:p w14:paraId="2F7B9B1E" w14:textId="77777777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14:paraId="59CE06F1" w14:textId="77777777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>По вертикали:</w:t>
      </w:r>
    </w:p>
    <w:p w14:paraId="4FED42D6" w14:textId="72918A44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>1</w:t>
      </w:r>
      <w:r w:rsidRPr="00730207">
        <w:rPr>
          <w:rFonts w:ascii="Times New Roman" w:hAnsi="Times New Roman" w:cs="Times New Roman"/>
          <w:sz w:val="28"/>
          <w:szCs w:val="28"/>
        </w:rPr>
        <w:t xml:space="preserve"> – Перекладины </w:t>
      </w:r>
      <w:r w:rsidRPr="00730207">
        <w:rPr>
          <w:rFonts w:ascii="Times New Roman" w:hAnsi="Times New Roman" w:cs="Times New Roman"/>
          <w:sz w:val="28"/>
          <w:szCs w:val="28"/>
        </w:rPr>
        <w:t>в подверстачье, служащ</w:t>
      </w:r>
      <w:r w:rsidRPr="00730207">
        <w:rPr>
          <w:rFonts w:ascii="Times New Roman" w:hAnsi="Times New Roman" w:cs="Times New Roman"/>
          <w:sz w:val="28"/>
          <w:szCs w:val="28"/>
        </w:rPr>
        <w:t>ие</w:t>
      </w:r>
      <w:r w:rsidRPr="00730207">
        <w:rPr>
          <w:rFonts w:ascii="Times New Roman" w:hAnsi="Times New Roman" w:cs="Times New Roman"/>
          <w:sz w:val="28"/>
          <w:szCs w:val="28"/>
        </w:rPr>
        <w:t xml:space="preserve"> для устойчивости и крепости конструкции</w:t>
      </w:r>
    </w:p>
    <w:p w14:paraId="5C29EC2C" w14:textId="3DE5E3DF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3 – </w:t>
      </w:r>
      <w:r w:rsidRPr="00730207">
        <w:rPr>
          <w:rFonts w:ascii="Times New Roman" w:hAnsi="Times New Roman" w:cs="Times New Roman"/>
          <w:sz w:val="28"/>
          <w:szCs w:val="28"/>
        </w:rPr>
        <w:t>По</w:t>
      </w:r>
      <w:r w:rsidRPr="00730207">
        <w:rPr>
          <w:rFonts w:ascii="Times New Roman" w:hAnsi="Times New Roman" w:cs="Times New Roman"/>
          <w:sz w:val="28"/>
          <w:szCs w:val="28"/>
        </w:rPr>
        <w:t>-</w:t>
      </w:r>
      <w:r w:rsidRPr="00730207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Pr="00730207">
        <w:rPr>
          <w:rFonts w:ascii="Times New Roman" w:hAnsi="Times New Roman" w:cs="Times New Roman"/>
          <w:sz w:val="28"/>
          <w:szCs w:val="28"/>
        </w:rPr>
        <w:t>ее называют рабочей поверхностью.</w:t>
      </w:r>
    </w:p>
    <w:p w14:paraId="4F564B6B" w14:textId="258C5877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9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 w:rsidRPr="00730207">
        <w:rPr>
          <w:rFonts w:ascii="Times New Roman" w:hAnsi="Times New Roman" w:cs="Times New Roman"/>
          <w:sz w:val="28"/>
          <w:szCs w:val="28"/>
        </w:rPr>
        <w:t>в гнездах, предназначены для закрепления заготовок при их обработке</w:t>
      </w:r>
    </w:p>
    <w:p w14:paraId="33FA960E" w14:textId="77777777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>По горизонтали:</w:t>
      </w:r>
    </w:p>
    <w:p w14:paraId="2F5B6DDB" w14:textId="4B20C097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>2 – Нижняя часть верстака, на которой укреплена столешница</w:t>
      </w:r>
    </w:p>
    <w:p w14:paraId="61922B12" w14:textId="34BBF68D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4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0207">
        <w:rPr>
          <w:rFonts w:ascii="Times New Roman" w:hAnsi="Times New Roman" w:cs="Times New Roman"/>
          <w:sz w:val="28"/>
          <w:szCs w:val="28"/>
        </w:rPr>
        <w:t>инструментов. (На наших школьных верстаках их нет)</w:t>
      </w:r>
    </w:p>
    <w:p w14:paraId="3F8B3A70" w14:textId="00F386FF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>5 – Есть передний, есть задний (хоть он сбоку)</w:t>
      </w:r>
    </w:p>
    <w:p w14:paraId="5B4DBFEA" w14:textId="263311E9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6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Pr="00730207">
        <w:rPr>
          <w:rFonts w:ascii="Times New Roman" w:hAnsi="Times New Roman" w:cs="Times New Roman"/>
          <w:sz w:val="28"/>
          <w:szCs w:val="28"/>
        </w:rPr>
        <w:t>место столяра</w:t>
      </w:r>
    </w:p>
    <w:p w14:paraId="50C85D0E" w14:textId="24AF9C9F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7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В </w:t>
      </w:r>
      <w:r w:rsidRPr="00730207">
        <w:rPr>
          <w:rFonts w:ascii="Times New Roman" w:hAnsi="Times New Roman" w:cs="Times New Roman"/>
          <w:sz w:val="28"/>
          <w:szCs w:val="28"/>
        </w:rPr>
        <w:t>них расположены клинья (а еще там живут птенчики)</w:t>
      </w:r>
    </w:p>
    <w:p w14:paraId="31A6D540" w14:textId="759855C4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8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730207">
        <w:rPr>
          <w:rFonts w:ascii="Times New Roman" w:hAnsi="Times New Roman" w:cs="Times New Roman"/>
          <w:sz w:val="28"/>
          <w:szCs w:val="28"/>
        </w:rPr>
        <w:t>зажать заготовку, есть как в переднем, так и в заднем зажиме</w:t>
      </w:r>
    </w:p>
    <w:p w14:paraId="684FD90E" w14:textId="0089A088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10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У </w:t>
      </w:r>
      <w:r w:rsidRPr="00730207">
        <w:rPr>
          <w:rFonts w:ascii="Times New Roman" w:hAnsi="Times New Roman" w:cs="Times New Roman"/>
          <w:sz w:val="28"/>
          <w:szCs w:val="28"/>
        </w:rPr>
        <w:t>стула и стола 4, а у тебя 2</w:t>
      </w:r>
    </w:p>
    <w:p w14:paraId="786FB91D" w14:textId="77777777" w:rsidR="00105615" w:rsidRDefault="00105615" w:rsidP="00730207">
      <w:pPr>
        <w:rPr>
          <w:rFonts w:ascii="Times New Roman" w:hAnsi="Times New Roman" w:cs="Times New Roman"/>
          <w:sz w:val="28"/>
          <w:szCs w:val="28"/>
        </w:rPr>
      </w:pPr>
    </w:p>
    <w:p w14:paraId="40A94B9F" w14:textId="701F3636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r w:rsidRPr="007302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1B7865" w14:textId="0F438DE2" w:rsidR="00730207" w:rsidRPr="00730207" w:rsidRDefault="00730207" w:rsidP="00730207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>По вертикали:</w:t>
      </w:r>
      <w:r w:rsidRPr="00730207">
        <w:rPr>
          <w:rFonts w:ascii="Times New Roman" w:hAnsi="Times New Roman" w:cs="Times New Roman"/>
          <w:sz w:val="28"/>
          <w:szCs w:val="28"/>
        </w:rPr>
        <w:t xml:space="preserve"> </w:t>
      </w:r>
      <w:r w:rsidRPr="00730207">
        <w:rPr>
          <w:rFonts w:ascii="Times New Roman" w:hAnsi="Times New Roman" w:cs="Times New Roman"/>
          <w:sz w:val="28"/>
          <w:szCs w:val="28"/>
        </w:rPr>
        <w:t xml:space="preserve">1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Связи, </w:t>
      </w:r>
      <w:r w:rsidRPr="00730207">
        <w:rPr>
          <w:rFonts w:ascii="Times New Roman" w:hAnsi="Times New Roman" w:cs="Times New Roman"/>
          <w:sz w:val="28"/>
          <w:szCs w:val="28"/>
        </w:rPr>
        <w:t xml:space="preserve">3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Столешница, </w:t>
      </w:r>
      <w:r w:rsidRPr="00730207">
        <w:rPr>
          <w:rFonts w:ascii="Times New Roman" w:hAnsi="Times New Roman" w:cs="Times New Roman"/>
          <w:sz w:val="28"/>
          <w:szCs w:val="28"/>
        </w:rPr>
        <w:t xml:space="preserve">9 – </w:t>
      </w:r>
      <w:r w:rsidRPr="00730207">
        <w:rPr>
          <w:rFonts w:ascii="Times New Roman" w:hAnsi="Times New Roman" w:cs="Times New Roman"/>
          <w:sz w:val="28"/>
          <w:szCs w:val="28"/>
        </w:rPr>
        <w:t>Клин</w:t>
      </w:r>
    </w:p>
    <w:p w14:paraId="75DC7391" w14:textId="6A5CFFC5" w:rsidR="00730207" w:rsidRPr="00730207" w:rsidRDefault="00730207" w:rsidP="00730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>По горизонтали:</w:t>
      </w:r>
      <w:r w:rsidRPr="00730207">
        <w:rPr>
          <w:rFonts w:ascii="Times New Roman" w:hAnsi="Times New Roman" w:cs="Times New Roman"/>
          <w:sz w:val="28"/>
          <w:szCs w:val="28"/>
        </w:rPr>
        <w:t xml:space="preserve"> </w:t>
      </w:r>
      <w:r w:rsidRPr="00730207">
        <w:rPr>
          <w:rFonts w:ascii="Times New Roman" w:hAnsi="Times New Roman" w:cs="Times New Roman"/>
          <w:sz w:val="28"/>
          <w:szCs w:val="28"/>
        </w:rPr>
        <w:t xml:space="preserve">2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Подверстачье, </w:t>
      </w:r>
      <w:r w:rsidRPr="00730207">
        <w:rPr>
          <w:rFonts w:ascii="Times New Roman" w:hAnsi="Times New Roman" w:cs="Times New Roman"/>
          <w:sz w:val="28"/>
          <w:szCs w:val="28"/>
        </w:rPr>
        <w:t xml:space="preserve">4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Лоток, </w:t>
      </w:r>
      <w:r w:rsidRPr="00730207">
        <w:rPr>
          <w:rFonts w:ascii="Times New Roman" w:hAnsi="Times New Roman" w:cs="Times New Roman"/>
          <w:sz w:val="28"/>
          <w:szCs w:val="28"/>
        </w:rPr>
        <w:t xml:space="preserve">5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Зажим, </w:t>
      </w:r>
      <w:r w:rsidRPr="00730207">
        <w:rPr>
          <w:rFonts w:ascii="Times New Roman" w:hAnsi="Times New Roman" w:cs="Times New Roman"/>
          <w:sz w:val="28"/>
          <w:szCs w:val="28"/>
        </w:rPr>
        <w:t xml:space="preserve">6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Верстак, </w:t>
      </w:r>
      <w:r w:rsidRPr="00730207">
        <w:rPr>
          <w:rFonts w:ascii="Times New Roman" w:hAnsi="Times New Roman" w:cs="Times New Roman"/>
          <w:sz w:val="28"/>
          <w:szCs w:val="28"/>
        </w:rPr>
        <w:t xml:space="preserve">7 – </w:t>
      </w:r>
      <w:r w:rsidRPr="00730207">
        <w:rPr>
          <w:rFonts w:ascii="Times New Roman" w:hAnsi="Times New Roman" w:cs="Times New Roman"/>
          <w:sz w:val="28"/>
          <w:szCs w:val="28"/>
        </w:rPr>
        <w:t>Гнезда</w:t>
      </w:r>
    </w:p>
    <w:p w14:paraId="33070D49" w14:textId="459CD33B" w:rsidR="00730207" w:rsidRPr="00730207" w:rsidRDefault="00730207" w:rsidP="00730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8 – </w:t>
      </w:r>
      <w:r w:rsidRPr="00730207">
        <w:rPr>
          <w:rFonts w:ascii="Times New Roman" w:hAnsi="Times New Roman" w:cs="Times New Roman"/>
          <w:sz w:val="28"/>
          <w:szCs w:val="28"/>
        </w:rPr>
        <w:t xml:space="preserve">Закрутка, </w:t>
      </w:r>
      <w:r w:rsidRPr="00730207">
        <w:rPr>
          <w:rFonts w:ascii="Times New Roman" w:hAnsi="Times New Roman" w:cs="Times New Roman"/>
          <w:sz w:val="28"/>
          <w:szCs w:val="28"/>
        </w:rPr>
        <w:t xml:space="preserve">10 – </w:t>
      </w:r>
      <w:r w:rsidRPr="00730207">
        <w:rPr>
          <w:rFonts w:ascii="Times New Roman" w:hAnsi="Times New Roman" w:cs="Times New Roman"/>
          <w:sz w:val="28"/>
          <w:szCs w:val="28"/>
        </w:rPr>
        <w:t>Ножки</w:t>
      </w:r>
    </w:p>
    <w:p w14:paraId="723BA791" w14:textId="77777777" w:rsidR="00105615" w:rsidRDefault="00105615" w:rsidP="00CB6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C0896BB" w14:textId="3A629003" w:rsidR="00730207" w:rsidRPr="00730207" w:rsidRDefault="00730207" w:rsidP="00CB60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0207">
        <w:rPr>
          <w:rFonts w:ascii="Times New Roman" w:hAnsi="Times New Roman" w:cs="Times New Roman"/>
          <w:color w:val="000000"/>
          <w:sz w:val="28"/>
          <w:szCs w:val="28"/>
        </w:rPr>
        <w:t>Источники: Учебники:</w:t>
      </w:r>
    </w:p>
    <w:p w14:paraId="36D368FB" w14:textId="72A69755" w:rsidR="00CE7B17" w:rsidRPr="00730207" w:rsidRDefault="006365FA" w:rsidP="00CB60F3">
      <w:pPr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1. </w:t>
      </w:r>
      <w:r w:rsidR="00827DB3" w:rsidRPr="00730207">
        <w:rPr>
          <w:rFonts w:ascii="Times New Roman" w:hAnsi="Times New Roman" w:cs="Times New Roman"/>
          <w:sz w:val="28"/>
          <w:szCs w:val="28"/>
        </w:rPr>
        <w:t xml:space="preserve">Технология 5 класс. Учебник [Текст] / Е. С. </w:t>
      </w:r>
      <w:proofErr w:type="spellStart"/>
      <w:r w:rsidR="00827DB3" w:rsidRPr="00730207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827DB3" w:rsidRPr="00730207">
        <w:rPr>
          <w:rFonts w:ascii="Times New Roman" w:hAnsi="Times New Roman" w:cs="Times New Roman"/>
          <w:sz w:val="28"/>
          <w:szCs w:val="28"/>
        </w:rPr>
        <w:t xml:space="preserve">, О. А. Кожина, Ю. Л. </w:t>
      </w:r>
      <w:proofErr w:type="spellStart"/>
      <w:r w:rsidR="00827DB3" w:rsidRPr="00730207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="00827DB3" w:rsidRPr="00730207">
        <w:rPr>
          <w:rFonts w:ascii="Times New Roman" w:hAnsi="Times New Roman" w:cs="Times New Roman"/>
          <w:sz w:val="28"/>
          <w:szCs w:val="28"/>
        </w:rPr>
        <w:t xml:space="preserve"> — 2-е издание, стереотипное. — Москва: Просвещение, 2021 — 320 c.</w:t>
      </w:r>
    </w:p>
    <w:sectPr w:rsidR="00CE7B17" w:rsidRPr="0073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37"/>
    <w:rsid w:val="00105615"/>
    <w:rsid w:val="006365FA"/>
    <w:rsid w:val="00730207"/>
    <w:rsid w:val="00827DB3"/>
    <w:rsid w:val="009C4037"/>
    <w:rsid w:val="00BA012A"/>
    <w:rsid w:val="00CB60F3"/>
    <w:rsid w:val="00CE7B17"/>
    <w:rsid w:val="00D25D44"/>
    <w:rsid w:val="00EE1134"/>
    <w:rsid w:val="00F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95D"/>
  <w15:chartTrackingRefBased/>
  <w15:docId w15:val="{42471DEF-509B-44BD-9895-CBFE9C7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E1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EE1134"/>
  </w:style>
  <w:style w:type="paragraph" w:styleId="a3">
    <w:name w:val="Normal (Web)"/>
    <w:basedOn w:val="a"/>
    <w:uiPriority w:val="99"/>
    <w:semiHidden/>
    <w:unhideWhenUsed/>
    <w:rsid w:val="0063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5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6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1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8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Пипка Пупкина</dc:creator>
  <cp:keywords/>
  <dc:description/>
  <cp:lastModifiedBy>Pravdin's</cp:lastModifiedBy>
  <cp:revision>9</cp:revision>
  <dcterms:created xsi:type="dcterms:W3CDTF">2023-11-01T13:44:00Z</dcterms:created>
  <dcterms:modified xsi:type="dcterms:W3CDTF">2023-11-05T06:11:00Z</dcterms:modified>
</cp:coreProperties>
</file>