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2A" w:rsidRDefault="00F0012A" w:rsidP="00F0012A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F0012A" w:rsidRDefault="00F0012A" w:rsidP="00F0012A">
      <w:pPr>
        <w:widowControl w:val="0"/>
        <w:spacing w:after="0" w:line="250" w:lineRule="exact"/>
        <w:ind w:left="20" w:right="20" w:firstLine="340"/>
        <w:jc w:val="center"/>
        <w:rPr>
          <w:rFonts w:ascii="Times New Roman" w:eastAsia="Courier New" w:hAnsi="Times New Roman" w:cs="Times New Roman"/>
          <w:b/>
          <w:color w:val="000000"/>
          <w:lang w:eastAsia="ru-RU"/>
        </w:rPr>
      </w:pPr>
      <w:r w:rsidRPr="00F0012A">
        <w:rPr>
          <w:rFonts w:ascii="Times New Roman" w:eastAsia="Courier New" w:hAnsi="Times New Roman" w:cs="Times New Roman"/>
          <w:b/>
          <w:color w:val="000000"/>
          <w:lang w:eastAsia="ru-RU"/>
        </w:rPr>
        <w:t>Планируемые результаты изучения предмет «Изобразительное искусство» по программе «Природа и художник»</w:t>
      </w:r>
    </w:p>
    <w:p w:rsidR="00F0012A" w:rsidRDefault="00F0012A" w:rsidP="00F0012A">
      <w:pPr>
        <w:widowControl w:val="0"/>
        <w:spacing w:after="0" w:line="250" w:lineRule="exact"/>
        <w:ind w:left="20" w:right="20" w:firstLine="340"/>
        <w:jc w:val="center"/>
        <w:rPr>
          <w:rFonts w:ascii="Times New Roman" w:eastAsia="Courier New" w:hAnsi="Times New Roman" w:cs="Times New Roman"/>
          <w:b/>
          <w:color w:val="000000"/>
          <w:lang w:eastAsia="ru-RU"/>
        </w:rPr>
      </w:pPr>
    </w:p>
    <w:p w:rsidR="00F0012A" w:rsidRPr="00F0012A" w:rsidRDefault="00F0012A" w:rsidP="00F0012A">
      <w:pPr>
        <w:widowControl w:val="0"/>
        <w:spacing w:after="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t>В процессе изучения изобразительного искусства на сту</w:t>
      </w:r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пени начального общего образования </w:t>
      </w:r>
      <w:proofErr w:type="gramStart"/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достигнет следующих </w:t>
      </w:r>
      <w:r w:rsidRPr="00F001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личностных результатов</w:t>
      </w:r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0012A" w:rsidRPr="00F0012A" w:rsidRDefault="00F0012A" w:rsidP="00F0012A">
      <w:pPr>
        <w:widowControl w:val="0"/>
        <w:spacing w:after="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 ценностно-эстетической сфере —</w:t>
      </w:r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t xml:space="preserve"> эмоционально-цен</w:t>
      </w:r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ностное отношение к окружающему миру (природе, семье, Родине, людям, животным); толерантное принятие разнообра</w:t>
      </w:r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softHyphen/>
        <w:t>зия культурных явлений; художественный вкус и способность к эстетической оценке произведений искусства и явлений окру</w:t>
      </w:r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softHyphen/>
        <w:t>жающей жизни;</w:t>
      </w:r>
    </w:p>
    <w:p w:rsidR="00F0012A" w:rsidRPr="00F0012A" w:rsidRDefault="00F0012A" w:rsidP="00F0012A">
      <w:pPr>
        <w:widowControl w:val="0"/>
        <w:spacing w:after="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 познавательной (когнитивной) сфере</w:t>
      </w:r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t xml:space="preserve"> — способность к художественно-образному познанию мира, умение приме</w:t>
      </w:r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полученные знани</w:t>
      </w:r>
      <w:r w:rsidR="000225A8">
        <w:rPr>
          <w:rFonts w:ascii="Times New Roman" w:eastAsia="Times New Roman" w:hAnsi="Times New Roman" w:cs="Times New Roman"/>
          <w:color w:val="000000"/>
          <w:lang w:eastAsia="ru-RU"/>
        </w:rPr>
        <w:t>я в своей собственной художеств</w:t>
      </w:r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t>енно- творческой деятельности;</w:t>
      </w:r>
    </w:p>
    <w:p w:rsidR="00F0012A" w:rsidRPr="00F0012A" w:rsidRDefault="00F0012A" w:rsidP="00F0012A">
      <w:pPr>
        <w:widowControl w:val="0"/>
        <w:spacing w:after="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 трудовой сфере</w:t>
      </w:r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t xml:space="preserve"> — навыки использования различных материалов для работы в разных техниках (живопись, графи</w:t>
      </w:r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скульптура, декоративно-прикладное искусство, художе</w:t>
      </w:r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ственное конструирование), стремление использовать художе</w:t>
      </w:r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ственные умения для создания красивых вещей или их укра</w:t>
      </w:r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шения.</w:t>
      </w:r>
    </w:p>
    <w:p w:rsidR="00F0012A" w:rsidRPr="00F0012A" w:rsidRDefault="00F0012A" w:rsidP="00F0012A">
      <w:pPr>
        <w:widowControl w:val="0"/>
        <w:spacing w:after="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001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F001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 </w:t>
      </w:r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t xml:space="preserve">освоения изобразительного искусства проявятся </w:t>
      </w:r>
      <w:proofErr w:type="gramStart"/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0012A" w:rsidRPr="00F0012A" w:rsidRDefault="00F0012A" w:rsidP="00F0012A">
      <w:pPr>
        <w:widowControl w:val="0"/>
        <w:numPr>
          <w:ilvl w:val="0"/>
          <w:numId w:val="1"/>
        </w:numPr>
        <w:tabs>
          <w:tab w:val="left" w:pos="649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t>умении</w:t>
      </w:r>
      <w:proofErr w:type="gramEnd"/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t xml:space="preserve"> видеть и воспринимать предметы художествен</w:t>
      </w:r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культуры в окружающей жизни (техника, музей, архитек</w:t>
      </w:r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тура, дизайн, скульптура и др.);</w:t>
      </w:r>
    </w:p>
    <w:p w:rsidR="00F0012A" w:rsidRPr="00F0012A" w:rsidRDefault="00F0012A" w:rsidP="00F0012A">
      <w:pPr>
        <w:widowControl w:val="0"/>
        <w:numPr>
          <w:ilvl w:val="0"/>
          <w:numId w:val="1"/>
        </w:numPr>
        <w:tabs>
          <w:tab w:val="left" w:pos="649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t>желании</w:t>
      </w:r>
      <w:proofErr w:type="gramEnd"/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t xml:space="preserve"> общаться с искусством, участвовать в обсужде</w:t>
      </w:r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содержания и выразительных средств произведений искус</w:t>
      </w:r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ства;</w:t>
      </w:r>
    </w:p>
    <w:p w:rsidR="00F0012A" w:rsidRPr="00F0012A" w:rsidRDefault="00F0012A" w:rsidP="00B33033">
      <w:pPr>
        <w:widowControl w:val="0"/>
        <w:numPr>
          <w:ilvl w:val="0"/>
          <w:numId w:val="1"/>
        </w:numPr>
        <w:tabs>
          <w:tab w:val="left" w:pos="649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t>активном использовании языка изобразительного искус</w:t>
      </w:r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и выразительных возможностей различных художествен</w:t>
      </w:r>
      <w:r w:rsidRPr="00F0012A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материалов для освоения содержания разных учебных предметов (литературы, окружающего мира, родного языка, музыки и др.);</w:t>
      </w:r>
      <w:proofErr w:type="gramEnd"/>
    </w:p>
    <w:p w:rsidR="00B33033" w:rsidRPr="00B33033" w:rsidRDefault="00B33033" w:rsidP="00B33033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B33033">
        <w:rPr>
          <w:rFonts w:ascii="Times New Roman" w:eastAsia="Courier New" w:hAnsi="Times New Roman" w:cs="Times New Roman"/>
          <w:b/>
          <w:color w:val="000000"/>
          <w:lang w:eastAsia="ru-RU"/>
        </w:rPr>
        <w:t>—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tab/>
      </w:r>
      <w:proofErr w:type="gramStart"/>
      <w:r w:rsidRPr="00B33033">
        <w:rPr>
          <w:rFonts w:ascii="Times New Roman" w:eastAsia="Courier New" w:hAnsi="Times New Roman" w:cs="Times New Roman"/>
          <w:color w:val="000000"/>
          <w:lang w:eastAsia="ru-RU"/>
        </w:rPr>
        <w:t>обогащении</w:t>
      </w:r>
      <w:proofErr w:type="gramEnd"/>
      <w:r w:rsidRPr="00B33033">
        <w:rPr>
          <w:rFonts w:ascii="Times New Roman" w:eastAsia="Courier New" w:hAnsi="Times New Roman" w:cs="Times New Roman"/>
          <w:color w:val="000000"/>
          <w:lang w:eastAsia="ru-RU"/>
        </w:rPr>
        <w:t xml:space="preserve"> ключевых компетенций (коммуникативных, </w:t>
      </w:r>
      <w:proofErr w:type="spellStart"/>
      <w:r w:rsidRPr="00B33033">
        <w:rPr>
          <w:rFonts w:ascii="Times New Roman" w:eastAsia="Courier New" w:hAnsi="Times New Roman" w:cs="Times New Roman"/>
          <w:color w:val="000000"/>
          <w:lang w:eastAsia="ru-RU"/>
        </w:rPr>
        <w:t>деятельностных</w:t>
      </w:r>
      <w:proofErr w:type="spellEnd"/>
      <w:r w:rsidRPr="00B33033">
        <w:rPr>
          <w:rFonts w:ascii="Times New Roman" w:eastAsia="Courier New" w:hAnsi="Times New Roman" w:cs="Times New Roman"/>
          <w:color w:val="000000"/>
          <w:lang w:eastAsia="ru-RU"/>
        </w:rPr>
        <w:t xml:space="preserve"> и др.) художественно-</w:t>
      </w:r>
      <w:r>
        <w:rPr>
          <w:rFonts w:ascii="Times New Roman" w:eastAsia="Courier New" w:hAnsi="Times New Roman" w:cs="Times New Roman"/>
          <w:color w:val="000000"/>
          <w:lang w:eastAsia="ru-RU"/>
        </w:rPr>
        <w:t>эстетическим содержа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t>нием;</w:t>
      </w:r>
    </w:p>
    <w:p w:rsidR="00B33033" w:rsidRPr="00B33033" w:rsidRDefault="00B33033" w:rsidP="00B33033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B33033">
        <w:rPr>
          <w:rFonts w:ascii="Times New Roman" w:eastAsia="Courier New" w:hAnsi="Times New Roman" w:cs="Times New Roman"/>
          <w:color w:val="000000"/>
          <w:lang w:eastAsia="ru-RU"/>
        </w:rPr>
        <w:t>—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tab/>
      </w:r>
      <w:proofErr w:type="gramStart"/>
      <w:r w:rsidRPr="00B33033">
        <w:rPr>
          <w:rFonts w:ascii="Times New Roman" w:eastAsia="Courier New" w:hAnsi="Times New Roman" w:cs="Times New Roman"/>
          <w:color w:val="000000"/>
          <w:lang w:eastAsia="ru-RU"/>
        </w:rPr>
        <w:t>умении</w:t>
      </w:r>
      <w:proofErr w:type="gramEnd"/>
      <w:r w:rsidRPr="00B33033">
        <w:rPr>
          <w:rFonts w:ascii="Times New Roman" w:eastAsia="Courier New" w:hAnsi="Times New Roman" w:cs="Times New Roman"/>
          <w:color w:val="000000"/>
          <w:lang w:eastAsia="ru-RU"/>
        </w:rPr>
        <w:t xml:space="preserve"> организоват</w:t>
      </w:r>
      <w:r>
        <w:rPr>
          <w:rFonts w:ascii="Times New Roman" w:eastAsia="Courier New" w:hAnsi="Times New Roman" w:cs="Times New Roman"/>
          <w:color w:val="000000"/>
          <w:lang w:eastAsia="ru-RU"/>
        </w:rPr>
        <w:t xml:space="preserve">ь самостоятельную художественно - 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t>творческую деятельность, выбирать средства для реализации художественного замысла;</w:t>
      </w:r>
    </w:p>
    <w:p w:rsidR="00B33033" w:rsidRPr="00B33033" w:rsidRDefault="00B33033" w:rsidP="00B33033">
      <w:pPr>
        <w:pStyle w:val="50"/>
        <w:numPr>
          <w:ilvl w:val="0"/>
          <w:numId w:val="1"/>
        </w:numPr>
        <w:shd w:val="clear" w:color="auto" w:fill="auto"/>
        <w:tabs>
          <w:tab w:val="left" w:pos="647"/>
        </w:tabs>
        <w:spacing w:after="0" w:line="250" w:lineRule="exact"/>
        <w:ind w:left="20" w:right="20" w:firstLine="340"/>
        <w:jc w:val="both"/>
        <w:rPr>
          <w:color w:val="000000"/>
          <w:lang w:eastAsia="ru-RU"/>
        </w:rPr>
      </w:pPr>
      <w:r w:rsidRPr="00B33033">
        <w:rPr>
          <w:rFonts w:eastAsia="Courier New"/>
          <w:color w:val="000000"/>
          <w:lang w:eastAsia="ru-RU"/>
        </w:rPr>
        <w:t>—</w:t>
      </w:r>
      <w:r w:rsidRPr="00B33033">
        <w:rPr>
          <w:rFonts w:eastAsia="Courier New"/>
          <w:color w:val="000000"/>
          <w:lang w:eastAsia="ru-RU"/>
        </w:rPr>
        <w:tab/>
        <w:t xml:space="preserve">способности принимать </w:t>
      </w:r>
      <w:r>
        <w:rPr>
          <w:rFonts w:eastAsia="Courier New"/>
          <w:color w:val="000000"/>
          <w:lang w:eastAsia="ru-RU"/>
        </w:rPr>
        <w:t>и сохранять учебные цели и зада</w:t>
      </w:r>
      <w:r w:rsidRPr="00B33033">
        <w:rPr>
          <w:rFonts w:eastAsia="Courier New"/>
          <w:color w:val="000000"/>
          <w:lang w:eastAsia="ru-RU"/>
        </w:rPr>
        <w:t>чи, в соответствии с ними планировать,</w:t>
      </w:r>
      <w:r>
        <w:rPr>
          <w:rFonts w:eastAsia="Courier New"/>
          <w:color w:val="000000"/>
          <w:lang w:eastAsia="ru-RU"/>
        </w:rPr>
        <w:t xml:space="preserve"> контролировать и оце</w:t>
      </w:r>
      <w:r w:rsidRPr="00B33033">
        <w:rPr>
          <w:rFonts w:eastAsia="Courier New"/>
          <w:color w:val="000000"/>
          <w:lang w:eastAsia="ru-RU"/>
        </w:rPr>
        <w:t>нивать результаты</w:t>
      </w:r>
      <w:r w:rsidR="000225A8">
        <w:rPr>
          <w:rFonts w:eastAsia="Courier New"/>
          <w:color w:val="000000"/>
          <w:lang w:eastAsia="ru-RU"/>
        </w:rPr>
        <w:t xml:space="preserve"> </w:t>
      </w:r>
      <w:r w:rsidRPr="00B33033">
        <w:rPr>
          <w:color w:val="000000"/>
          <w:lang w:eastAsia="ru-RU"/>
        </w:rPr>
        <w:t>своей учебной, художественно-творческой деятельности.</w:t>
      </w:r>
    </w:p>
    <w:p w:rsidR="00B33033" w:rsidRPr="00B33033" w:rsidRDefault="00B33033" w:rsidP="00B33033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0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Предметные результаты 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t>освоения изобразительного искусства в начальной школе проявятся в следующем:</w:t>
      </w:r>
    </w:p>
    <w:p w:rsidR="00B33033" w:rsidRPr="00B33033" w:rsidRDefault="00B33033" w:rsidP="00B33033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3303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 познавательной сфере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t xml:space="preserve"> —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ческих искусств, характеризовать их специфику; </w:t>
      </w:r>
      <w:proofErr w:type="spellStart"/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t>сформиро</w:t>
      </w:r>
      <w:r w:rsidR="00E56B4B">
        <w:rPr>
          <w:rFonts w:ascii="Times New Roman" w:eastAsia="Times New Roman" w:hAnsi="Times New Roman" w:cs="Times New Roman"/>
          <w:color w:val="000000"/>
          <w:lang w:eastAsia="ru-RU"/>
        </w:rPr>
        <w:t>ван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t>ность</w:t>
      </w:r>
      <w:proofErr w:type="spellEnd"/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 ведущих музеях России (Третьяковская галерея,</w:t>
      </w:r>
      <w:r w:rsidR="000225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t>Эрмитаж, Русский музей) и художественных музеях своего региона и других стран мира;</w:t>
      </w:r>
      <w:proofErr w:type="gramEnd"/>
    </w:p>
    <w:p w:rsidR="00B33033" w:rsidRPr="00B33033" w:rsidRDefault="00B33033" w:rsidP="00B33033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3303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 ценностно-эстетической сфере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t xml:space="preserve"> — умение различать и передавать в художественно-творческой деятельности харак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тер, эмоциональное состояние и своё отношение к природе, животным, человеку, обществу и искусству; осознание общече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искусства (в пределах изученного); проявление устойчивого интереса к художественным традициям своего и других наро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дов;</w:t>
      </w:r>
      <w:proofErr w:type="gramEnd"/>
    </w:p>
    <w:p w:rsidR="00B33033" w:rsidRPr="00B33033" w:rsidRDefault="00B33033" w:rsidP="00B33033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03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 коммуникативной сфере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t xml:space="preserve"> — способность высказывать суж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дения о художественных особенностях произведений, изобра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жающих природу, животных и человека в разных эмоциональ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состояниях; умение обсуждать коллективные и индиви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дуальные результаты художественно-творческой деятельности;</w:t>
      </w:r>
    </w:p>
    <w:p w:rsidR="00B33033" w:rsidRPr="000225A8" w:rsidRDefault="00B33033" w:rsidP="00B33033">
      <w:pPr>
        <w:widowControl w:val="0"/>
        <w:spacing w:after="444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03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 трудовой сфере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t xml:space="preserve"> — умение использовать различные мате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риалы и средства художественной выразительности для пере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дачи замысла в собственной художественной деятельности; моделирование новых образов путём трансформации извест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(с использованием средств изобразительного языка).</w:t>
      </w:r>
    </w:p>
    <w:p w:rsidR="000719FE" w:rsidRPr="000225A8" w:rsidRDefault="000719FE" w:rsidP="00B33033">
      <w:pPr>
        <w:widowControl w:val="0"/>
        <w:spacing w:after="444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9FE" w:rsidRPr="000225A8" w:rsidRDefault="000719FE" w:rsidP="00B33033">
      <w:pPr>
        <w:widowControl w:val="0"/>
        <w:spacing w:after="444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3033" w:rsidRDefault="00B33033" w:rsidP="00B33033">
      <w:pPr>
        <w:widowControl w:val="0"/>
        <w:spacing w:after="0" w:line="250" w:lineRule="exact"/>
        <w:ind w:left="20" w:right="20" w:firstLine="340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ru-RU"/>
        </w:rPr>
        <w:lastRenderedPageBreak/>
        <w:t>Содержание учебного предмета</w:t>
      </w:r>
    </w:p>
    <w:p w:rsidR="00B33033" w:rsidRPr="00B33033" w:rsidRDefault="00B33033" w:rsidP="00B33033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t>Учебный материал программы по изобразительному ис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кусству представлен следующими компонентами образования: «Эстетическое восприятие», «Виды художественной деятельно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сти», «Язык изобразительного искусства», «Значимые темы ху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дожественного творчества (искусства)». Все эти направления работы в разной мере присутствуют на каждом уроке и спо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собствуют раскрытию разных сторон изобразительного искус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ства: ценностно-ориентационную, типологическую, языковую и </w:t>
      </w:r>
      <w:proofErr w:type="spellStart"/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t>деятельностную</w:t>
      </w:r>
      <w:proofErr w:type="spellEnd"/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33033" w:rsidRPr="00B33033" w:rsidRDefault="00B33033" w:rsidP="00B33033">
      <w:pPr>
        <w:pStyle w:val="50"/>
        <w:shd w:val="clear" w:color="auto" w:fill="auto"/>
        <w:spacing w:after="0"/>
        <w:ind w:left="20" w:right="20" w:firstLine="340"/>
        <w:jc w:val="both"/>
        <w:rPr>
          <w:color w:val="000000"/>
          <w:lang w:eastAsia="ru-RU"/>
        </w:rPr>
      </w:pPr>
      <w:r w:rsidRPr="00B33033">
        <w:rPr>
          <w:rFonts w:eastAsia="Courier New"/>
          <w:color w:val="000000"/>
          <w:lang w:eastAsia="ru-RU"/>
        </w:rPr>
        <w:t xml:space="preserve">Компонент художественного образования </w:t>
      </w:r>
      <w:r w:rsidRPr="00B33033">
        <w:rPr>
          <w:rFonts w:eastAsia="Courier New"/>
          <w:b/>
          <w:bCs/>
          <w:color w:val="000000"/>
          <w:lang w:eastAsia="ru-RU"/>
        </w:rPr>
        <w:t xml:space="preserve">«Значимые темы искусства» </w:t>
      </w:r>
      <w:r w:rsidRPr="00B33033">
        <w:rPr>
          <w:rFonts w:eastAsia="Courier New"/>
          <w:color w:val="000000"/>
          <w:lang w:eastAsia="ru-RU"/>
        </w:rPr>
        <w:t>в</w:t>
      </w:r>
      <w:r w:rsidR="000225A8">
        <w:rPr>
          <w:rFonts w:eastAsia="Courier New"/>
          <w:color w:val="000000"/>
          <w:lang w:eastAsia="ru-RU"/>
        </w:rPr>
        <w:t xml:space="preserve"> </w:t>
      </w:r>
      <w:r w:rsidRPr="00B33033">
        <w:rPr>
          <w:color w:val="000000"/>
          <w:lang w:eastAsia="ru-RU"/>
        </w:rPr>
        <w:t>программе каждого класса предполага</w:t>
      </w:r>
      <w:r w:rsidRPr="00B33033">
        <w:rPr>
          <w:color w:val="000000"/>
          <w:lang w:eastAsia="ru-RU"/>
        </w:rPr>
        <w:softHyphen/>
        <w:t xml:space="preserve">ет четыре модуля: </w:t>
      </w:r>
      <w:proofErr w:type="gramStart"/>
      <w:r w:rsidRPr="00B33033">
        <w:rPr>
          <w:color w:val="000000"/>
          <w:lang w:eastAsia="ru-RU"/>
        </w:rPr>
        <w:t>«Художник и мир природы», «Художник и мир животных», «Художник и мир человека» и «Худож</w:t>
      </w:r>
      <w:r w:rsidRPr="00B33033">
        <w:rPr>
          <w:color w:val="000000"/>
          <w:lang w:eastAsia="ru-RU"/>
        </w:rPr>
        <w:softHyphen/>
        <w:t>ник и мир искусств», содержание которых помогает учени</w:t>
      </w:r>
      <w:r w:rsidRPr="00B33033">
        <w:rPr>
          <w:color w:val="000000"/>
          <w:lang w:eastAsia="ru-RU"/>
        </w:rPr>
        <w:softHyphen/>
        <w:t xml:space="preserve">ку начальной школы представить целостную картину мира, </w:t>
      </w:r>
      <w:proofErr w:type="spellStart"/>
      <w:r w:rsidRPr="00B33033">
        <w:rPr>
          <w:color w:val="000000"/>
          <w:lang w:eastAsia="ru-RU"/>
        </w:rPr>
        <w:t>эмоционально-ценностно</w:t>
      </w:r>
      <w:proofErr w:type="spellEnd"/>
      <w:r w:rsidRPr="00B33033">
        <w:rPr>
          <w:color w:val="000000"/>
          <w:lang w:eastAsia="ru-RU"/>
        </w:rPr>
        <w:t xml:space="preserve"> относиться к окружающей его дей</w:t>
      </w:r>
      <w:r w:rsidRPr="00B33033">
        <w:rPr>
          <w:color w:val="000000"/>
          <w:lang w:eastAsia="ru-RU"/>
        </w:rPr>
        <w:softHyphen/>
        <w:t>ствительности — живой и неживой природе, человеку, обще</w:t>
      </w:r>
      <w:r w:rsidRPr="00B33033">
        <w:rPr>
          <w:color w:val="000000"/>
          <w:lang w:eastAsia="ru-RU"/>
        </w:rPr>
        <w:softHyphen/>
        <w:t>ству, искусству; различать и передавать в художественно</w:t>
      </w:r>
      <w:r w:rsidR="000225A8">
        <w:rPr>
          <w:color w:val="000000"/>
          <w:lang w:eastAsia="ru-RU"/>
        </w:rPr>
        <w:t xml:space="preserve"> </w:t>
      </w:r>
      <w:r w:rsidRPr="00B33033">
        <w:rPr>
          <w:color w:val="000000"/>
          <w:lang w:eastAsia="ru-RU"/>
        </w:rPr>
        <w:softHyphen/>
        <w:t>творческой деятельности характер, эмоциональное состояние и своё отношение к ним средствами художественно-образного языка.</w:t>
      </w:r>
      <w:proofErr w:type="gramEnd"/>
    </w:p>
    <w:p w:rsidR="00B33033" w:rsidRPr="00B33033" w:rsidRDefault="00B33033" w:rsidP="00B33033">
      <w:pPr>
        <w:widowControl w:val="0"/>
        <w:spacing w:after="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t xml:space="preserve">Компонент художественного образования </w:t>
      </w:r>
      <w:r w:rsidRPr="00B330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«Эстетическое восприятие»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t>, раскрывая художественно-образную специфи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содержания видов и жанров изобразительного искусства, предполагает переживание и осознание смысла произведе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эмоциональное созерцание объектов и явлений природы. Опыт эстетического (художественного) восприятия проявляет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умении:</w:t>
      </w:r>
    </w:p>
    <w:p w:rsidR="00B33033" w:rsidRPr="00B33033" w:rsidRDefault="00B33033" w:rsidP="00B33033">
      <w:pPr>
        <w:widowControl w:val="0"/>
        <w:numPr>
          <w:ilvl w:val="0"/>
          <w:numId w:val="1"/>
        </w:numPr>
        <w:tabs>
          <w:tab w:val="left" w:pos="596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t>выражать своё эстетическое отношение к объектам и яв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лениям природы, шедеврам отечественного и мирового искус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ства;</w:t>
      </w:r>
    </w:p>
    <w:p w:rsidR="00B33033" w:rsidRPr="00B33033" w:rsidRDefault="00B33033" w:rsidP="00B33033">
      <w:pPr>
        <w:widowControl w:val="0"/>
        <w:numPr>
          <w:ilvl w:val="0"/>
          <w:numId w:val="1"/>
        </w:numPr>
        <w:tabs>
          <w:tab w:val="left" w:pos="596"/>
        </w:tabs>
        <w:spacing w:after="48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t>различать основные жанры пластических искусств (порт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рет, пейзаж, натюрморт, сказочный жанр, исторический жанр, анималистический жанр, иллюстрация и др.); понимать их специфику;</w:t>
      </w:r>
    </w:p>
    <w:p w:rsidR="00B33033" w:rsidRPr="00B33033" w:rsidRDefault="00B33033" w:rsidP="00B33033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B33033">
        <w:rPr>
          <w:rFonts w:ascii="Times New Roman" w:eastAsia="Courier New" w:hAnsi="Times New Roman" w:cs="Times New Roman"/>
          <w:color w:val="000000"/>
          <w:lang w:eastAsia="ru-RU"/>
        </w:rPr>
        <w:t>—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tab/>
        <w:t>участвовать в обсуждении содержания и выразительных средств художественных произведений, переживать и понимать образную специфику произведения;</w:t>
      </w:r>
    </w:p>
    <w:p w:rsidR="00B33033" w:rsidRPr="00B33033" w:rsidRDefault="00B33033" w:rsidP="00B33033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B33033">
        <w:rPr>
          <w:rFonts w:ascii="Times New Roman" w:eastAsia="Courier New" w:hAnsi="Times New Roman" w:cs="Times New Roman"/>
          <w:color w:val="000000"/>
          <w:lang w:eastAsia="ru-RU"/>
        </w:rPr>
        <w:t>—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tab/>
        <w:t>понимать общее и ос</w:t>
      </w:r>
      <w:r>
        <w:rPr>
          <w:rFonts w:ascii="Times New Roman" w:eastAsia="Courier New" w:hAnsi="Times New Roman" w:cs="Times New Roman"/>
          <w:color w:val="000000"/>
          <w:lang w:eastAsia="ru-RU"/>
        </w:rPr>
        <w:t>обенное в произведении изобрази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t>тельного искусства и в художественной фотографии;</w:t>
      </w:r>
    </w:p>
    <w:p w:rsidR="00B33033" w:rsidRPr="00B33033" w:rsidRDefault="00B33033" w:rsidP="00B33033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B33033">
        <w:rPr>
          <w:rFonts w:ascii="Times New Roman" w:eastAsia="Courier New" w:hAnsi="Times New Roman" w:cs="Times New Roman"/>
          <w:color w:val="000000"/>
          <w:lang w:eastAsia="ru-RU"/>
        </w:rPr>
        <w:t>—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tab/>
        <w:t>различать объекты и я</w:t>
      </w:r>
      <w:r>
        <w:rPr>
          <w:rFonts w:ascii="Times New Roman" w:eastAsia="Courier New" w:hAnsi="Times New Roman" w:cs="Times New Roman"/>
          <w:color w:val="000000"/>
          <w:lang w:eastAsia="ru-RU"/>
        </w:rPr>
        <w:t>вления реальной жизни и их обра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t>зы, выраженные в произведениях изобразительного искусства, уметь объяснять их разницу.</w:t>
      </w:r>
    </w:p>
    <w:p w:rsidR="00B33033" w:rsidRPr="00B33033" w:rsidRDefault="00B33033" w:rsidP="00B33033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B33033">
        <w:rPr>
          <w:rFonts w:ascii="Times New Roman" w:eastAsia="Courier New" w:hAnsi="Times New Roman" w:cs="Times New Roman"/>
          <w:color w:val="000000"/>
          <w:lang w:eastAsia="ru-RU"/>
        </w:rPr>
        <w:t>«Виды художественн</w:t>
      </w:r>
      <w:r>
        <w:rPr>
          <w:rFonts w:ascii="Times New Roman" w:eastAsia="Courier New" w:hAnsi="Times New Roman" w:cs="Times New Roman"/>
          <w:color w:val="000000"/>
          <w:lang w:eastAsia="ru-RU"/>
        </w:rPr>
        <w:t>ой деятельности» — компонент со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t>держания художественного образования, создающий условия для получения практическог</w:t>
      </w:r>
      <w:r>
        <w:rPr>
          <w:rFonts w:ascii="Times New Roman" w:eastAsia="Courier New" w:hAnsi="Times New Roman" w:cs="Times New Roman"/>
          <w:color w:val="000000"/>
          <w:lang w:eastAsia="ru-RU"/>
        </w:rPr>
        <w:t>о художественно-творческого опы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t>та работы с разнообразными</w:t>
      </w:r>
      <w:r>
        <w:rPr>
          <w:rFonts w:ascii="Times New Roman" w:eastAsia="Courier New" w:hAnsi="Times New Roman" w:cs="Times New Roman"/>
          <w:color w:val="000000"/>
          <w:lang w:eastAsia="ru-RU"/>
        </w:rPr>
        <w:t xml:space="preserve"> техниками и материалами изобра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t>зительной, конструктивно</w:t>
      </w:r>
      <w:r>
        <w:rPr>
          <w:rFonts w:ascii="Times New Roman" w:eastAsia="Courier New" w:hAnsi="Times New Roman" w:cs="Times New Roman"/>
          <w:color w:val="000000"/>
          <w:lang w:eastAsia="ru-RU"/>
        </w:rPr>
        <w:t>й и декоративной творческой дея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t xml:space="preserve">тельности, способствующий развитию навыков работы </w:t>
      </w:r>
      <w:proofErr w:type="gramStart"/>
      <w:r w:rsidRPr="00B33033">
        <w:rPr>
          <w:rFonts w:ascii="Times New Roman" w:eastAsia="Courier New" w:hAnsi="Times New Roman" w:cs="Times New Roman"/>
          <w:color w:val="000000"/>
          <w:lang w:eastAsia="ru-RU"/>
        </w:rPr>
        <w:t>с</w:t>
      </w:r>
      <w:proofErr w:type="gramEnd"/>
      <w:r w:rsidRPr="00B33033">
        <w:rPr>
          <w:rFonts w:ascii="Times New Roman" w:eastAsia="Courier New" w:hAnsi="Times New Roman" w:cs="Times New Roman"/>
          <w:color w:val="000000"/>
          <w:lang w:eastAsia="ru-RU"/>
        </w:rPr>
        <w:t>:</w:t>
      </w:r>
    </w:p>
    <w:p w:rsidR="00B33033" w:rsidRPr="00B33033" w:rsidRDefault="00B33033" w:rsidP="00B33033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B33033">
        <w:rPr>
          <w:rFonts w:ascii="Times New Roman" w:eastAsia="Courier New" w:hAnsi="Times New Roman" w:cs="Times New Roman"/>
          <w:color w:val="000000"/>
          <w:lang w:eastAsia="ru-RU"/>
        </w:rPr>
        <w:t>—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tab/>
        <w:t>живописными материа</w:t>
      </w:r>
      <w:r>
        <w:rPr>
          <w:rFonts w:ascii="Times New Roman" w:eastAsia="Courier New" w:hAnsi="Times New Roman" w:cs="Times New Roman"/>
          <w:color w:val="000000"/>
          <w:lang w:eastAsia="ru-RU"/>
        </w:rPr>
        <w:t>лами и техниками: акварелью, гу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t>ашью, пастелью (сухой и масляной) и др.;</w:t>
      </w:r>
    </w:p>
    <w:p w:rsidR="00B33033" w:rsidRPr="00B33033" w:rsidRDefault="00B33033" w:rsidP="00B33033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proofErr w:type="gramStart"/>
      <w:r w:rsidRPr="00B33033">
        <w:rPr>
          <w:rFonts w:ascii="Times New Roman" w:eastAsia="Courier New" w:hAnsi="Times New Roman" w:cs="Times New Roman"/>
          <w:color w:val="000000"/>
          <w:lang w:eastAsia="ru-RU"/>
        </w:rPr>
        <w:t>—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tab/>
        <w:t>графическими материалами (простой карандаш, цветные карандаши, фломастеры, ма</w:t>
      </w:r>
      <w:r>
        <w:rPr>
          <w:rFonts w:ascii="Times New Roman" w:eastAsia="Courier New" w:hAnsi="Times New Roman" w:cs="Times New Roman"/>
          <w:color w:val="000000"/>
          <w:lang w:eastAsia="ru-RU"/>
        </w:rPr>
        <w:t xml:space="preserve">ркеры, тушь, </w:t>
      </w:r>
      <w:proofErr w:type="spellStart"/>
      <w:r>
        <w:rPr>
          <w:rFonts w:ascii="Times New Roman" w:eastAsia="Courier New" w:hAnsi="Times New Roman" w:cs="Times New Roman"/>
          <w:color w:val="000000"/>
          <w:lang w:eastAsia="ru-RU"/>
        </w:rPr>
        <w:t>гелевые</w:t>
      </w:r>
      <w:proofErr w:type="spellEnd"/>
      <w:r>
        <w:rPr>
          <w:rFonts w:ascii="Times New Roman" w:eastAsia="Courier New" w:hAnsi="Times New Roman" w:cs="Times New Roman"/>
          <w:color w:val="000000"/>
          <w:lang w:eastAsia="ru-RU"/>
        </w:rPr>
        <w:t xml:space="preserve"> или шарико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t>вые ручки) и техниками (</w:t>
      </w:r>
      <w:proofErr w:type="spellStart"/>
      <w:r w:rsidRPr="00B33033">
        <w:rPr>
          <w:rFonts w:ascii="Times New Roman" w:eastAsia="Courier New" w:hAnsi="Times New Roman" w:cs="Times New Roman"/>
          <w:color w:val="000000"/>
          <w:lang w:eastAsia="ru-RU"/>
        </w:rPr>
        <w:t>граттаж</w:t>
      </w:r>
      <w:proofErr w:type="spellEnd"/>
      <w:r w:rsidRPr="00B33033">
        <w:rPr>
          <w:rFonts w:ascii="Times New Roman" w:eastAsia="Courier New" w:hAnsi="Times New Roman" w:cs="Times New Roman"/>
          <w:color w:val="000000"/>
          <w:lang w:eastAsia="ru-RU"/>
        </w:rPr>
        <w:t xml:space="preserve">, гравюра наклейками, </w:t>
      </w:r>
      <w:proofErr w:type="spellStart"/>
      <w:r w:rsidRPr="00B33033">
        <w:rPr>
          <w:rFonts w:ascii="Times New Roman" w:eastAsia="Courier New" w:hAnsi="Times New Roman" w:cs="Times New Roman"/>
          <w:color w:val="000000"/>
          <w:lang w:eastAsia="ru-RU"/>
        </w:rPr>
        <w:t>кляк-сография</w:t>
      </w:r>
      <w:proofErr w:type="spellEnd"/>
      <w:r w:rsidRPr="00B33033">
        <w:rPr>
          <w:rFonts w:ascii="Times New Roman" w:eastAsia="Courier New" w:hAnsi="Times New Roman" w:cs="Times New Roman"/>
          <w:color w:val="000000"/>
          <w:lang w:eastAsia="ru-RU"/>
        </w:rPr>
        <w:t>, монотипия и др.);</w:t>
      </w:r>
      <w:proofErr w:type="gramEnd"/>
    </w:p>
    <w:p w:rsidR="00B33033" w:rsidRPr="00B33033" w:rsidRDefault="00B33033" w:rsidP="00B33033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B33033">
        <w:rPr>
          <w:rFonts w:ascii="Times New Roman" w:eastAsia="Courier New" w:hAnsi="Times New Roman" w:cs="Times New Roman"/>
          <w:color w:val="000000"/>
          <w:lang w:eastAsia="ru-RU"/>
        </w:rPr>
        <w:t>—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tab/>
        <w:t>скульптурными материалами (пластилин или глина);</w:t>
      </w:r>
    </w:p>
    <w:p w:rsidR="00B33033" w:rsidRPr="00B33033" w:rsidRDefault="00B33033" w:rsidP="00B33033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B33033">
        <w:rPr>
          <w:rFonts w:ascii="Times New Roman" w:eastAsia="Courier New" w:hAnsi="Times New Roman" w:cs="Times New Roman"/>
          <w:color w:val="000000"/>
          <w:lang w:eastAsia="ru-RU"/>
        </w:rPr>
        <w:t>—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tab/>
        <w:t>конструктивными материалами (бумага цветная и белая, картон, ножницы и клей, «бросовые», природные и смешанные материалы и др.).</w:t>
      </w:r>
    </w:p>
    <w:p w:rsidR="00B33033" w:rsidRPr="00B33033" w:rsidRDefault="00B33033" w:rsidP="00B33033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B33033">
        <w:rPr>
          <w:rFonts w:ascii="Times New Roman" w:eastAsia="Courier New" w:hAnsi="Times New Roman" w:cs="Times New Roman"/>
          <w:color w:val="000000"/>
          <w:lang w:eastAsia="ru-RU"/>
        </w:rPr>
        <w:t>«Язык изобразительного искусства» — компонен</w:t>
      </w:r>
      <w:r>
        <w:rPr>
          <w:rFonts w:ascii="Times New Roman" w:eastAsia="Courier New" w:hAnsi="Times New Roman" w:cs="Times New Roman"/>
          <w:color w:val="000000"/>
          <w:lang w:eastAsia="ru-RU"/>
        </w:rPr>
        <w:t>т художе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t>ственного образования. Являясь «азбукой искусства», он даёт инструментарий для прак</w:t>
      </w:r>
      <w:r>
        <w:rPr>
          <w:rFonts w:ascii="Times New Roman" w:eastAsia="Courier New" w:hAnsi="Times New Roman" w:cs="Times New Roman"/>
          <w:color w:val="000000"/>
          <w:lang w:eastAsia="ru-RU"/>
        </w:rPr>
        <w:t>тической реализации замысла уче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t>ника и нацелен на то, что</w:t>
      </w:r>
      <w:r>
        <w:rPr>
          <w:rFonts w:ascii="Times New Roman" w:eastAsia="Courier New" w:hAnsi="Times New Roman" w:cs="Times New Roman"/>
          <w:color w:val="000000"/>
          <w:lang w:eastAsia="ru-RU"/>
        </w:rPr>
        <w:t>бы выпускник начальной школы на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t>учился использовать композицию, форму, ритм, линию, цвет, объём, фактуру как средства художественного выражения.</w:t>
      </w:r>
    </w:p>
    <w:p w:rsidR="00F0012A" w:rsidRDefault="00B33033" w:rsidP="00B33033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B33033">
        <w:rPr>
          <w:rFonts w:ascii="Times New Roman" w:eastAsia="Courier New" w:hAnsi="Times New Roman" w:cs="Times New Roman"/>
          <w:color w:val="000000"/>
          <w:lang w:eastAsia="ru-RU"/>
        </w:rPr>
        <w:t>Композиция: знать и применять элементарные приёмы композиции на плоскости и</w:t>
      </w:r>
      <w:r>
        <w:rPr>
          <w:rFonts w:ascii="Times New Roman" w:eastAsia="Courier New" w:hAnsi="Times New Roman" w:cs="Times New Roman"/>
          <w:color w:val="000000"/>
          <w:lang w:eastAsia="ru-RU"/>
        </w:rPr>
        <w:t xml:space="preserve"> в пространстве; уметь использо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t>вать горизонталь, вертикаль и</w:t>
      </w:r>
      <w:r w:rsidR="000225A8">
        <w:rPr>
          <w:rFonts w:ascii="Times New Roman" w:eastAsia="Courier New" w:hAnsi="Times New Roman" w:cs="Times New Roman"/>
          <w:color w:val="000000"/>
          <w:lang w:eastAsia="ru-RU"/>
        </w:rPr>
        <w:t xml:space="preserve"> 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t>диагональ в построении ком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softHyphen/>
        <w:t>позиции, знать и применять основные пропорции предмет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softHyphen/>
        <w:t>ного окружения; использовать линию горизонта, элементар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softHyphen/>
        <w:t>ные перспективные сокращения: бл</w:t>
      </w:r>
      <w:r w:rsidRPr="00B33033">
        <w:rPr>
          <w:rFonts w:ascii="Times New Roman" w:eastAsia="Courier New" w:hAnsi="Times New Roman" w:cs="Times New Roman"/>
          <w:color w:val="000000"/>
          <w:u w:val="single"/>
          <w:lang w:eastAsia="ru-RU"/>
        </w:rPr>
        <w:t>иж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t>е — больше, дальше — меньше, загораживание; роль контраста в композиции: низкое и высокое, большое и маленькое, тонкое и толстое, спокойное и динамичное и т. д.; композиционный центр; главное и второ</w:t>
      </w:r>
      <w:r w:rsidRPr="00B33033">
        <w:rPr>
          <w:rFonts w:ascii="Times New Roman" w:eastAsia="Courier New" w:hAnsi="Times New Roman" w:cs="Times New Roman"/>
          <w:color w:val="000000"/>
          <w:lang w:eastAsia="ru-RU"/>
        </w:rPr>
        <w:softHyphen/>
        <w:t>степенное в композиции; симметрия и асимметрия.</w:t>
      </w:r>
    </w:p>
    <w:p w:rsidR="00B33033" w:rsidRPr="00B33033" w:rsidRDefault="00B33033" w:rsidP="00B33033">
      <w:pPr>
        <w:widowControl w:val="0"/>
        <w:spacing w:after="6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03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Цвет: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t xml:space="preserve"> различать основные и составные, тёплые и холод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цвета, использовать смешанные и локальные цвета в соб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ственной учебно-творческой деятельности; передавать с помо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щью цвета характер персонажа, его эмоциональное состояние, использовать выразительные свойства материалов и техник (гуашь, акварель, цветные фломастеры, аппликация, коллаж, витраж и др.) при изображении реального и фантастического мира.</w:t>
      </w:r>
    </w:p>
    <w:p w:rsidR="00B33033" w:rsidRPr="00B33033" w:rsidRDefault="00B33033" w:rsidP="00B33033">
      <w:pPr>
        <w:widowControl w:val="0"/>
        <w:spacing w:after="6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3303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Линия: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t xml:space="preserve"> знать и применять в изобразительной деятельно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сти многообразие линий (тонкие, 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толстые, прямые, волни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стые, плавные, ломаные, спиралевидные и др.), использовать их знаково-символическое значение; передавать с помощью ли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нии, штриха, пятна, точки эмоциональное состояние природы, человека, животного.</w:t>
      </w:r>
      <w:proofErr w:type="gramEnd"/>
    </w:p>
    <w:p w:rsidR="00B33033" w:rsidRPr="00B33033" w:rsidRDefault="00B33033" w:rsidP="00B33033">
      <w:pPr>
        <w:widowControl w:val="0"/>
        <w:spacing w:after="6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03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Форма: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t xml:space="preserve"> знать разнообразие форм предметного мира и передавать их на плоскости и в пространстве; использовать сходство и контраст простых геометрических форм (круг, ква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драт, прямоугольник, овал, треугольник и др.) в изобразитель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творчестве; использовать выразительные свойства си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луэта в передаче характера персонажа, основных пропорций животных и человека, форму и конструкцию архитектурных по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строек.</w:t>
      </w:r>
    </w:p>
    <w:p w:rsidR="00B33033" w:rsidRPr="00B33033" w:rsidRDefault="00B33033" w:rsidP="00B33033">
      <w:pPr>
        <w:widowControl w:val="0"/>
        <w:spacing w:after="6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03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Объём: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применять способы передачи объёма раз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ными художественными материалами (пластилин, бумага, картон и др.); в творческой деятельности использовать вы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разительные возможности геометрических тел (куб, цилиндр, конус и др.) и их сочетаний, форму и конструкцию архитектур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построек; через выразительность объёмных и рельефных композиций передавать основные пропорции животных и чело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века.</w:t>
      </w:r>
    </w:p>
    <w:p w:rsidR="00B33033" w:rsidRPr="00B33033" w:rsidRDefault="00B33033" w:rsidP="00B33033">
      <w:pPr>
        <w:widowControl w:val="0"/>
        <w:spacing w:after="6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03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Фактура: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t xml:space="preserve"> различать и применять в целях художествен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выразительности фактуру разных художественных техник и материалов: гладкая, шершавая, выпуклая, колючая, мягкая, пастозная и др.</w:t>
      </w:r>
    </w:p>
    <w:p w:rsidR="00B33033" w:rsidRPr="00B33033" w:rsidRDefault="00B33033" w:rsidP="00B33033">
      <w:pPr>
        <w:pStyle w:val="50"/>
        <w:shd w:val="clear" w:color="auto" w:fill="auto"/>
        <w:spacing w:after="0" w:line="250" w:lineRule="exact"/>
        <w:ind w:left="20" w:right="20" w:firstLine="0"/>
        <w:jc w:val="both"/>
        <w:rPr>
          <w:color w:val="000000"/>
          <w:lang w:eastAsia="ru-RU"/>
        </w:rPr>
      </w:pPr>
      <w:proofErr w:type="gramStart"/>
      <w:r w:rsidRPr="00B33033">
        <w:rPr>
          <w:rFonts w:eastAsia="Courier New"/>
          <w:i/>
          <w:iCs/>
          <w:color w:val="000000"/>
          <w:sz w:val="23"/>
          <w:szCs w:val="23"/>
          <w:lang w:eastAsia="ru-RU"/>
        </w:rPr>
        <w:t>Ритм:</w:t>
      </w:r>
      <w:r w:rsidRPr="00B33033">
        <w:rPr>
          <w:rFonts w:eastAsia="Courier New"/>
          <w:color w:val="000000"/>
          <w:lang w:eastAsia="ru-RU"/>
        </w:rPr>
        <w:t xml:space="preserve"> знать виды ритма (размеренный, прерывистый, спокойный, беспокойный, замедленный, порывистый и т. п.), использовать ритм линий, пятен, цвета, объёмов в переда</w:t>
      </w:r>
      <w:r w:rsidRPr="00B33033">
        <w:rPr>
          <w:rFonts w:eastAsia="Courier New"/>
          <w:color w:val="000000"/>
          <w:lang w:eastAsia="ru-RU"/>
        </w:rPr>
        <w:softHyphen/>
        <w:t>че эмоционального состояния, движения и динамики; раз</w:t>
      </w:r>
      <w:r w:rsidRPr="00B33033">
        <w:rPr>
          <w:rFonts w:eastAsia="Courier New"/>
          <w:color w:val="000000"/>
          <w:lang w:eastAsia="ru-RU"/>
        </w:rPr>
        <w:softHyphen/>
        <w:t>личать специфику ритма в декоративно-прикладном искус</w:t>
      </w:r>
      <w:r w:rsidRPr="00B33033">
        <w:rPr>
          <w:rFonts w:eastAsia="Courier New"/>
          <w:color w:val="000000"/>
          <w:lang w:eastAsia="ru-RU"/>
        </w:rPr>
        <w:softHyphen/>
        <w:t>стве, живописи, графике, скульптуре, архитектуре; выполнять</w:t>
      </w:r>
      <w:r w:rsidR="000225A8">
        <w:rPr>
          <w:rFonts w:eastAsia="Courier New"/>
          <w:color w:val="000000"/>
          <w:lang w:eastAsia="ru-RU"/>
        </w:rPr>
        <w:t xml:space="preserve"> </w:t>
      </w:r>
      <w:r w:rsidRPr="00B33033">
        <w:rPr>
          <w:color w:val="000000"/>
          <w:lang w:eastAsia="ru-RU"/>
        </w:rPr>
        <w:t>ритмически организованные рисунки, орнаментальные и шрифтовые композиции, используя язык компьютерной гра</w:t>
      </w:r>
      <w:r w:rsidRPr="00B33033">
        <w:rPr>
          <w:color w:val="000000"/>
          <w:lang w:eastAsia="ru-RU"/>
        </w:rPr>
        <w:softHyphen/>
        <w:t xml:space="preserve">фики в программе </w:t>
      </w:r>
      <w:r w:rsidRPr="00B33033">
        <w:rPr>
          <w:color w:val="000000"/>
          <w:lang w:val="en-US" w:eastAsia="ru-RU"/>
        </w:rPr>
        <w:t>Point</w:t>
      </w:r>
      <w:r w:rsidRPr="00B33033">
        <w:rPr>
          <w:color w:val="000000"/>
          <w:lang w:eastAsia="ru-RU"/>
        </w:rPr>
        <w:t>.</w:t>
      </w:r>
      <w:proofErr w:type="gramEnd"/>
    </w:p>
    <w:p w:rsidR="00B33033" w:rsidRPr="00B33033" w:rsidRDefault="00B33033" w:rsidP="00B33033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t xml:space="preserve">Компонент содержания художественного образования </w:t>
      </w:r>
      <w:r w:rsidRPr="00B330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«Значимые темы искусства» 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t>определяет основные разде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лы программы «Художник и мир природы», «Художник и мир животных», «Художник и мир человека» и «Художник и мир ис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кусств», намечает эмоционально-ценностную направленность тематики практических заданий.</w:t>
      </w:r>
    </w:p>
    <w:p w:rsidR="00B33033" w:rsidRPr="00B33033" w:rsidRDefault="00B33033" w:rsidP="00B33033">
      <w:pPr>
        <w:pStyle w:val="50"/>
        <w:shd w:val="clear" w:color="auto" w:fill="auto"/>
        <w:spacing w:after="0" w:line="250" w:lineRule="exact"/>
        <w:ind w:left="20" w:right="20" w:firstLine="340"/>
        <w:jc w:val="both"/>
        <w:rPr>
          <w:color w:val="000000"/>
          <w:lang w:eastAsia="ru-RU"/>
        </w:rPr>
      </w:pPr>
      <w:r w:rsidRPr="00B33033">
        <w:rPr>
          <w:rFonts w:eastAsia="Courier New"/>
          <w:color w:val="000000"/>
          <w:lang w:eastAsia="ru-RU"/>
        </w:rPr>
        <w:t>В первом разделе («Художник и мир природы») определяет</w:t>
      </w:r>
      <w:r w:rsidRPr="00B33033">
        <w:rPr>
          <w:rFonts w:eastAsia="Courier New"/>
          <w:color w:val="000000"/>
          <w:lang w:eastAsia="ru-RU"/>
        </w:rPr>
        <w:softHyphen/>
        <w:t>ся зависимость человека от природных условий, которые влия</w:t>
      </w:r>
      <w:r w:rsidRPr="00B33033">
        <w:rPr>
          <w:rFonts w:eastAsia="Courier New"/>
          <w:color w:val="000000"/>
          <w:lang w:eastAsia="ru-RU"/>
        </w:rPr>
        <w:softHyphen/>
        <w:t>ют на формирование представлений художника о мире, спо</w:t>
      </w:r>
      <w:r w:rsidRPr="00B33033">
        <w:rPr>
          <w:rFonts w:eastAsia="Courier New"/>
          <w:color w:val="000000"/>
          <w:lang w:eastAsia="ru-RU"/>
        </w:rPr>
        <w:softHyphen/>
        <w:t>собствуют зарождению разных форм художественного освое</w:t>
      </w:r>
      <w:r w:rsidRPr="00B33033">
        <w:rPr>
          <w:rFonts w:eastAsia="Courier New"/>
          <w:color w:val="000000"/>
          <w:lang w:eastAsia="ru-RU"/>
        </w:rPr>
        <w:softHyphen/>
        <w:t>ния действительности. Природа дарит художнику материалы для творчества, которые он использует в живописи, графике, скульптуре, декоративно-прикладном искусстве и архитекту</w:t>
      </w:r>
      <w:r w:rsidRPr="00B33033">
        <w:rPr>
          <w:rFonts w:eastAsia="Courier New"/>
          <w:color w:val="000000"/>
          <w:lang w:eastAsia="ru-RU"/>
        </w:rPr>
        <w:softHyphen/>
        <w:t xml:space="preserve">ре. </w:t>
      </w:r>
      <w:proofErr w:type="spellStart"/>
      <w:proofErr w:type="gramStart"/>
      <w:r w:rsidRPr="00B33033">
        <w:rPr>
          <w:rFonts w:eastAsia="Courier New"/>
          <w:color w:val="000000"/>
          <w:lang w:eastAsia="ru-RU"/>
        </w:rPr>
        <w:t>Любование</w:t>
      </w:r>
      <w:r w:rsidRPr="00B33033">
        <w:rPr>
          <w:color w:val="000000"/>
          <w:lang w:eastAsia="ru-RU"/>
        </w:rPr>
        <w:t>небом</w:t>
      </w:r>
      <w:proofErr w:type="spellEnd"/>
      <w:r w:rsidRPr="00B33033">
        <w:rPr>
          <w:color w:val="000000"/>
          <w:lang w:eastAsia="ru-RU"/>
        </w:rPr>
        <w:t>, землёй, цветами, деревьями, полями, лесами, озёрами и др., наблюдение за изменением приро</w:t>
      </w:r>
      <w:r w:rsidRPr="00B33033">
        <w:rPr>
          <w:color w:val="000000"/>
          <w:lang w:eastAsia="ru-RU"/>
        </w:rPr>
        <w:softHyphen/>
        <w:t>ды осенью, зимой, весной и летом, в утренние, дневные, вечерние и ночные часы являются основой эстетического вос</w:t>
      </w:r>
      <w:r w:rsidRPr="00B33033">
        <w:rPr>
          <w:color w:val="000000"/>
          <w:lang w:eastAsia="ru-RU"/>
        </w:rPr>
        <w:softHyphen/>
        <w:t>приятия художника-пейзажиста.</w:t>
      </w:r>
      <w:proofErr w:type="gramEnd"/>
      <w:r w:rsidRPr="00B33033">
        <w:rPr>
          <w:color w:val="000000"/>
          <w:lang w:eastAsia="ru-RU"/>
        </w:rPr>
        <w:t xml:space="preserve"> Выразительность пейзажа разных географических широт. Восприятие и эмоциональная оценка шедевров русского и зарубежного искусства, знакомство с творчеством художников, работающих в жанре пейзажа и на</w:t>
      </w:r>
      <w:r w:rsidRPr="00B33033">
        <w:rPr>
          <w:color w:val="000000"/>
          <w:lang w:eastAsia="ru-RU"/>
        </w:rPr>
        <w:softHyphen/>
        <w:t>тюрморта.</w:t>
      </w:r>
    </w:p>
    <w:p w:rsidR="00B33033" w:rsidRPr="00B33033" w:rsidRDefault="00B33033" w:rsidP="00B33033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t>Второй раздел («Художник и мир животных») расширяет детские представления об анималистическом жанре: изобра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жение и лепка домашних и диких животных, птиц, насекомых, иллюстрация сказок про животных, сочинение образов фан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тастических зверей. Художник учится у природы, изучает по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стройки в природе: птичьи гнёзда, норы, ульи, и т. д. Восприя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тие и эмоциональная оценка шедевров русского и зарубежного искусства, знакомство с творчеством художников, работающих в анималистическом жанре.</w:t>
      </w:r>
    </w:p>
    <w:p w:rsidR="00B33033" w:rsidRPr="00B33033" w:rsidRDefault="00B33033" w:rsidP="00B33033">
      <w:pPr>
        <w:widowControl w:val="0"/>
        <w:spacing w:after="204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t>Третий раздел («Художник и мир человека») расширяет го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ризонты детского познания окружающего мира — мира чело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века. Жанр портрета. Образ человека в искусстве разных на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родов. Образ современника. Образ защитника Отечества. Семья как главная ценность для ребёнка. Создание с по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мощью разных художественных материалов изобразитель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образов мам и пап, бабушек и дедушек, братьев и сестёр.</w:t>
      </w:r>
    </w:p>
    <w:p w:rsidR="00B33033" w:rsidRPr="00B33033" w:rsidRDefault="00B33033" w:rsidP="00B33033">
      <w:pPr>
        <w:widowControl w:val="0"/>
        <w:spacing w:after="0" w:line="26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t>Изображение семейных и государственных праздников как формы выражения отношения школьника к важным событиям жизни. Приёмы художественного отражения действительности, выраженные в оппозициях «высокий — низкий», «большой — маленький», «далёкий — близкий», находят у детей выразитель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формы воплощения во время иллюстрации любимых лите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ратурных произведений — сказок, стихов и загадок, знакомства с чудесами света, известными скульптурами и архитектурными постройками. Художественное конструирование и оформление помещений и парков, транспорта и посуды, мебели и одежды, книг и игрушек. Единство декоративного строя в украшении жилища, предметов быта, орудий труда, костюма.</w:t>
      </w:r>
    </w:p>
    <w:p w:rsidR="00B33033" w:rsidRPr="00B33033" w:rsidRDefault="00B33033" w:rsidP="00B33033">
      <w:pPr>
        <w:pStyle w:val="50"/>
        <w:shd w:val="clear" w:color="auto" w:fill="auto"/>
        <w:spacing w:after="0" w:line="264" w:lineRule="exact"/>
        <w:ind w:left="20" w:right="20" w:firstLine="340"/>
        <w:jc w:val="both"/>
        <w:rPr>
          <w:color w:val="000000"/>
          <w:lang w:eastAsia="ru-RU"/>
        </w:rPr>
      </w:pPr>
      <w:r w:rsidRPr="00B33033">
        <w:rPr>
          <w:rFonts w:eastAsia="Courier New"/>
          <w:color w:val="000000"/>
          <w:lang w:eastAsia="ru-RU"/>
        </w:rPr>
        <w:t>В четвёртом разделе («Художник и мир искусств») осуществ</w:t>
      </w:r>
      <w:r w:rsidRPr="00B33033">
        <w:rPr>
          <w:rFonts w:eastAsia="Courier New"/>
          <w:color w:val="000000"/>
          <w:lang w:eastAsia="ru-RU"/>
        </w:rPr>
        <w:softHyphen/>
        <w:t>ляется связь изобразительного искусства с музыкой, театром, танцем, литературой и кино. Приобщение к мировой художе</w:t>
      </w:r>
      <w:r w:rsidRPr="00B33033">
        <w:rPr>
          <w:rFonts w:eastAsia="Courier New"/>
          <w:color w:val="000000"/>
          <w:lang w:eastAsia="ru-RU"/>
        </w:rPr>
        <w:softHyphen/>
        <w:t xml:space="preserve">ственной культуре происходит через знакомство с кукольным и теневым театром, театром оперы </w:t>
      </w:r>
      <w:r w:rsidRPr="00B33033">
        <w:rPr>
          <w:rFonts w:eastAsia="Courier New"/>
          <w:color w:val="000000"/>
          <w:lang w:eastAsia="ru-RU"/>
        </w:rPr>
        <w:lastRenderedPageBreak/>
        <w:t>и балета, искусством муль</w:t>
      </w:r>
      <w:r w:rsidRPr="00B33033">
        <w:rPr>
          <w:rFonts w:eastAsia="Courier New"/>
          <w:color w:val="000000"/>
          <w:lang w:eastAsia="ru-RU"/>
        </w:rPr>
        <w:softHyphen/>
        <w:t>типликации, кн</w:t>
      </w:r>
      <w:r w:rsidRPr="00E56B4B">
        <w:rPr>
          <w:rFonts w:eastAsia="Courier New"/>
          <w:color w:val="000000"/>
          <w:lang w:eastAsia="ru-RU"/>
        </w:rPr>
        <w:t>ижн</w:t>
      </w:r>
      <w:r w:rsidRPr="00B33033">
        <w:rPr>
          <w:rFonts w:eastAsia="Courier New"/>
          <w:color w:val="000000"/>
          <w:lang w:eastAsia="ru-RU"/>
        </w:rPr>
        <w:t xml:space="preserve">ой графики и костюма. </w:t>
      </w:r>
      <w:proofErr w:type="gramStart"/>
      <w:r w:rsidRPr="00B33033">
        <w:rPr>
          <w:rFonts w:eastAsia="Courier New"/>
          <w:color w:val="000000"/>
          <w:lang w:eastAsia="ru-RU"/>
        </w:rPr>
        <w:t>Анализ и созда</w:t>
      </w:r>
      <w:r w:rsidRPr="00B33033">
        <w:rPr>
          <w:rFonts w:eastAsia="Courier New"/>
          <w:color w:val="000000"/>
          <w:lang w:eastAsia="ru-RU"/>
        </w:rPr>
        <w:softHyphen/>
        <w:t>ние образов персонажей, пробуждающих лучшие человеческие чувства: доброту, сострадание, поддержку, заботу, героизм, бескорыстие и т. д., образов, вызывающих гнев, раздражение, презрение и т. д., образов, символизирующих явления приро</w:t>
      </w:r>
      <w:r w:rsidRPr="00B33033">
        <w:rPr>
          <w:rFonts w:eastAsia="Courier New"/>
          <w:color w:val="000000"/>
          <w:lang w:eastAsia="ru-RU"/>
        </w:rPr>
        <w:softHyphen/>
        <w:t>ды: огонь, воду, весну, дождь и т. д. Знакомство с мировыми ше</w:t>
      </w:r>
      <w:r w:rsidRPr="00B33033">
        <w:rPr>
          <w:rFonts w:eastAsia="Courier New"/>
          <w:color w:val="000000"/>
          <w:lang w:eastAsia="ru-RU"/>
        </w:rPr>
        <w:softHyphen/>
        <w:t>деврами изобразительного искусства, которые хранятся в Тре</w:t>
      </w:r>
      <w:r w:rsidRPr="00B33033">
        <w:rPr>
          <w:rFonts w:eastAsia="Courier New"/>
          <w:color w:val="000000"/>
          <w:lang w:eastAsia="ru-RU"/>
        </w:rPr>
        <w:softHyphen/>
        <w:t>тьяковской галерее, Эрмитаже, Русском музее, Лувре и других музеях.</w:t>
      </w:r>
      <w:proofErr w:type="gramEnd"/>
      <w:r w:rsidRPr="00B33033">
        <w:rPr>
          <w:rFonts w:eastAsia="Courier New"/>
          <w:color w:val="000000"/>
          <w:lang w:eastAsia="ru-RU"/>
        </w:rPr>
        <w:t xml:space="preserve"> Города-музеи: Москва, Санкт-Петербург и др. Музеи под открытым небом (Кижи и др.)</w:t>
      </w:r>
      <w:proofErr w:type="gramStart"/>
      <w:r w:rsidRPr="00B33033">
        <w:rPr>
          <w:rFonts w:eastAsia="Courier New"/>
          <w:color w:val="000000"/>
          <w:lang w:eastAsia="ru-RU"/>
        </w:rPr>
        <w:t>.</w:t>
      </w:r>
      <w:r w:rsidRPr="00B33033">
        <w:rPr>
          <w:color w:val="000000"/>
          <w:lang w:eastAsia="ru-RU"/>
        </w:rPr>
        <w:t>М</w:t>
      </w:r>
      <w:proofErr w:type="gramEnd"/>
      <w:r w:rsidRPr="00B33033">
        <w:rPr>
          <w:color w:val="000000"/>
          <w:lang w:eastAsia="ru-RU"/>
        </w:rPr>
        <w:t>узей игрушки. Краевед</w:t>
      </w:r>
      <w:r w:rsidRPr="00B33033">
        <w:rPr>
          <w:color w:val="000000"/>
          <w:lang w:eastAsia="ru-RU"/>
        </w:rPr>
        <w:softHyphen/>
        <w:t>ческий музей. Детские картинные галереи и выставки детского изобразительного творчества.</w:t>
      </w:r>
    </w:p>
    <w:p w:rsidR="00B33033" w:rsidRPr="00B33033" w:rsidRDefault="00B33033" w:rsidP="00B33033">
      <w:pPr>
        <w:widowControl w:val="0"/>
        <w:spacing w:after="2015" w:line="264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t>Четыре раздела программы по изобразительному искусству «Природа и художник» нашли отражение в тематическом пла</w:t>
      </w:r>
      <w:r w:rsidRPr="00B3303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нировании системы художественно-творческих занятий.</w:t>
      </w:r>
    </w:p>
    <w:p w:rsidR="00B33033" w:rsidRPr="00F0012A" w:rsidRDefault="00B33033" w:rsidP="00B33033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F0012A" w:rsidRPr="00F0012A" w:rsidRDefault="00F0012A" w:rsidP="00F0012A">
      <w:pPr>
        <w:widowControl w:val="0"/>
        <w:tabs>
          <w:tab w:val="left" w:pos="617"/>
        </w:tabs>
        <w:spacing w:after="0" w:line="245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32D19" w:rsidRPr="000225A8" w:rsidRDefault="00532D19" w:rsidP="00532D19">
      <w:pPr>
        <w:widowControl w:val="0"/>
        <w:spacing w:after="204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9FE" w:rsidRPr="000225A8" w:rsidRDefault="000719FE" w:rsidP="00532D19">
      <w:pPr>
        <w:widowControl w:val="0"/>
        <w:spacing w:after="204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9FE" w:rsidRPr="000225A8" w:rsidRDefault="000719FE" w:rsidP="00532D19">
      <w:pPr>
        <w:widowControl w:val="0"/>
        <w:spacing w:after="204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9FE" w:rsidRPr="000225A8" w:rsidRDefault="000719FE" w:rsidP="00532D19">
      <w:pPr>
        <w:widowControl w:val="0"/>
        <w:spacing w:after="204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9FE" w:rsidRPr="000225A8" w:rsidRDefault="000719FE" w:rsidP="00532D19">
      <w:pPr>
        <w:widowControl w:val="0"/>
        <w:spacing w:after="204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9FE" w:rsidRPr="000225A8" w:rsidRDefault="000719FE" w:rsidP="00532D19">
      <w:pPr>
        <w:widowControl w:val="0"/>
        <w:spacing w:after="204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9FE" w:rsidRPr="000225A8" w:rsidRDefault="000719FE" w:rsidP="00532D19">
      <w:pPr>
        <w:widowControl w:val="0"/>
        <w:spacing w:after="204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9FE" w:rsidRPr="000225A8" w:rsidRDefault="000719FE" w:rsidP="00532D19">
      <w:pPr>
        <w:widowControl w:val="0"/>
        <w:spacing w:after="204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9FE" w:rsidRPr="000225A8" w:rsidRDefault="000719FE" w:rsidP="00532D19">
      <w:pPr>
        <w:widowControl w:val="0"/>
        <w:spacing w:after="204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9FE" w:rsidRPr="000225A8" w:rsidRDefault="000719FE" w:rsidP="00532D19">
      <w:pPr>
        <w:widowControl w:val="0"/>
        <w:spacing w:after="204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9FE" w:rsidRPr="000225A8" w:rsidRDefault="000719FE" w:rsidP="00532D19">
      <w:pPr>
        <w:widowControl w:val="0"/>
        <w:spacing w:after="204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9FE" w:rsidRPr="000225A8" w:rsidRDefault="000719FE" w:rsidP="00532D19">
      <w:pPr>
        <w:widowControl w:val="0"/>
        <w:spacing w:after="204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9FE" w:rsidRPr="000225A8" w:rsidRDefault="000719FE" w:rsidP="00532D19">
      <w:pPr>
        <w:widowControl w:val="0"/>
        <w:spacing w:after="204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9FE" w:rsidRPr="000225A8" w:rsidRDefault="000719FE" w:rsidP="00532D19">
      <w:pPr>
        <w:widowControl w:val="0"/>
        <w:spacing w:after="204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9FE" w:rsidRPr="000225A8" w:rsidRDefault="000719FE" w:rsidP="00532D19">
      <w:pPr>
        <w:widowControl w:val="0"/>
        <w:spacing w:after="204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9FE" w:rsidRPr="000225A8" w:rsidRDefault="000719FE" w:rsidP="00532D19">
      <w:pPr>
        <w:widowControl w:val="0"/>
        <w:spacing w:after="204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9FE" w:rsidRPr="000225A8" w:rsidRDefault="000719FE" w:rsidP="00532D19">
      <w:pPr>
        <w:widowControl w:val="0"/>
        <w:spacing w:after="204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9FE" w:rsidRPr="000225A8" w:rsidRDefault="000719FE" w:rsidP="00532D19">
      <w:pPr>
        <w:widowControl w:val="0"/>
        <w:spacing w:after="204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9FE" w:rsidRPr="000225A8" w:rsidRDefault="000719FE" w:rsidP="00532D19">
      <w:pPr>
        <w:widowControl w:val="0"/>
        <w:spacing w:after="204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9FE" w:rsidRPr="000225A8" w:rsidRDefault="000719FE" w:rsidP="00532D19">
      <w:pPr>
        <w:widowControl w:val="0"/>
        <w:spacing w:after="204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9FE" w:rsidRPr="000225A8" w:rsidRDefault="000719FE" w:rsidP="00532D19">
      <w:pPr>
        <w:widowControl w:val="0"/>
        <w:spacing w:after="204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9FE" w:rsidRPr="000225A8" w:rsidRDefault="000719FE" w:rsidP="00532D19">
      <w:pPr>
        <w:widowControl w:val="0"/>
        <w:spacing w:after="204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50A5" w:rsidRDefault="006950A5" w:rsidP="009039B7">
      <w:pPr>
        <w:widowControl w:val="0"/>
        <w:tabs>
          <w:tab w:val="left" w:pos="626"/>
        </w:tabs>
        <w:spacing w:after="204" w:line="250" w:lineRule="exact"/>
        <w:ind w:right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Тематический план</w:t>
      </w:r>
    </w:p>
    <w:p w:rsidR="009039B7" w:rsidRDefault="009039B7" w:rsidP="009039B7">
      <w:pPr>
        <w:widowControl w:val="0"/>
        <w:tabs>
          <w:tab w:val="left" w:pos="626"/>
        </w:tabs>
        <w:spacing w:after="204" w:line="250" w:lineRule="exact"/>
        <w:ind w:right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 класс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9039B7" w:rsidTr="009039B7">
        <w:tc>
          <w:tcPr>
            <w:tcW w:w="959" w:type="dxa"/>
          </w:tcPr>
          <w:p w:rsidR="009039B7" w:rsidRDefault="009039B7" w:rsidP="00532D19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421" w:type="dxa"/>
          </w:tcPr>
          <w:p w:rsidR="009039B7" w:rsidRDefault="009039B7" w:rsidP="00532D19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3191" w:type="dxa"/>
          </w:tcPr>
          <w:p w:rsidR="009039B7" w:rsidRDefault="009039B7" w:rsidP="00532D19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</w:tr>
      <w:tr w:rsidR="009039B7" w:rsidTr="009039B7">
        <w:tc>
          <w:tcPr>
            <w:tcW w:w="959" w:type="dxa"/>
          </w:tcPr>
          <w:p w:rsidR="009039B7" w:rsidRDefault="009039B7" w:rsidP="00532D19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21" w:type="dxa"/>
          </w:tcPr>
          <w:p w:rsidR="009039B7" w:rsidRPr="009039B7" w:rsidRDefault="009039B7" w:rsidP="00532D19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9B7">
              <w:rPr>
                <w:rFonts w:ascii="NewtonCSanPin-BoldItalic" w:hAnsi="NewtonCSanPin-BoldItalic" w:cs="NewtonCSanPin-BoldItalic"/>
                <w:bCs/>
                <w:iCs/>
                <w:sz w:val="19"/>
                <w:szCs w:val="19"/>
              </w:rPr>
              <w:t>Художник и мир природы</w:t>
            </w:r>
          </w:p>
        </w:tc>
        <w:tc>
          <w:tcPr>
            <w:tcW w:w="3191" w:type="dxa"/>
          </w:tcPr>
          <w:p w:rsidR="009039B7" w:rsidRDefault="009039B7" w:rsidP="00532D19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час</w:t>
            </w:r>
          </w:p>
        </w:tc>
      </w:tr>
      <w:tr w:rsidR="009039B7" w:rsidTr="009039B7">
        <w:tc>
          <w:tcPr>
            <w:tcW w:w="959" w:type="dxa"/>
          </w:tcPr>
          <w:p w:rsidR="009039B7" w:rsidRDefault="009039B7" w:rsidP="00532D19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21" w:type="dxa"/>
          </w:tcPr>
          <w:p w:rsidR="009039B7" w:rsidRPr="009039B7" w:rsidRDefault="009039B7" w:rsidP="00532D19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9B7">
              <w:rPr>
                <w:rFonts w:ascii="NewtonCSanPin-BoldItalic" w:hAnsi="NewtonCSanPin-BoldItalic" w:cs="NewtonCSanPin-BoldItalic"/>
                <w:bCs/>
                <w:iCs/>
                <w:sz w:val="19"/>
                <w:szCs w:val="19"/>
              </w:rPr>
              <w:t>Художник и мир животных</w:t>
            </w:r>
          </w:p>
        </w:tc>
        <w:tc>
          <w:tcPr>
            <w:tcW w:w="3191" w:type="dxa"/>
          </w:tcPr>
          <w:p w:rsidR="009039B7" w:rsidRDefault="009039B7" w:rsidP="00532D19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час</w:t>
            </w:r>
          </w:p>
        </w:tc>
      </w:tr>
      <w:tr w:rsidR="009039B7" w:rsidTr="009039B7">
        <w:tc>
          <w:tcPr>
            <w:tcW w:w="959" w:type="dxa"/>
          </w:tcPr>
          <w:p w:rsidR="009039B7" w:rsidRDefault="009039B7" w:rsidP="00532D19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21" w:type="dxa"/>
          </w:tcPr>
          <w:p w:rsidR="009039B7" w:rsidRPr="009039B7" w:rsidRDefault="009039B7" w:rsidP="00532D19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9B7">
              <w:rPr>
                <w:rFonts w:ascii="NewtonCSanPin-BoldItalic" w:hAnsi="NewtonCSanPin-BoldItalic" w:cs="NewtonCSanPin-BoldItalic"/>
                <w:bCs/>
                <w:iCs/>
                <w:sz w:val="19"/>
                <w:szCs w:val="19"/>
              </w:rPr>
              <w:t>Художник и мир человека</w:t>
            </w:r>
          </w:p>
        </w:tc>
        <w:tc>
          <w:tcPr>
            <w:tcW w:w="3191" w:type="dxa"/>
          </w:tcPr>
          <w:p w:rsidR="009039B7" w:rsidRDefault="009039B7" w:rsidP="00532D19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час</w:t>
            </w:r>
          </w:p>
        </w:tc>
      </w:tr>
      <w:tr w:rsidR="009039B7" w:rsidTr="009039B7">
        <w:tc>
          <w:tcPr>
            <w:tcW w:w="959" w:type="dxa"/>
          </w:tcPr>
          <w:p w:rsidR="009039B7" w:rsidRDefault="009039B7" w:rsidP="00532D19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21" w:type="dxa"/>
          </w:tcPr>
          <w:p w:rsidR="009039B7" w:rsidRPr="009039B7" w:rsidRDefault="009039B7" w:rsidP="00532D19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9B7">
              <w:rPr>
                <w:rFonts w:ascii="NewtonCSanPin-BoldItalic" w:hAnsi="NewtonCSanPin-BoldItalic" w:cs="NewtonCSanPin-BoldItalic"/>
                <w:bCs/>
                <w:iCs/>
                <w:sz w:val="19"/>
                <w:szCs w:val="19"/>
              </w:rPr>
              <w:t>Художник и мир искусств</w:t>
            </w:r>
          </w:p>
        </w:tc>
        <w:tc>
          <w:tcPr>
            <w:tcW w:w="3191" w:type="dxa"/>
          </w:tcPr>
          <w:p w:rsidR="009039B7" w:rsidRDefault="009039B7" w:rsidP="00532D19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час</w:t>
            </w:r>
          </w:p>
        </w:tc>
      </w:tr>
      <w:tr w:rsidR="009039B7" w:rsidTr="009039B7">
        <w:tc>
          <w:tcPr>
            <w:tcW w:w="959" w:type="dxa"/>
          </w:tcPr>
          <w:p w:rsidR="009039B7" w:rsidRDefault="009039B7" w:rsidP="00532D19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21" w:type="dxa"/>
          </w:tcPr>
          <w:p w:rsidR="009039B7" w:rsidRDefault="002B574C" w:rsidP="00532D19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9039B7" w:rsidRDefault="002B574C" w:rsidP="00532D19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час</w:t>
            </w:r>
          </w:p>
        </w:tc>
      </w:tr>
    </w:tbl>
    <w:p w:rsidR="006950A5" w:rsidRDefault="006950A5" w:rsidP="009039B7">
      <w:pPr>
        <w:widowControl w:val="0"/>
        <w:tabs>
          <w:tab w:val="left" w:pos="626"/>
        </w:tabs>
        <w:spacing w:after="204" w:line="250" w:lineRule="exact"/>
        <w:ind w:right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 класс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9039B7" w:rsidTr="00EA7974">
        <w:tc>
          <w:tcPr>
            <w:tcW w:w="959" w:type="dxa"/>
          </w:tcPr>
          <w:p w:rsidR="009039B7" w:rsidRDefault="009039B7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421" w:type="dxa"/>
          </w:tcPr>
          <w:p w:rsidR="009039B7" w:rsidRDefault="009039B7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3191" w:type="dxa"/>
          </w:tcPr>
          <w:p w:rsidR="009039B7" w:rsidRDefault="009039B7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</w:tr>
      <w:tr w:rsidR="009039B7" w:rsidTr="00EA7974">
        <w:tc>
          <w:tcPr>
            <w:tcW w:w="959" w:type="dxa"/>
          </w:tcPr>
          <w:p w:rsidR="009039B7" w:rsidRDefault="009039B7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21" w:type="dxa"/>
          </w:tcPr>
          <w:p w:rsidR="009039B7" w:rsidRPr="009039B7" w:rsidRDefault="009039B7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9B7">
              <w:rPr>
                <w:rFonts w:ascii="NewtonCSanPin-BoldItalic" w:hAnsi="NewtonCSanPin-BoldItalic" w:cs="NewtonCSanPin-BoldItalic"/>
                <w:bCs/>
                <w:iCs/>
                <w:sz w:val="19"/>
                <w:szCs w:val="19"/>
              </w:rPr>
              <w:t>Художник и мир природы</w:t>
            </w:r>
          </w:p>
        </w:tc>
        <w:tc>
          <w:tcPr>
            <w:tcW w:w="3191" w:type="dxa"/>
          </w:tcPr>
          <w:p w:rsidR="009039B7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90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</w:t>
            </w:r>
          </w:p>
        </w:tc>
      </w:tr>
      <w:tr w:rsidR="002B574C" w:rsidTr="00EA7974">
        <w:tc>
          <w:tcPr>
            <w:tcW w:w="959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21" w:type="dxa"/>
          </w:tcPr>
          <w:p w:rsidR="002B574C" w:rsidRPr="009039B7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9B7">
              <w:rPr>
                <w:rFonts w:ascii="NewtonCSanPin-BoldItalic" w:hAnsi="NewtonCSanPin-BoldItalic" w:cs="NewtonCSanPin-BoldItalic"/>
                <w:bCs/>
                <w:iCs/>
                <w:sz w:val="19"/>
                <w:szCs w:val="19"/>
              </w:rPr>
              <w:t>Художник и мир животных</w:t>
            </w:r>
          </w:p>
        </w:tc>
        <w:tc>
          <w:tcPr>
            <w:tcW w:w="3191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час</w:t>
            </w:r>
          </w:p>
        </w:tc>
      </w:tr>
      <w:tr w:rsidR="002B574C" w:rsidTr="00EA7974">
        <w:tc>
          <w:tcPr>
            <w:tcW w:w="959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21" w:type="dxa"/>
          </w:tcPr>
          <w:p w:rsidR="002B574C" w:rsidRPr="009039B7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9B7">
              <w:rPr>
                <w:rFonts w:ascii="NewtonCSanPin-BoldItalic" w:hAnsi="NewtonCSanPin-BoldItalic" w:cs="NewtonCSanPin-BoldItalic"/>
                <w:bCs/>
                <w:iCs/>
                <w:sz w:val="19"/>
                <w:szCs w:val="19"/>
              </w:rPr>
              <w:t>Художник и мир человека</w:t>
            </w:r>
          </w:p>
        </w:tc>
        <w:tc>
          <w:tcPr>
            <w:tcW w:w="3191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час</w:t>
            </w:r>
          </w:p>
        </w:tc>
      </w:tr>
      <w:tr w:rsidR="002B574C" w:rsidTr="00EA7974">
        <w:tc>
          <w:tcPr>
            <w:tcW w:w="959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21" w:type="dxa"/>
          </w:tcPr>
          <w:p w:rsidR="002B574C" w:rsidRPr="009039B7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9B7">
              <w:rPr>
                <w:rFonts w:ascii="NewtonCSanPin-BoldItalic" w:hAnsi="NewtonCSanPin-BoldItalic" w:cs="NewtonCSanPin-BoldItalic"/>
                <w:bCs/>
                <w:iCs/>
                <w:sz w:val="19"/>
                <w:szCs w:val="19"/>
              </w:rPr>
              <w:t>Художник и мир искусств</w:t>
            </w:r>
          </w:p>
        </w:tc>
        <w:tc>
          <w:tcPr>
            <w:tcW w:w="3191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час</w:t>
            </w:r>
          </w:p>
        </w:tc>
      </w:tr>
      <w:tr w:rsidR="009039B7" w:rsidTr="00EA7974">
        <w:tc>
          <w:tcPr>
            <w:tcW w:w="959" w:type="dxa"/>
          </w:tcPr>
          <w:p w:rsidR="009039B7" w:rsidRDefault="009039B7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21" w:type="dxa"/>
          </w:tcPr>
          <w:p w:rsidR="009039B7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9039B7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час</w:t>
            </w:r>
          </w:p>
        </w:tc>
      </w:tr>
    </w:tbl>
    <w:p w:rsidR="006950A5" w:rsidRDefault="006950A5" w:rsidP="00F97B9D">
      <w:pPr>
        <w:widowControl w:val="0"/>
        <w:tabs>
          <w:tab w:val="left" w:pos="626"/>
        </w:tabs>
        <w:spacing w:after="204" w:line="250" w:lineRule="exact"/>
        <w:ind w:right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 класс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2B574C" w:rsidTr="00EA7974">
        <w:tc>
          <w:tcPr>
            <w:tcW w:w="959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421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3191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</w:tr>
      <w:tr w:rsidR="002B574C" w:rsidTr="00EA7974">
        <w:tc>
          <w:tcPr>
            <w:tcW w:w="959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21" w:type="dxa"/>
          </w:tcPr>
          <w:p w:rsidR="002B574C" w:rsidRPr="009039B7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9B7">
              <w:rPr>
                <w:rFonts w:ascii="NewtonCSanPin-BoldItalic" w:hAnsi="NewtonCSanPin-BoldItalic" w:cs="NewtonCSanPin-BoldItalic"/>
                <w:bCs/>
                <w:iCs/>
                <w:sz w:val="19"/>
                <w:szCs w:val="19"/>
              </w:rPr>
              <w:t>Художник и мир природы</w:t>
            </w:r>
          </w:p>
        </w:tc>
        <w:tc>
          <w:tcPr>
            <w:tcW w:w="3191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час</w:t>
            </w:r>
          </w:p>
        </w:tc>
      </w:tr>
      <w:tr w:rsidR="002B574C" w:rsidTr="00EA7974">
        <w:tc>
          <w:tcPr>
            <w:tcW w:w="959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21" w:type="dxa"/>
          </w:tcPr>
          <w:p w:rsidR="002B574C" w:rsidRPr="009039B7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9B7">
              <w:rPr>
                <w:rFonts w:ascii="NewtonCSanPin-BoldItalic" w:hAnsi="NewtonCSanPin-BoldItalic" w:cs="NewtonCSanPin-BoldItalic"/>
                <w:bCs/>
                <w:iCs/>
                <w:sz w:val="19"/>
                <w:szCs w:val="19"/>
              </w:rPr>
              <w:t>Художник и мир животных</w:t>
            </w:r>
          </w:p>
        </w:tc>
        <w:tc>
          <w:tcPr>
            <w:tcW w:w="3191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час</w:t>
            </w:r>
          </w:p>
        </w:tc>
      </w:tr>
      <w:tr w:rsidR="002B574C" w:rsidTr="00EA7974">
        <w:tc>
          <w:tcPr>
            <w:tcW w:w="959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21" w:type="dxa"/>
          </w:tcPr>
          <w:p w:rsidR="002B574C" w:rsidRPr="009039B7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9B7">
              <w:rPr>
                <w:rFonts w:ascii="NewtonCSanPin-BoldItalic" w:hAnsi="NewtonCSanPin-BoldItalic" w:cs="NewtonCSanPin-BoldItalic"/>
                <w:bCs/>
                <w:iCs/>
                <w:sz w:val="19"/>
                <w:szCs w:val="19"/>
              </w:rPr>
              <w:t>Художник и мир человека</w:t>
            </w:r>
          </w:p>
        </w:tc>
        <w:tc>
          <w:tcPr>
            <w:tcW w:w="3191" w:type="dxa"/>
          </w:tcPr>
          <w:p w:rsidR="002B574C" w:rsidRDefault="00F97B9D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2B5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</w:t>
            </w:r>
          </w:p>
        </w:tc>
      </w:tr>
      <w:tr w:rsidR="002B574C" w:rsidTr="00EA7974">
        <w:tc>
          <w:tcPr>
            <w:tcW w:w="959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21" w:type="dxa"/>
          </w:tcPr>
          <w:p w:rsidR="002B574C" w:rsidRPr="009039B7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9B7">
              <w:rPr>
                <w:rFonts w:ascii="NewtonCSanPin-BoldItalic" w:hAnsi="NewtonCSanPin-BoldItalic" w:cs="NewtonCSanPin-BoldItalic"/>
                <w:bCs/>
                <w:iCs/>
                <w:sz w:val="19"/>
                <w:szCs w:val="19"/>
              </w:rPr>
              <w:t>Художник и мир искусств</w:t>
            </w:r>
          </w:p>
        </w:tc>
        <w:tc>
          <w:tcPr>
            <w:tcW w:w="3191" w:type="dxa"/>
          </w:tcPr>
          <w:p w:rsidR="002B574C" w:rsidRDefault="00F97B9D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2B5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</w:t>
            </w:r>
          </w:p>
        </w:tc>
      </w:tr>
      <w:tr w:rsidR="002B574C" w:rsidTr="00EA7974">
        <w:tc>
          <w:tcPr>
            <w:tcW w:w="959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21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час</w:t>
            </w:r>
          </w:p>
        </w:tc>
      </w:tr>
    </w:tbl>
    <w:p w:rsidR="006950A5" w:rsidRDefault="006950A5" w:rsidP="00F97B9D">
      <w:pPr>
        <w:widowControl w:val="0"/>
        <w:tabs>
          <w:tab w:val="left" w:pos="626"/>
        </w:tabs>
        <w:spacing w:after="204" w:line="250" w:lineRule="exact"/>
        <w:ind w:right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4класс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2B574C" w:rsidTr="00EA7974">
        <w:tc>
          <w:tcPr>
            <w:tcW w:w="959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421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3191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</w:tr>
      <w:tr w:rsidR="002B574C" w:rsidTr="00EA7974">
        <w:tc>
          <w:tcPr>
            <w:tcW w:w="959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21" w:type="dxa"/>
          </w:tcPr>
          <w:p w:rsidR="002B574C" w:rsidRPr="009039B7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9B7">
              <w:rPr>
                <w:rFonts w:ascii="NewtonCSanPin-BoldItalic" w:hAnsi="NewtonCSanPin-BoldItalic" w:cs="NewtonCSanPin-BoldItalic"/>
                <w:bCs/>
                <w:iCs/>
                <w:sz w:val="19"/>
                <w:szCs w:val="19"/>
              </w:rPr>
              <w:t>Художник и мир природы</w:t>
            </w:r>
          </w:p>
        </w:tc>
        <w:tc>
          <w:tcPr>
            <w:tcW w:w="3191" w:type="dxa"/>
          </w:tcPr>
          <w:p w:rsidR="002B574C" w:rsidRDefault="00F97B9D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2B5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</w:t>
            </w:r>
          </w:p>
        </w:tc>
      </w:tr>
      <w:tr w:rsidR="002B574C" w:rsidTr="00EA7974">
        <w:tc>
          <w:tcPr>
            <w:tcW w:w="959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21" w:type="dxa"/>
          </w:tcPr>
          <w:p w:rsidR="002B574C" w:rsidRPr="009039B7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9B7">
              <w:rPr>
                <w:rFonts w:ascii="NewtonCSanPin-BoldItalic" w:hAnsi="NewtonCSanPin-BoldItalic" w:cs="NewtonCSanPin-BoldItalic"/>
                <w:bCs/>
                <w:iCs/>
                <w:sz w:val="19"/>
                <w:szCs w:val="19"/>
              </w:rPr>
              <w:t>Художник и мир животных</w:t>
            </w:r>
          </w:p>
        </w:tc>
        <w:tc>
          <w:tcPr>
            <w:tcW w:w="3191" w:type="dxa"/>
          </w:tcPr>
          <w:p w:rsidR="002B574C" w:rsidRDefault="00F97B9D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2B5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</w:t>
            </w:r>
          </w:p>
        </w:tc>
      </w:tr>
      <w:tr w:rsidR="002B574C" w:rsidTr="00EA7974">
        <w:tc>
          <w:tcPr>
            <w:tcW w:w="959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21" w:type="dxa"/>
          </w:tcPr>
          <w:p w:rsidR="002B574C" w:rsidRPr="009039B7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9B7">
              <w:rPr>
                <w:rFonts w:ascii="NewtonCSanPin-BoldItalic" w:hAnsi="NewtonCSanPin-BoldItalic" w:cs="NewtonCSanPin-BoldItalic"/>
                <w:bCs/>
                <w:iCs/>
                <w:sz w:val="19"/>
                <w:szCs w:val="19"/>
              </w:rPr>
              <w:t>Художник и мир человека</w:t>
            </w:r>
          </w:p>
        </w:tc>
        <w:tc>
          <w:tcPr>
            <w:tcW w:w="3191" w:type="dxa"/>
          </w:tcPr>
          <w:p w:rsidR="002B574C" w:rsidRDefault="00F97B9D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2B5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</w:t>
            </w:r>
          </w:p>
        </w:tc>
      </w:tr>
      <w:tr w:rsidR="002B574C" w:rsidTr="00EA7974">
        <w:tc>
          <w:tcPr>
            <w:tcW w:w="959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21" w:type="dxa"/>
          </w:tcPr>
          <w:p w:rsidR="002B574C" w:rsidRPr="009039B7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9B7">
              <w:rPr>
                <w:rFonts w:ascii="NewtonCSanPin-BoldItalic" w:hAnsi="NewtonCSanPin-BoldItalic" w:cs="NewtonCSanPin-BoldItalic"/>
                <w:bCs/>
                <w:iCs/>
                <w:sz w:val="19"/>
                <w:szCs w:val="19"/>
              </w:rPr>
              <w:t>Художник и мир искусств</w:t>
            </w:r>
          </w:p>
        </w:tc>
        <w:tc>
          <w:tcPr>
            <w:tcW w:w="3191" w:type="dxa"/>
          </w:tcPr>
          <w:p w:rsidR="002B574C" w:rsidRDefault="00F97B9D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2B5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</w:t>
            </w:r>
          </w:p>
        </w:tc>
      </w:tr>
      <w:tr w:rsidR="002B574C" w:rsidTr="00EA7974">
        <w:tc>
          <w:tcPr>
            <w:tcW w:w="959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21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2B574C" w:rsidRDefault="002B574C" w:rsidP="00EA7974">
            <w:pPr>
              <w:widowControl w:val="0"/>
              <w:tabs>
                <w:tab w:val="left" w:pos="626"/>
              </w:tabs>
              <w:spacing w:after="204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час</w:t>
            </w:r>
          </w:p>
        </w:tc>
      </w:tr>
    </w:tbl>
    <w:p w:rsidR="002B574C" w:rsidRDefault="002B574C" w:rsidP="00532D19">
      <w:pPr>
        <w:widowControl w:val="0"/>
        <w:tabs>
          <w:tab w:val="left" w:pos="626"/>
        </w:tabs>
        <w:spacing w:after="204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2B574C" w:rsidSect="00E23DA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23DA6" w:rsidRDefault="00E23DA6" w:rsidP="000719FE">
      <w:pPr>
        <w:widowControl w:val="0"/>
        <w:spacing w:after="0" w:line="307" w:lineRule="exact"/>
        <w:ind w:left="1720"/>
        <w:jc w:val="center"/>
      </w:pPr>
    </w:p>
    <w:sectPr w:rsidR="00E23DA6" w:rsidSect="00550CDE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107"/>
    <w:multiLevelType w:val="multilevel"/>
    <w:tmpl w:val="D5A0F66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F08C1"/>
    <w:multiLevelType w:val="multilevel"/>
    <w:tmpl w:val="4D10E23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5F0F69"/>
    <w:multiLevelType w:val="multilevel"/>
    <w:tmpl w:val="9EDE2FE6"/>
    <w:lvl w:ilvl="0">
      <w:start w:val="1"/>
      <w:numFmt w:val="upperRoman"/>
      <w:lvlText w:val="%1."/>
      <w:lvlJc w:val="left"/>
      <w:rPr>
        <w:rFonts w:ascii="Franklin Gothic Demi" w:eastAsia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40"/>
        <w:position w:val="0"/>
        <w:sz w:val="54"/>
        <w:szCs w:val="5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8B7963"/>
    <w:multiLevelType w:val="multilevel"/>
    <w:tmpl w:val="24B6C8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8A5DEA"/>
    <w:multiLevelType w:val="multilevel"/>
    <w:tmpl w:val="345638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12ED"/>
    <w:rsid w:val="000225A8"/>
    <w:rsid w:val="000719FE"/>
    <w:rsid w:val="001528C2"/>
    <w:rsid w:val="002B574C"/>
    <w:rsid w:val="003329C0"/>
    <w:rsid w:val="003C1726"/>
    <w:rsid w:val="003C5A6F"/>
    <w:rsid w:val="003F1AED"/>
    <w:rsid w:val="00532D19"/>
    <w:rsid w:val="00550CDE"/>
    <w:rsid w:val="005F4546"/>
    <w:rsid w:val="006950A5"/>
    <w:rsid w:val="008C443B"/>
    <w:rsid w:val="009039B7"/>
    <w:rsid w:val="009A6A8A"/>
    <w:rsid w:val="00B33033"/>
    <w:rsid w:val="00B64FA5"/>
    <w:rsid w:val="00D01ECF"/>
    <w:rsid w:val="00D54823"/>
    <w:rsid w:val="00E23DA6"/>
    <w:rsid w:val="00E56B4B"/>
    <w:rsid w:val="00E973D6"/>
    <w:rsid w:val="00F0012A"/>
    <w:rsid w:val="00F951B7"/>
    <w:rsid w:val="00F97B9D"/>
    <w:rsid w:val="00FA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5"/>
    <w:rsid w:val="00D01ECF"/>
    <w:rPr>
      <w:rFonts w:ascii="Times New Roman" w:eastAsia="Times New Roman" w:hAnsi="Times New Roman" w:cs="Times New Roman"/>
      <w:b/>
      <w:bCs/>
      <w:spacing w:val="-4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50"/>
    <w:rsid w:val="00D01E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D01E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1">
    <w:name w:val="Основной текст (5)"/>
    <w:basedOn w:val="a"/>
    <w:link w:val="5"/>
    <w:rsid w:val="00D01ECF"/>
    <w:pPr>
      <w:widowControl w:val="0"/>
      <w:shd w:val="clear" w:color="auto" w:fill="FFFFFF"/>
      <w:spacing w:before="2460" w:after="0" w:line="245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5"/>
    <w:basedOn w:val="a"/>
    <w:link w:val="a3"/>
    <w:rsid w:val="00D01ECF"/>
    <w:pPr>
      <w:widowControl w:val="0"/>
      <w:shd w:val="clear" w:color="auto" w:fill="FFFFFF"/>
      <w:spacing w:after="540" w:line="245" w:lineRule="exact"/>
      <w:ind w:hanging="400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F0012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012A"/>
    <w:pPr>
      <w:widowControl w:val="0"/>
      <w:shd w:val="clear" w:color="auto" w:fill="FFFFFF"/>
      <w:spacing w:after="3060" w:line="202" w:lineRule="exact"/>
      <w:ind w:hanging="40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table" w:styleId="a4">
    <w:name w:val="Table Grid"/>
    <w:basedOn w:val="a1"/>
    <w:uiPriority w:val="59"/>
    <w:rsid w:val="00E9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;Полужирный"/>
    <w:basedOn w:val="a3"/>
    <w:rsid w:val="00E973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Exact">
    <w:name w:val="Основной текст (6) Exact"/>
    <w:basedOn w:val="6"/>
    <w:rsid w:val="00E973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pt0">
    <w:name w:val="Основной текст + 10 pt"/>
    <w:basedOn w:val="a3"/>
    <w:rsid w:val="00E97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">
    <w:name w:val="Основной текст + 10 pt;Полужирный;Курсив"/>
    <w:basedOn w:val="a3"/>
    <w:rsid w:val="00E973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9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5"/>
    <w:rsid w:val="00D01ECF"/>
    <w:rPr>
      <w:rFonts w:ascii="Times New Roman" w:eastAsia="Times New Roman" w:hAnsi="Times New Roman" w:cs="Times New Roman"/>
      <w:b/>
      <w:bCs/>
      <w:spacing w:val="-4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50"/>
    <w:rsid w:val="00D01E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D01E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1">
    <w:name w:val="Основной текст (5)"/>
    <w:basedOn w:val="a"/>
    <w:link w:val="5"/>
    <w:rsid w:val="00D01ECF"/>
    <w:pPr>
      <w:widowControl w:val="0"/>
      <w:shd w:val="clear" w:color="auto" w:fill="FFFFFF"/>
      <w:spacing w:before="2460" w:after="0" w:line="245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5"/>
    <w:basedOn w:val="a"/>
    <w:link w:val="a3"/>
    <w:rsid w:val="00D01ECF"/>
    <w:pPr>
      <w:widowControl w:val="0"/>
      <w:shd w:val="clear" w:color="auto" w:fill="FFFFFF"/>
      <w:spacing w:after="540" w:line="245" w:lineRule="exact"/>
      <w:ind w:hanging="400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F0012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012A"/>
    <w:pPr>
      <w:widowControl w:val="0"/>
      <w:shd w:val="clear" w:color="auto" w:fill="FFFFFF"/>
      <w:spacing w:after="3060" w:line="202" w:lineRule="exact"/>
      <w:ind w:hanging="40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table" w:styleId="a4">
    <w:name w:val="Table Grid"/>
    <w:basedOn w:val="a1"/>
    <w:uiPriority w:val="59"/>
    <w:rsid w:val="00E9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;Полужирный"/>
    <w:basedOn w:val="a3"/>
    <w:rsid w:val="00E973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Exact">
    <w:name w:val="Основной текст (6) Exact"/>
    <w:basedOn w:val="6"/>
    <w:rsid w:val="00E973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pt0">
    <w:name w:val="Основной текст + 10 pt"/>
    <w:basedOn w:val="a3"/>
    <w:rsid w:val="00E97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">
    <w:name w:val="Основной текст + 10 pt;Полужирный;Курсив"/>
    <w:basedOn w:val="a3"/>
    <w:rsid w:val="00E973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9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Кабинет-3</cp:lastModifiedBy>
  <cp:revision>4</cp:revision>
  <cp:lastPrinted>2017-05-14T21:21:00Z</cp:lastPrinted>
  <dcterms:created xsi:type="dcterms:W3CDTF">2017-05-14T21:09:00Z</dcterms:created>
  <dcterms:modified xsi:type="dcterms:W3CDTF">2017-05-14T21:21:00Z</dcterms:modified>
</cp:coreProperties>
</file>