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1C" w:rsidRPr="00DB6D1C" w:rsidRDefault="00DB6D1C" w:rsidP="00DB6D1C">
      <w:pPr>
        <w:pStyle w:val="1"/>
        <w:spacing w:line="276" w:lineRule="auto"/>
        <w:rPr>
          <w:rFonts w:cs="Times New Roman"/>
          <w:sz w:val="24"/>
        </w:rPr>
      </w:pPr>
      <w:bookmarkStart w:id="0" w:name="_Toc364013598"/>
      <w:r w:rsidRPr="00DB6D1C">
        <w:rPr>
          <w:rFonts w:cs="Times New Roman"/>
          <w:sz w:val="24"/>
        </w:rPr>
        <w:t xml:space="preserve">Рабочая программа </w:t>
      </w:r>
    </w:p>
    <w:p w:rsidR="00DB6D1C" w:rsidRPr="00DB6D1C" w:rsidRDefault="00DB6D1C" w:rsidP="00DB6D1C">
      <w:pPr>
        <w:pStyle w:val="1"/>
        <w:spacing w:line="276" w:lineRule="auto"/>
        <w:rPr>
          <w:rFonts w:cs="Times New Roman"/>
          <w:sz w:val="24"/>
        </w:rPr>
      </w:pPr>
      <w:r w:rsidRPr="00DB6D1C">
        <w:rPr>
          <w:rFonts w:cs="Times New Roman"/>
          <w:sz w:val="24"/>
        </w:rPr>
        <w:t>по учебному предмету «Информатика» для 7 класс</w:t>
      </w:r>
      <w:bookmarkEnd w:id="0"/>
      <w:r w:rsidRPr="00DB6D1C">
        <w:rPr>
          <w:rFonts w:cs="Times New Roman"/>
          <w:sz w:val="24"/>
        </w:rPr>
        <w:t>а (ФГОС)</w:t>
      </w:r>
    </w:p>
    <w:p w:rsidR="00DB6D1C" w:rsidRPr="00DB6D1C" w:rsidRDefault="00DB6D1C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Рабочая программа по информатике для 7 класса составлена в соответствии с требованиями к результатам освоения основной образовательной  программы основного общего образования (личностным, </w:t>
      </w:r>
      <w:proofErr w:type="spellStart"/>
      <w:r w:rsidRPr="00DB6D1C">
        <w:rPr>
          <w:rFonts w:cs="Times New Roman"/>
        </w:rPr>
        <w:t>метапредметным</w:t>
      </w:r>
      <w:proofErr w:type="spellEnd"/>
      <w:r w:rsidRPr="00DB6D1C">
        <w:rPr>
          <w:rFonts w:cs="Times New Roman"/>
        </w:rPr>
        <w:t xml:space="preserve">, предметным) школы и примерной программы по информатике Л.Л. </w:t>
      </w:r>
      <w:proofErr w:type="spellStart"/>
      <w:r w:rsidRPr="00DB6D1C">
        <w:rPr>
          <w:rFonts w:cs="Times New Roman"/>
        </w:rPr>
        <w:t>Босовой</w:t>
      </w:r>
      <w:proofErr w:type="spellEnd"/>
      <w:r w:rsidRPr="00DB6D1C">
        <w:rPr>
          <w:rFonts w:cs="Times New Roman"/>
        </w:rPr>
        <w:t xml:space="preserve"> для 7 класса.</w:t>
      </w:r>
    </w:p>
    <w:p w:rsidR="00DB6D1C" w:rsidRPr="00DB6D1C" w:rsidRDefault="00DB6D1C" w:rsidP="00DB6D1C">
      <w:pPr>
        <w:spacing w:line="276" w:lineRule="auto"/>
        <w:ind w:firstLine="567"/>
        <w:jc w:val="both"/>
        <w:rPr>
          <w:rFonts w:cs="Times New Roman"/>
        </w:rPr>
      </w:pPr>
    </w:p>
    <w:p w:rsidR="001204F9" w:rsidRPr="00DB6D1C" w:rsidRDefault="001204F9" w:rsidP="00DB6D1C">
      <w:pPr>
        <w:pStyle w:val="2"/>
        <w:numPr>
          <w:ilvl w:val="0"/>
          <w:numId w:val="0"/>
        </w:numPr>
        <w:spacing w:line="276" w:lineRule="auto"/>
        <w:jc w:val="left"/>
        <w:rPr>
          <w:rFonts w:cs="Times New Roman"/>
          <w:color w:val="auto"/>
          <w:sz w:val="24"/>
        </w:rPr>
      </w:pPr>
      <w:r w:rsidRPr="00DB6D1C">
        <w:rPr>
          <w:rFonts w:cs="Times New Roman"/>
          <w:color w:val="auto"/>
          <w:sz w:val="24"/>
        </w:rPr>
        <w:t>Перечень учебно-методического обеспечения</w:t>
      </w:r>
      <w:r w:rsidR="00DB6D1C" w:rsidRPr="00DB6D1C">
        <w:rPr>
          <w:rFonts w:cs="Times New Roman"/>
          <w:color w:val="auto"/>
          <w:sz w:val="24"/>
        </w:rPr>
        <w:t xml:space="preserve"> </w:t>
      </w:r>
      <w:r w:rsidRPr="00DB6D1C">
        <w:rPr>
          <w:rFonts w:cs="Times New Roman"/>
          <w:color w:val="auto"/>
          <w:sz w:val="24"/>
        </w:rPr>
        <w:t>по информатике для 7 класса</w:t>
      </w:r>
    </w:p>
    <w:p w:rsidR="001204F9" w:rsidRPr="00DB6D1C" w:rsidRDefault="001204F9" w:rsidP="00DB6D1C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rFonts w:cs="Times New Roman"/>
        </w:rPr>
      </w:pPr>
      <w:proofErr w:type="spellStart"/>
      <w:r w:rsidRPr="00DB6D1C">
        <w:rPr>
          <w:rFonts w:cs="Times New Roman"/>
        </w:rPr>
        <w:t>Босова</w:t>
      </w:r>
      <w:proofErr w:type="spellEnd"/>
      <w:r w:rsidRPr="00DB6D1C">
        <w:rPr>
          <w:rFonts w:cs="Times New Roman"/>
        </w:rPr>
        <w:t xml:space="preserve"> Л.Л., </w:t>
      </w:r>
      <w:proofErr w:type="spellStart"/>
      <w:r w:rsidRPr="00DB6D1C">
        <w:rPr>
          <w:rFonts w:cs="Times New Roman"/>
        </w:rPr>
        <w:t>Босова</w:t>
      </w:r>
      <w:proofErr w:type="spellEnd"/>
      <w:r w:rsidRPr="00DB6D1C">
        <w:rPr>
          <w:rFonts w:cs="Times New Roman"/>
        </w:rPr>
        <w:t xml:space="preserve"> А.Ю. Информатика: Учебник для 7 класса. – М.: БИНОМ. Лаборатория знаний</w:t>
      </w:r>
    </w:p>
    <w:p w:rsidR="001204F9" w:rsidRPr="00DB6D1C" w:rsidRDefault="001204F9" w:rsidP="00DB6D1C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rFonts w:cs="Times New Roman"/>
        </w:rPr>
      </w:pPr>
      <w:proofErr w:type="spellStart"/>
      <w:r w:rsidRPr="00DB6D1C">
        <w:rPr>
          <w:rFonts w:cs="Times New Roman"/>
        </w:rPr>
        <w:t>Босова</w:t>
      </w:r>
      <w:proofErr w:type="spellEnd"/>
      <w:r w:rsidRPr="00DB6D1C">
        <w:rPr>
          <w:rFonts w:cs="Times New Roman"/>
        </w:rPr>
        <w:t xml:space="preserve"> Л.Л., </w:t>
      </w:r>
      <w:proofErr w:type="spellStart"/>
      <w:r w:rsidRPr="00DB6D1C">
        <w:rPr>
          <w:rFonts w:cs="Times New Roman"/>
        </w:rPr>
        <w:t>Босова</w:t>
      </w:r>
      <w:proofErr w:type="spellEnd"/>
      <w:r w:rsidRPr="00DB6D1C">
        <w:rPr>
          <w:rFonts w:cs="Times New Roman"/>
        </w:rPr>
        <w:t xml:space="preserve"> А.Б. Информатика: рабочая тетрадь для 7 класса. – М.: БИНОМ. Лаборатория знаний</w:t>
      </w:r>
    </w:p>
    <w:p w:rsidR="001204F9" w:rsidRPr="00DB6D1C" w:rsidRDefault="001204F9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На освоение программы отводится</w:t>
      </w:r>
      <w:r w:rsidR="00DB6D1C" w:rsidRPr="00DB6D1C">
        <w:rPr>
          <w:rFonts w:cs="Times New Roman"/>
        </w:rPr>
        <w:t xml:space="preserve"> 34 часа (1 урок в неделю).</w:t>
      </w:r>
    </w:p>
    <w:p w:rsidR="006E3A4C" w:rsidRPr="00DB6D1C" w:rsidRDefault="006E3A4C" w:rsidP="00DB6D1C">
      <w:pPr>
        <w:pStyle w:val="2"/>
        <w:spacing w:line="276" w:lineRule="auto"/>
        <w:ind w:firstLine="0"/>
        <w:rPr>
          <w:rFonts w:cs="Times New Roman"/>
          <w:color w:val="auto"/>
          <w:sz w:val="24"/>
        </w:rPr>
      </w:pPr>
      <w:r w:rsidRPr="00DB6D1C">
        <w:rPr>
          <w:rFonts w:cs="Times New Roman"/>
          <w:color w:val="auto"/>
          <w:sz w:val="24"/>
        </w:rPr>
        <w:t>Планируемые результаты изучения информатики</w:t>
      </w:r>
    </w:p>
    <w:p w:rsidR="006E3A4C" w:rsidRPr="00DB6D1C" w:rsidRDefault="006E3A4C" w:rsidP="00DB6D1C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</w:rPr>
      </w:pPr>
      <w:r w:rsidRPr="00DB6D1C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</w:rPr>
        <w:t xml:space="preserve">Планируемые результаты освоения </w:t>
      </w:r>
      <w:proofErr w:type="gramStart"/>
      <w:r w:rsidRPr="00DB6D1C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</w:rPr>
        <w:t>обучающимися</w:t>
      </w:r>
      <w:proofErr w:type="gramEnd"/>
      <w:r w:rsidRPr="00DB6D1C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DB6D1C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</w:rPr>
        <w:t>метапредметных</w:t>
      </w:r>
      <w:proofErr w:type="spellEnd"/>
      <w:r w:rsidRPr="00DB6D1C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E3A4C" w:rsidRPr="00DB6D1C" w:rsidRDefault="006E3A4C" w:rsidP="00DB6D1C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</w:rPr>
      </w:pPr>
      <w:r w:rsidRPr="00DB6D1C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</w:rPr>
        <w:t>Планируемые результаты сформулированы к каждому разделу учебной программы.</w:t>
      </w:r>
    </w:p>
    <w:p w:rsidR="006E3A4C" w:rsidRPr="00DB6D1C" w:rsidRDefault="006E3A4C" w:rsidP="00DB6D1C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  <w:rPr>
          <w:rFonts w:cs="Times New Roman"/>
        </w:rPr>
      </w:pPr>
      <w:r w:rsidRPr="00DB6D1C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DB6D1C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</w:rPr>
        <w:t>Выпускник научится …</w:t>
      </w:r>
      <w:r w:rsidRPr="00DB6D1C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</w:rPr>
        <w:t>». Они п</w:t>
      </w:r>
      <w:r w:rsidRPr="00DB6D1C">
        <w:rPr>
          <w:rFonts w:cs="Times New Roman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6E3A4C" w:rsidRPr="00DB6D1C" w:rsidRDefault="006E3A4C" w:rsidP="00DB6D1C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  <w:rPr>
          <w:rFonts w:cs="Times New Roman"/>
        </w:rPr>
      </w:pPr>
      <w:r w:rsidRPr="00DB6D1C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DB6D1C">
        <w:rPr>
          <w:rFonts w:cs="Times New Roman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6E3A4C" w:rsidRPr="00DB6D1C" w:rsidRDefault="006E3A4C" w:rsidP="00DB6D1C">
      <w:pPr>
        <w:spacing w:line="276" w:lineRule="auto"/>
        <w:rPr>
          <w:rFonts w:cs="Times New Roman"/>
          <w:b/>
        </w:rPr>
      </w:pPr>
      <w:r w:rsidRPr="00DB6D1C">
        <w:rPr>
          <w:rFonts w:cs="Times New Roman"/>
          <w:b/>
        </w:rPr>
        <w:t>Раздел 1. Введение в информатику</w:t>
      </w:r>
    </w:p>
    <w:p w:rsidR="006E3A4C" w:rsidRPr="00DB6D1C" w:rsidRDefault="006E3A4C" w:rsidP="00DB6D1C">
      <w:pPr>
        <w:spacing w:line="276" w:lineRule="auto"/>
        <w:rPr>
          <w:rFonts w:cs="Times New Roman"/>
        </w:rPr>
      </w:pPr>
      <w:r w:rsidRPr="00DB6D1C">
        <w:rPr>
          <w:rFonts w:cs="Times New Roman"/>
          <w:b/>
        </w:rPr>
        <w:t>Выпускник научится</w:t>
      </w:r>
      <w:r w:rsidRPr="00DB6D1C">
        <w:rPr>
          <w:rFonts w:cs="Times New Roman"/>
        </w:rPr>
        <w:t>: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декодировать и кодировать информацию</w:t>
      </w:r>
      <w:r w:rsidRPr="00DB6D1C">
        <w:rPr>
          <w:rStyle w:val="dash041e0441043d043e0432043d043e0439002004420435043a04410442002004410020043e0442044104420443043f043e043cchar1"/>
          <w:rFonts w:cs="Times New Roman"/>
        </w:rPr>
        <w:t xml:space="preserve"> при заданных правилах кодирования</w:t>
      </w:r>
      <w:r w:rsidRPr="00DB6D1C">
        <w:rPr>
          <w:rFonts w:cs="Times New Roman"/>
        </w:rPr>
        <w:t>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оперировать единицами измерения количества информации;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 xml:space="preserve">записывать в двоичной системе целые числа от 0 до 256; 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составлять логические выражения с операциями</w:t>
      </w:r>
      <w:proofErr w:type="gramStart"/>
      <w:r w:rsidRPr="00DB6D1C">
        <w:rPr>
          <w:rFonts w:cs="Times New Roman"/>
        </w:rPr>
        <w:t xml:space="preserve"> И</w:t>
      </w:r>
      <w:proofErr w:type="gramEnd"/>
      <w:r w:rsidRPr="00DB6D1C">
        <w:rPr>
          <w:rFonts w:cs="Times New Roman"/>
        </w:rPr>
        <w:t>, ИЛИ, НЕ; определять значение логического выражения; строить таблицы истинности;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анализировать информационные модели (таблицы, графики, диаграммы, схемы и др.);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  <w:b/>
        </w:rPr>
      </w:pPr>
      <w:r w:rsidRPr="00DB6D1C">
        <w:rPr>
          <w:rFonts w:cs="Times New Roman"/>
        </w:rPr>
        <w:lastRenderedPageBreak/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DB6D1C">
        <w:rPr>
          <w:rFonts w:cs="Times New Roman"/>
          <w:b/>
        </w:rPr>
        <w:t>.</w:t>
      </w:r>
    </w:p>
    <w:p w:rsidR="006E3A4C" w:rsidRPr="00DB6D1C" w:rsidRDefault="006E3A4C" w:rsidP="00DB6D1C">
      <w:pPr>
        <w:tabs>
          <w:tab w:val="num" w:pos="284"/>
        </w:tabs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  <w:i/>
        </w:rPr>
        <w:t>Выпускник получит возможность</w:t>
      </w:r>
      <w:r w:rsidRPr="00DB6D1C">
        <w:rPr>
          <w:rFonts w:cs="Times New Roman"/>
        </w:rPr>
        <w:t>: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научиться определять мощность алфавита, используемого для записи сообщения;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научиться оценивать информационный объём сообщения, записанного символами произвольного алфавита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113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113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научиться решать логические задачи с использованием таблиц истинности;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113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113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113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 xml:space="preserve">познакомиться с примерами использования графов и деревьев  при описании реальных объектов и процессов 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1134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6E3A4C" w:rsidRPr="00DB6D1C" w:rsidRDefault="006E3A4C" w:rsidP="00DB6D1C">
      <w:pPr>
        <w:tabs>
          <w:tab w:val="num" w:pos="1134"/>
        </w:tabs>
        <w:spacing w:line="276" w:lineRule="auto"/>
        <w:ind w:left="426" w:firstLine="426"/>
        <w:jc w:val="both"/>
        <w:rPr>
          <w:rFonts w:cs="Times New Roman"/>
          <w:b/>
          <w:shd w:val="clear" w:color="auto" w:fill="FFFFFF"/>
        </w:rPr>
      </w:pPr>
      <w:r w:rsidRPr="00DB6D1C">
        <w:rPr>
          <w:rFonts w:cs="Times New Roman"/>
          <w:b/>
          <w:shd w:val="clear" w:color="auto" w:fill="FFFFFF"/>
        </w:rPr>
        <w:t>Раздел 2. Алгоритмы и начала программирования</w:t>
      </w:r>
    </w:p>
    <w:p w:rsidR="006E3A4C" w:rsidRPr="00DB6D1C" w:rsidRDefault="006E3A4C" w:rsidP="00DB6D1C">
      <w:pPr>
        <w:tabs>
          <w:tab w:val="num" w:pos="1134"/>
        </w:tabs>
        <w:spacing w:line="276" w:lineRule="auto"/>
        <w:ind w:left="426" w:firstLine="426"/>
        <w:jc w:val="both"/>
        <w:rPr>
          <w:rFonts w:cs="Times New Roman"/>
          <w:b/>
        </w:rPr>
      </w:pPr>
      <w:r w:rsidRPr="00DB6D1C">
        <w:rPr>
          <w:rFonts w:cs="Times New Roman"/>
          <w:b/>
        </w:rPr>
        <w:t>Выпускник научится: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исполнять линейный алгоритм для формального исполнителя с заданной системой команд;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 xml:space="preserve">составлять линейные алгоритмы, число команд в которых не превышает заданное; 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ученик научится исполнять записанный на естественном языке алгоритм, обрабатывающий цепочки символов.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исполнять линейные алгоритмы, записанные на алгоритмическом языке.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 xml:space="preserve">исполнять алгоритмы </w:t>
      </w:r>
      <w:proofErr w:type="spellStart"/>
      <w:r w:rsidRPr="00DB6D1C">
        <w:rPr>
          <w:rFonts w:cs="Times New Roman"/>
        </w:rPr>
        <w:t>c</w:t>
      </w:r>
      <w:proofErr w:type="spellEnd"/>
      <w:r w:rsidRPr="00DB6D1C">
        <w:rPr>
          <w:rFonts w:cs="Times New Roman"/>
        </w:rPr>
        <w:t xml:space="preserve"> ветвлениями, записанные на алгоритмическом языке;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lastRenderedPageBreak/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6E3A4C" w:rsidRPr="00DB6D1C" w:rsidRDefault="006E3A4C" w:rsidP="00DB6D1C">
      <w:pPr>
        <w:tabs>
          <w:tab w:val="num" w:pos="426"/>
        </w:tabs>
        <w:spacing w:line="276" w:lineRule="auto"/>
        <w:ind w:left="426"/>
        <w:jc w:val="both"/>
        <w:rPr>
          <w:rFonts w:cs="Times New Roman"/>
          <w:i/>
        </w:rPr>
      </w:pPr>
      <w:r w:rsidRPr="00DB6D1C">
        <w:rPr>
          <w:rFonts w:cs="Times New Roman"/>
          <w:i/>
        </w:rPr>
        <w:t>Выпускник получит возможность научиться: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  <w:tab w:val="num" w:pos="426"/>
        </w:tabs>
        <w:autoSpaceDE w:val="0"/>
        <w:spacing w:line="276" w:lineRule="auto"/>
        <w:ind w:left="426"/>
        <w:jc w:val="both"/>
        <w:rPr>
          <w:rFonts w:cs="Times New Roman"/>
        </w:rPr>
      </w:pPr>
      <w:r w:rsidRPr="00DB6D1C">
        <w:rPr>
          <w:rFonts w:cs="Times New Roman"/>
        </w:rPr>
        <w:t>по данному алгоритму определять, для решения какой задачи он предназначен;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6E3A4C" w:rsidRPr="00DB6D1C" w:rsidRDefault="00A4037E" w:rsidP="00DB6D1C">
      <w:pPr>
        <w:tabs>
          <w:tab w:val="num" w:pos="284"/>
        </w:tabs>
        <w:spacing w:line="276" w:lineRule="auto"/>
        <w:ind w:left="284" w:hanging="218"/>
        <w:jc w:val="both"/>
        <w:rPr>
          <w:rFonts w:cs="Times New Roman"/>
          <w:b/>
        </w:rPr>
      </w:pPr>
      <w:r w:rsidRPr="00DB6D1C">
        <w:rPr>
          <w:rFonts w:cs="Times New Roman"/>
          <w:b/>
        </w:rPr>
        <w:tab/>
      </w:r>
      <w:r w:rsidR="006E3A4C" w:rsidRPr="00DB6D1C">
        <w:rPr>
          <w:rFonts w:cs="Times New Roman"/>
          <w:b/>
        </w:rPr>
        <w:t>Раздел 3. Информационные и коммуникационные технологии</w:t>
      </w:r>
    </w:p>
    <w:p w:rsidR="006E3A4C" w:rsidRPr="00DB6D1C" w:rsidRDefault="006E3A4C" w:rsidP="00DB6D1C">
      <w:pPr>
        <w:tabs>
          <w:tab w:val="num" w:pos="284"/>
        </w:tabs>
        <w:spacing w:line="276" w:lineRule="auto"/>
        <w:ind w:left="284" w:hanging="218"/>
        <w:jc w:val="both"/>
        <w:rPr>
          <w:rFonts w:cs="Times New Roman"/>
          <w:b/>
        </w:rPr>
      </w:pPr>
      <w:r w:rsidRPr="00DB6D1C">
        <w:rPr>
          <w:rFonts w:cs="Times New Roman"/>
          <w:b/>
        </w:rPr>
        <w:t>Выпускник научится: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называть функции и характеристики основных устройств компьютера;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описывать виды и состав программного обеспечения современных компьютеров;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подбирать программное обеспечение, соответствующее решаемой задаче;</w:t>
      </w:r>
    </w:p>
    <w:p w:rsidR="006E3A4C" w:rsidRPr="00DB6D1C" w:rsidRDefault="006E3A4C" w:rsidP="00DB6D1C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DB6D1C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применять основные правила создания текстовых документов;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использовать средства автоматизации информационной деятельности при создании текстовых документов;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использовать  основные приёмы обработки информации в электронных таблицах;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работать с формулами;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визуализировать соотношения между числовыми величинами.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осуществлять поиск информации в готовой базе данных;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основам организации и функционирования компьютерных сетей;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составлять запросы для поиска информации в Интернете;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использовать основные приёмы создания презентаций в редакторах презентаций.</w:t>
      </w:r>
    </w:p>
    <w:p w:rsidR="006E3A4C" w:rsidRPr="00DB6D1C" w:rsidRDefault="006E3A4C" w:rsidP="00DB6D1C">
      <w:pPr>
        <w:tabs>
          <w:tab w:val="num" w:pos="284"/>
        </w:tabs>
        <w:spacing w:line="276" w:lineRule="auto"/>
        <w:ind w:firstLine="454"/>
        <w:jc w:val="both"/>
        <w:rPr>
          <w:rFonts w:cs="Times New Roman"/>
          <w:i/>
        </w:rPr>
      </w:pPr>
      <w:r w:rsidRPr="00DB6D1C">
        <w:rPr>
          <w:rFonts w:cs="Times New Roman"/>
          <w:i/>
        </w:rPr>
        <w:t>Ученик получит возможность: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научиться проводить обработку большого массива данных с использованием средств электронной таблицы;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lastRenderedPageBreak/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E3A4C" w:rsidRPr="00DB6D1C" w:rsidRDefault="006E3A4C" w:rsidP="00DB6D1C">
      <w:pPr>
        <w:numPr>
          <w:ilvl w:val="0"/>
          <w:numId w:val="4"/>
        </w:numPr>
        <w:tabs>
          <w:tab w:val="clear" w:pos="1287"/>
          <w:tab w:val="num" w:pos="284"/>
        </w:tabs>
        <w:autoSpaceDE w:val="0"/>
        <w:spacing w:line="276" w:lineRule="auto"/>
        <w:ind w:left="284" w:hanging="218"/>
        <w:jc w:val="both"/>
        <w:rPr>
          <w:rFonts w:cs="Times New Roman"/>
        </w:rPr>
      </w:pPr>
      <w:r w:rsidRPr="00DB6D1C">
        <w:rPr>
          <w:rFonts w:cs="Times New Roman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6E3A4C" w:rsidRPr="00DB6D1C" w:rsidRDefault="006E3A4C" w:rsidP="00DB6D1C">
      <w:pPr>
        <w:tabs>
          <w:tab w:val="num" w:pos="284"/>
        </w:tabs>
        <w:spacing w:line="276" w:lineRule="auto"/>
        <w:ind w:left="284" w:hanging="218"/>
        <w:rPr>
          <w:rFonts w:cs="Times New Roman"/>
        </w:rPr>
      </w:pPr>
    </w:p>
    <w:p w:rsidR="001679FB" w:rsidRPr="00DB6D1C" w:rsidRDefault="001679FB" w:rsidP="00DB6D1C">
      <w:pPr>
        <w:pStyle w:val="2"/>
        <w:spacing w:line="276" w:lineRule="auto"/>
        <w:ind w:firstLine="0"/>
        <w:rPr>
          <w:rFonts w:cs="Times New Roman"/>
          <w:color w:val="auto"/>
          <w:sz w:val="24"/>
        </w:rPr>
      </w:pPr>
      <w:r w:rsidRPr="00DB6D1C">
        <w:rPr>
          <w:rFonts w:cs="Times New Roman"/>
          <w:color w:val="auto"/>
          <w:sz w:val="24"/>
        </w:rPr>
        <w:t>Содержание учебного предмета</w:t>
      </w:r>
    </w:p>
    <w:p w:rsidR="001679FB" w:rsidRPr="00DB6D1C" w:rsidRDefault="001679FB" w:rsidP="00DB6D1C">
      <w:pPr>
        <w:spacing w:line="276" w:lineRule="auto"/>
        <w:ind w:firstLine="567"/>
        <w:rPr>
          <w:rStyle w:val="dash0410005f0431005f0437005f0430005f0446005f0020005f0441005f043f005f0438005f0441005f043a005f0430005f005fchar1char1"/>
          <w:rFonts w:cs="Times New Roman"/>
        </w:rPr>
      </w:pPr>
      <w:r w:rsidRPr="00DB6D1C">
        <w:rPr>
          <w:rStyle w:val="dash0410005f0431005f0437005f0430005f0446005f0020005f0441005f043f005f0438005f0441005f043a005f0430005f005fchar1char1"/>
          <w:rFonts w:cs="Times New Roman"/>
        </w:rPr>
        <w:t xml:space="preserve">Структура </w:t>
      </w:r>
      <w:r w:rsidRPr="00DB6D1C">
        <w:rPr>
          <w:rFonts w:cs="Times New Roman"/>
        </w:rPr>
        <w:t>содержания</w:t>
      </w:r>
      <w:r w:rsidR="00DB6D1C">
        <w:rPr>
          <w:rFonts w:cs="Times New Roman"/>
        </w:rPr>
        <w:t xml:space="preserve"> общеобразовательного предмета </w:t>
      </w:r>
      <w:r w:rsidRPr="00DB6D1C">
        <w:rPr>
          <w:rFonts w:cs="Times New Roman"/>
        </w:rPr>
        <w:t xml:space="preserve"> информатики в 7</w:t>
      </w:r>
      <w:r w:rsidR="006E3A4C" w:rsidRPr="00DB6D1C">
        <w:rPr>
          <w:rFonts w:cs="Times New Roman"/>
        </w:rPr>
        <w:t xml:space="preserve"> классе </w:t>
      </w:r>
      <w:r w:rsidRPr="00DB6D1C">
        <w:rPr>
          <w:rFonts w:cs="Times New Roman"/>
        </w:rPr>
        <w:t xml:space="preserve">основной школы может быть </w:t>
      </w:r>
      <w:r w:rsidRPr="00DB6D1C">
        <w:rPr>
          <w:rStyle w:val="dash0410005f0431005f0437005f0430005f0446005f0020005f0441005f043f005f0438005f0441005f043a005f0430005f005fchar1char1"/>
          <w:rFonts w:cs="Times New Roman"/>
        </w:rPr>
        <w:t>определена следующими укрупнёнными тематическими блоками (разделами):</w:t>
      </w:r>
    </w:p>
    <w:p w:rsidR="001679FB" w:rsidRPr="00DB6D1C" w:rsidRDefault="001679FB" w:rsidP="00DB6D1C">
      <w:pPr>
        <w:spacing w:line="276" w:lineRule="auto"/>
        <w:ind w:firstLine="567"/>
        <w:rPr>
          <w:rStyle w:val="dash0410005f0431005f0437005f0430005f0446005f0020005f0441005f043f005f0438005f0441005f043a005f0430005f005fchar1char1"/>
          <w:rFonts w:cs="Times New Roman"/>
        </w:rPr>
      </w:pPr>
      <w:r w:rsidRPr="00DB6D1C">
        <w:rPr>
          <w:rStyle w:val="dash0410005f0431005f0437005f0430005f0446005f0020005f0441005f043f005f0438005f0441005f043a005f0430005f005fchar1char1"/>
          <w:rFonts w:cs="Times New Roman"/>
        </w:rPr>
        <w:t xml:space="preserve">Структура </w:t>
      </w:r>
      <w:r w:rsidRPr="00DB6D1C">
        <w:rPr>
          <w:rFonts w:cs="Times New Roman"/>
        </w:rPr>
        <w:t xml:space="preserve">содержания общеобразовательного предмета (курса) информатики в основной школе может быть </w:t>
      </w:r>
      <w:r w:rsidRPr="00DB6D1C">
        <w:rPr>
          <w:rStyle w:val="dash0410005f0431005f0437005f0430005f0446005f0020005f0441005f043f005f0438005f0441005f043a005f0430005f005fchar1char1"/>
          <w:rFonts w:cs="Times New Roman"/>
        </w:rPr>
        <w:t>определена тремя укрупнёнными разделами:</w:t>
      </w:r>
    </w:p>
    <w:p w:rsidR="001679FB" w:rsidRPr="00DB6D1C" w:rsidRDefault="001679FB" w:rsidP="00DB6D1C">
      <w:pPr>
        <w:numPr>
          <w:ilvl w:val="0"/>
          <w:numId w:val="5"/>
        </w:numPr>
        <w:spacing w:line="276" w:lineRule="auto"/>
        <w:rPr>
          <w:rStyle w:val="dash0410005f0431005f0437005f0430005f0446005f0020005f0441005f043f005f0438005f0441005f043a005f0430005f005fchar1char1"/>
          <w:rFonts w:cs="Times New Roman"/>
        </w:rPr>
      </w:pPr>
      <w:r w:rsidRPr="00DB6D1C">
        <w:rPr>
          <w:rStyle w:val="dash0410005f0431005f0437005f0430005f0446005f0020005f0441005f043f005f0438005f0441005f043a005f0430005f005fchar1char1"/>
          <w:rFonts w:cs="Times New Roman"/>
        </w:rPr>
        <w:t>введение в информатику;</w:t>
      </w:r>
    </w:p>
    <w:p w:rsidR="001679FB" w:rsidRPr="00DB6D1C" w:rsidRDefault="001679FB" w:rsidP="00DB6D1C">
      <w:pPr>
        <w:numPr>
          <w:ilvl w:val="0"/>
          <w:numId w:val="5"/>
        </w:numPr>
        <w:spacing w:line="276" w:lineRule="auto"/>
        <w:rPr>
          <w:rStyle w:val="dash0410005f0431005f0437005f0430005f0446005f0020005f0441005f043f005f0438005f0441005f043a005f0430005f005fchar1char1"/>
          <w:rFonts w:cs="Times New Roman"/>
        </w:rPr>
      </w:pPr>
      <w:r w:rsidRPr="00DB6D1C">
        <w:rPr>
          <w:rStyle w:val="dash0410005f0431005f0437005f0430005f0446005f0020005f0441005f043f005f0438005f0441005f043a005f0430005f005fchar1char1"/>
          <w:rFonts w:cs="Times New Roman"/>
        </w:rPr>
        <w:t>алгоритмы и начала программирования;</w:t>
      </w:r>
    </w:p>
    <w:p w:rsidR="001679FB" w:rsidRPr="00DB6D1C" w:rsidRDefault="001679FB" w:rsidP="00DB6D1C">
      <w:pPr>
        <w:numPr>
          <w:ilvl w:val="0"/>
          <w:numId w:val="5"/>
        </w:numPr>
        <w:spacing w:line="276" w:lineRule="auto"/>
        <w:rPr>
          <w:rStyle w:val="dash0410005f0431005f0437005f0430005f0446005f0020005f0441005f043f005f0438005f0441005f043a005f0430005f005fchar1char1"/>
          <w:rFonts w:cs="Times New Roman"/>
        </w:rPr>
      </w:pPr>
      <w:r w:rsidRPr="00DB6D1C">
        <w:rPr>
          <w:rStyle w:val="dash0410005f0431005f0437005f0430005f0446005f0020005f0441005f043f005f0438005f0441005f043a005f0430005f005fchar1char1"/>
          <w:rFonts w:cs="Times New Roman"/>
        </w:rPr>
        <w:t>информационные и коммуникационные технологии.</w:t>
      </w:r>
    </w:p>
    <w:p w:rsidR="001679FB" w:rsidRPr="00DB6D1C" w:rsidRDefault="001679FB" w:rsidP="00DB6D1C">
      <w:pPr>
        <w:pStyle w:val="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D1C">
        <w:rPr>
          <w:rFonts w:ascii="Times New Roman" w:hAnsi="Times New Roman" w:cs="Times New Roman"/>
          <w:sz w:val="24"/>
          <w:szCs w:val="24"/>
        </w:rPr>
        <w:t xml:space="preserve">Раздел 1. Введение в информатику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DB6D1C">
        <w:rPr>
          <w:rFonts w:cs="Times New Roman"/>
        </w:rPr>
        <w:t>десятичную</w:t>
      </w:r>
      <w:proofErr w:type="gramEnd"/>
      <w:r w:rsidRPr="00DB6D1C">
        <w:rPr>
          <w:rFonts w:cs="Times New Roman"/>
        </w:rPr>
        <w:t>. Двоичная арифметика.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Возможность дискретного представления </w:t>
      </w:r>
      <w:proofErr w:type="gramStart"/>
      <w:r w:rsidRPr="00DB6D1C">
        <w:rPr>
          <w:rFonts w:cs="Times New Roman"/>
        </w:rPr>
        <w:t>аудио-визуальных</w:t>
      </w:r>
      <w:proofErr w:type="gramEnd"/>
      <w:r w:rsidRPr="00DB6D1C">
        <w:rPr>
          <w:rFonts w:cs="Times New Roman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DB6D1C">
        <w:rPr>
          <w:rFonts w:cs="Times New Roman"/>
        </w:rPr>
        <w:t>аудио-визуальной</w:t>
      </w:r>
      <w:proofErr w:type="gramEnd"/>
      <w:r w:rsidRPr="00DB6D1C">
        <w:rPr>
          <w:rFonts w:cs="Times New Roman"/>
        </w:rPr>
        <w:t xml:space="preserve"> информации.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  <w:i/>
        </w:rPr>
      </w:pPr>
      <w:r w:rsidRPr="00DB6D1C">
        <w:rPr>
          <w:rFonts w:cs="Times New Roman"/>
        </w:rPr>
        <w:lastRenderedPageBreak/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DB6D1C">
        <w:rPr>
          <w:rFonts w:cs="Times New Roman"/>
          <w:i/>
        </w:rPr>
        <w:t xml:space="preserve">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DB6D1C">
        <w:rPr>
          <w:rFonts w:cs="Times New Roman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DB6D1C">
        <w:rPr>
          <w:rFonts w:cs="Times New Roman"/>
        </w:rPr>
        <w:t xml:space="preserve"> Оценка адекватности модели моделируемому объекту и целям моделирования.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Графы, деревья, списки и их применение при моделировании природных и общественных процессов и явлений.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1679FB" w:rsidRPr="00DB6D1C" w:rsidRDefault="001679FB" w:rsidP="00DB6D1C">
      <w:pPr>
        <w:pStyle w:val="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D1C">
        <w:rPr>
          <w:rFonts w:ascii="Times New Roman" w:hAnsi="Times New Roman" w:cs="Times New Roman"/>
          <w:sz w:val="24"/>
          <w:szCs w:val="24"/>
        </w:rPr>
        <w:t>Раздел 2. Алгоритмы и начала программирования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Понятие исполнителя. Неформальные и формальные исполнители. </w:t>
      </w:r>
      <w:proofErr w:type="gramStart"/>
      <w:r w:rsidRPr="00DB6D1C">
        <w:rPr>
          <w:rFonts w:cs="Times New Roman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DB6D1C">
        <w:rPr>
          <w:rFonts w:cs="Times New Roman"/>
        </w:rPr>
        <w:t xml:space="preserve"> Их назначение, среда, режим работы, система команд.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</w:t>
      </w:r>
      <w:r w:rsidRPr="00DB6D1C">
        <w:rPr>
          <w:rFonts w:cs="Times New Roman"/>
        </w:rPr>
        <w:lastRenderedPageBreak/>
        <w:t xml:space="preserve">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1679FB" w:rsidRPr="00DB6D1C" w:rsidRDefault="001679FB" w:rsidP="00DB6D1C">
      <w:pPr>
        <w:pStyle w:val="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D1C">
        <w:rPr>
          <w:rFonts w:ascii="Times New Roman" w:hAnsi="Times New Roman" w:cs="Times New Roman"/>
          <w:sz w:val="24"/>
          <w:szCs w:val="24"/>
        </w:rPr>
        <w:t>Раздел 3. Информационные и коммуникационные технологии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Компьютер как универсальное устройство обработки информации.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Программный принцип работы компьютера.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Файл. Каталог (директория). Файловая система.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Размер файла. Архивирование файлов.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Гигиенические, эргономические и технические условия безопасной эксплуатации компьютера.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DB6D1C">
        <w:rPr>
          <w:rFonts w:cs="Times New Roman"/>
        </w:rPr>
        <w:t>видео информация</w:t>
      </w:r>
      <w:proofErr w:type="gramEnd"/>
      <w:r w:rsidRPr="00DB6D1C">
        <w:rPr>
          <w:rFonts w:cs="Times New Roman"/>
        </w:rPr>
        <w:t>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lastRenderedPageBreak/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DB6D1C">
        <w:rPr>
          <w:rFonts w:cs="Times New Roman"/>
        </w:rPr>
        <w:t>современными</w:t>
      </w:r>
      <w:proofErr w:type="gramEnd"/>
      <w:r w:rsidRPr="00DB6D1C">
        <w:rPr>
          <w:rFonts w:cs="Times New Roman"/>
        </w:rPr>
        <w:t xml:space="preserve"> ИКТ: электронная подпись, центры сертификации, сертифицированные сайты и документы и др.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 xml:space="preserve">Основные этапы развития ИКТ. </w:t>
      </w:r>
    </w:p>
    <w:p w:rsidR="001679FB" w:rsidRPr="00DB6D1C" w:rsidRDefault="001679FB" w:rsidP="00DB6D1C">
      <w:pPr>
        <w:spacing w:line="276" w:lineRule="auto"/>
        <w:ind w:firstLine="567"/>
        <w:jc w:val="both"/>
        <w:rPr>
          <w:rFonts w:cs="Times New Roman"/>
        </w:rPr>
      </w:pPr>
      <w:r w:rsidRPr="00DB6D1C">
        <w:rPr>
          <w:rFonts w:cs="Times New Roman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1679FB" w:rsidRPr="00DB6D1C" w:rsidRDefault="001679FB" w:rsidP="00DB6D1C">
      <w:pPr>
        <w:pStyle w:val="2"/>
        <w:spacing w:line="276" w:lineRule="auto"/>
        <w:rPr>
          <w:rFonts w:cs="Times New Roman"/>
          <w:sz w:val="24"/>
        </w:rPr>
      </w:pPr>
    </w:p>
    <w:p w:rsidR="001679FB" w:rsidRPr="00DB6D1C" w:rsidRDefault="001679FB" w:rsidP="00DB6D1C">
      <w:pPr>
        <w:pStyle w:val="2"/>
        <w:numPr>
          <w:ilvl w:val="0"/>
          <w:numId w:val="0"/>
        </w:numPr>
        <w:spacing w:line="276" w:lineRule="auto"/>
        <w:rPr>
          <w:rFonts w:cs="Times New Roman"/>
          <w:color w:val="auto"/>
          <w:sz w:val="24"/>
        </w:rPr>
      </w:pPr>
      <w:r w:rsidRPr="00DB6D1C">
        <w:rPr>
          <w:rFonts w:cs="Times New Roman"/>
          <w:color w:val="auto"/>
          <w:sz w:val="24"/>
        </w:rPr>
        <w:t xml:space="preserve">Тематическое планирование </w:t>
      </w:r>
      <w:r w:rsidR="001204F9" w:rsidRPr="00DB6D1C">
        <w:rPr>
          <w:rFonts w:cs="Times New Roman"/>
          <w:color w:val="auto"/>
          <w:sz w:val="24"/>
        </w:rPr>
        <w:t>7 класс</w:t>
      </w:r>
    </w:p>
    <w:p w:rsidR="001204F9" w:rsidRPr="00DB6D1C" w:rsidRDefault="001204F9" w:rsidP="00DB6D1C">
      <w:pPr>
        <w:spacing w:line="276" w:lineRule="auto"/>
        <w:rPr>
          <w:rFonts w:cs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7"/>
        <w:gridCol w:w="6974"/>
      </w:tblGrid>
      <w:tr w:rsidR="001204F9" w:rsidRPr="00DB6D1C" w:rsidTr="00DB6D1C">
        <w:trPr>
          <w:trHeight w:val="3952"/>
        </w:trPr>
        <w:tc>
          <w:tcPr>
            <w:tcW w:w="2807" w:type="dxa"/>
          </w:tcPr>
          <w:p w:rsidR="001204F9" w:rsidRPr="00DB6D1C" w:rsidRDefault="001204F9" w:rsidP="00DB6D1C">
            <w:pPr>
              <w:snapToGrid w:val="0"/>
              <w:spacing w:line="276" w:lineRule="auto"/>
              <w:rPr>
                <w:rFonts w:cs="Times New Roman"/>
                <w:b/>
              </w:rPr>
            </w:pPr>
            <w:r w:rsidRPr="00DB6D1C">
              <w:rPr>
                <w:rFonts w:cs="Times New Roman"/>
                <w:b/>
              </w:rPr>
              <w:t>Тема 1.  Информация и информационные процессы  (9 часов)</w:t>
            </w:r>
          </w:p>
        </w:tc>
        <w:tc>
          <w:tcPr>
            <w:tcW w:w="6974" w:type="dxa"/>
          </w:tcPr>
          <w:p w:rsidR="001204F9" w:rsidRPr="00DB6D1C" w:rsidRDefault="001204F9" w:rsidP="00DB6D1C">
            <w:pPr>
              <w:snapToGri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Информация. Информационный процесс. Субъективные </w:t>
            </w:r>
            <w:proofErr w:type="spellStart"/>
            <w:proofErr w:type="gramStart"/>
            <w:r w:rsidRPr="00DB6D1C">
              <w:rPr>
                <w:rFonts w:cs="Times New Roman"/>
              </w:rPr>
              <w:t>характе-ристики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информации, зависящие от личности получателя информации и обстоятельств получения </w:t>
            </w:r>
            <w:proofErr w:type="spellStart"/>
            <w:r w:rsidRPr="00DB6D1C">
              <w:rPr>
                <w:rFonts w:cs="Times New Roman"/>
              </w:rPr>
              <w:t>инфор-мации</w:t>
            </w:r>
            <w:proofErr w:type="spellEnd"/>
            <w:r w:rsidRPr="00DB6D1C">
              <w:rPr>
                <w:rFonts w:cs="Times New Roman"/>
              </w:rPr>
              <w:t xml:space="preserve">: важность, своевременность, </w:t>
            </w:r>
            <w:proofErr w:type="spellStart"/>
            <w:r w:rsidRPr="00DB6D1C">
              <w:rPr>
                <w:rFonts w:cs="Times New Roman"/>
              </w:rPr>
              <w:t>дос-товерность</w:t>
            </w:r>
            <w:proofErr w:type="spellEnd"/>
            <w:r w:rsidRPr="00DB6D1C">
              <w:rPr>
                <w:rFonts w:cs="Times New Roman"/>
              </w:rPr>
              <w:t>, актуальность и т.п.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Представление информации. </w:t>
            </w:r>
            <w:proofErr w:type="spellStart"/>
            <w:proofErr w:type="gramStart"/>
            <w:r w:rsidRPr="00DB6D1C">
              <w:rPr>
                <w:rFonts w:cs="Times New Roman"/>
              </w:rPr>
              <w:t>Фор-мы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представления информации. Язык как способ представления </w:t>
            </w:r>
            <w:proofErr w:type="spellStart"/>
            <w:proofErr w:type="gramStart"/>
            <w:r w:rsidRPr="00DB6D1C">
              <w:rPr>
                <w:rFonts w:cs="Times New Roman"/>
              </w:rPr>
              <w:t>инфор-мации</w:t>
            </w:r>
            <w:proofErr w:type="spellEnd"/>
            <w:proofErr w:type="gramEnd"/>
            <w:r w:rsidRPr="00DB6D1C">
              <w:rPr>
                <w:rFonts w:cs="Times New Roman"/>
              </w:rPr>
              <w:t>: естественные и формальные языки. Алфавит, мощность алфавита.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Кодирование информации. </w:t>
            </w:r>
            <w:proofErr w:type="spellStart"/>
            <w:r w:rsidRPr="00DB6D1C">
              <w:rPr>
                <w:rFonts w:cs="Times New Roman"/>
              </w:rPr>
              <w:t>Уни-версальность</w:t>
            </w:r>
            <w:proofErr w:type="spellEnd"/>
            <w:r w:rsidRPr="00DB6D1C">
              <w:rPr>
                <w:rFonts w:cs="Times New Roman"/>
              </w:rPr>
              <w:t xml:space="preserve"> </w:t>
            </w:r>
            <w:proofErr w:type="gramStart"/>
            <w:r w:rsidRPr="00DB6D1C">
              <w:rPr>
                <w:rFonts w:cs="Times New Roman"/>
              </w:rPr>
              <w:t>дискретного</w:t>
            </w:r>
            <w:proofErr w:type="gramEnd"/>
            <w:r w:rsidRPr="00DB6D1C">
              <w:rPr>
                <w:rFonts w:cs="Times New Roman"/>
              </w:rPr>
              <w:t xml:space="preserve"> (</w:t>
            </w:r>
            <w:proofErr w:type="spellStart"/>
            <w:r w:rsidRPr="00DB6D1C">
              <w:rPr>
                <w:rFonts w:cs="Times New Roman"/>
              </w:rPr>
              <w:t>цифро-вого</w:t>
            </w:r>
            <w:proofErr w:type="spellEnd"/>
            <w:r w:rsidRPr="00DB6D1C">
              <w:rPr>
                <w:rFonts w:cs="Times New Roman"/>
              </w:rPr>
              <w:t xml:space="preserve">, в том числе двоичного) </w:t>
            </w:r>
            <w:proofErr w:type="spellStart"/>
            <w:r w:rsidRPr="00DB6D1C">
              <w:rPr>
                <w:rFonts w:cs="Times New Roman"/>
              </w:rPr>
              <w:t>коди-рования</w:t>
            </w:r>
            <w:proofErr w:type="spellEnd"/>
            <w:r w:rsidRPr="00DB6D1C">
              <w:rPr>
                <w:rFonts w:cs="Times New Roman"/>
              </w:rPr>
              <w:t xml:space="preserve">.  Двоичный алфавит. </w:t>
            </w:r>
            <w:proofErr w:type="spellStart"/>
            <w:proofErr w:type="gramStart"/>
            <w:r w:rsidRPr="00DB6D1C">
              <w:rPr>
                <w:rFonts w:cs="Times New Roman"/>
              </w:rPr>
              <w:t>Двоич-ный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код. Разрядность двоичного кода. Связь длины (разрядности) </w:t>
            </w:r>
            <w:proofErr w:type="spellStart"/>
            <w:proofErr w:type="gramStart"/>
            <w:r w:rsidRPr="00DB6D1C">
              <w:rPr>
                <w:rFonts w:cs="Times New Roman"/>
              </w:rPr>
              <w:t>дво-ичного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кода и количества кодовых комбинаций.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Размер (длина) сообщения как мера количества содержащейся в нём информации. Достоинства и </w:t>
            </w:r>
            <w:proofErr w:type="spellStart"/>
            <w:proofErr w:type="gramStart"/>
            <w:r w:rsidRPr="00DB6D1C">
              <w:rPr>
                <w:rFonts w:cs="Times New Roman"/>
              </w:rPr>
              <w:t>недос-татки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такого подхода. Другие </w:t>
            </w:r>
            <w:proofErr w:type="spellStart"/>
            <w:proofErr w:type="gramStart"/>
            <w:r w:rsidRPr="00DB6D1C">
              <w:rPr>
                <w:rFonts w:cs="Times New Roman"/>
              </w:rPr>
              <w:t>под-ходы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к измерению количества </w:t>
            </w:r>
            <w:proofErr w:type="spellStart"/>
            <w:r w:rsidRPr="00DB6D1C">
              <w:rPr>
                <w:rFonts w:cs="Times New Roman"/>
              </w:rPr>
              <w:t>ин-формации</w:t>
            </w:r>
            <w:proofErr w:type="spellEnd"/>
            <w:r w:rsidRPr="00DB6D1C">
              <w:rPr>
                <w:rFonts w:cs="Times New Roman"/>
              </w:rPr>
              <w:t xml:space="preserve">. Единицы измерения </w:t>
            </w:r>
            <w:proofErr w:type="spellStart"/>
            <w:proofErr w:type="gramStart"/>
            <w:r w:rsidRPr="00DB6D1C">
              <w:rPr>
                <w:rFonts w:cs="Times New Roman"/>
              </w:rPr>
              <w:t>коли-чества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информации.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Основные виды информационных процессов: хранение, передача и </w:t>
            </w:r>
            <w:proofErr w:type="spellStart"/>
            <w:proofErr w:type="gramStart"/>
            <w:r w:rsidRPr="00DB6D1C">
              <w:rPr>
                <w:rFonts w:cs="Times New Roman"/>
              </w:rPr>
              <w:t>об-работка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информации. Примеры </w:t>
            </w:r>
            <w:proofErr w:type="spellStart"/>
            <w:proofErr w:type="gramStart"/>
            <w:r w:rsidRPr="00DB6D1C">
              <w:rPr>
                <w:rFonts w:cs="Times New Roman"/>
              </w:rPr>
              <w:t>ин-формационных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процессов в системах различной природы; их роль в </w:t>
            </w:r>
            <w:proofErr w:type="spellStart"/>
            <w:r w:rsidRPr="00DB6D1C">
              <w:rPr>
                <w:rFonts w:cs="Times New Roman"/>
              </w:rPr>
              <w:t>сов-ременном</w:t>
            </w:r>
            <w:proofErr w:type="spellEnd"/>
            <w:r w:rsidRPr="00DB6D1C">
              <w:rPr>
                <w:rFonts w:cs="Times New Roman"/>
              </w:rPr>
              <w:t xml:space="preserve"> мире.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Хранение информации. Носители  информации (бумажные, </w:t>
            </w:r>
            <w:r w:rsidRPr="00DB6D1C">
              <w:rPr>
                <w:rFonts w:cs="Times New Roman"/>
              </w:rPr>
              <w:lastRenderedPageBreak/>
              <w:t xml:space="preserve">магнитные, оптические, флэш-память). </w:t>
            </w:r>
            <w:proofErr w:type="spellStart"/>
            <w:proofErr w:type="gramStart"/>
            <w:r w:rsidRPr="00DB6D1C">
              <w:rPr>
                <w:rFonts w:cs="Times New Roman"/>
              </w:rPr>
              <w:t>Качест-венные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и количественные </w:t>
            </w:r>
            <w:proofErr w:type="spellStart"/>
            <w:r w:rsidRPr="00DB6D1C">
              <w:rPr>
                <w:rFonts w:cs="Times New Roman"/>
              </w:rPr>
              <w:t>харак-теристики</w:t>
            </w:r>
            <w:proofErr w:type="spellEnd"/>
            <w:r w:rsidRPr="00DB6D1C">
              <w:rPr>
                <w:rFonts w:cs="Times New Roman"/>
              </w:rPr>
              <w:t xml:space="preserve">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>Передача информации. Источник, информационный канал, приёмник информации.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Обработка информации. </w:t>
            </w:r>
            <w:proofErr w:type="spellStart"/>
            <w:r w:rsidRPr="00DB6D1C">
              <w:rPr>
                <w:rFonts w:cs="Times New Roman"/>
              </w:rPr>
              <w:t>Обрабо-тка</w:t>
            </w:r>
            <w:proofErr w:type="spellEnd"/>
            <w:r w:rsidRPr="00DB6D1C">
              <w:rPr>
                <w:rFonts w:cs="Times New Roman"/>
              </w:rPr>
              <w:t xml:space="preserve">, </w:t>
            </w:r>
            <w:proofErr w:type="gramStart"/>
            <w:r w:rsidRPr="00DB6D1C">
              <w:rPr>
                <w:rFonts w:cs="Times New Roman"/>
              </w:rPr>
              <w:t>связанная</w:t>
            </w:r>
            <w:proofErr w:type="gramEnd"/>
            <w:r w:rsidRPr="00DB6D1C">
              <w:rPr>
                <w:rFonts w:cs="Times New Roman"/>
              </w:rPr>
              <w:t xml:space="preserve"> с получением новой информации.  Обработка, связанная с изменением формы, но не изменяющая содержание </w:t>
            </w:r>
            <w:proofErr w:type="spellStart"/>
            <w:proofErr w:type="gramStart"/>
            <w:r w:rsidRPr="00DB6D1C">
              <w:rPr>
                <w:rFonts w:cs="Times New Roman"/>
              </w:rPr>
              <w:t>инфор-мации</w:t>
            </w:r>
            <w:proofErr w:type="spellEnd"/>
            <w:proofErr w:type="gramEnd"/>
            <w:r w:rsidRPr="00DB6D1C">
              <w:rPr>
                <w:rFonts w:cs="Times New Roman"/>
              </w:rPr>
              <w:t>. Поиск информации.</w:t>
            </w:r>
          </w:p>
        </w:tc>
      </w:tr>
      <w:tr w:rsidR="001204F9" w:rsidRPr="00DB6D1C" w:rsidTr="00DB6D1C">
        <w:trPr>
          <w:trHeight w:val="158"/>
        </w:trPr>
        <w:tc>
          <w:tcPr>
            <w:tcW w:w="2807" w:type="dxa"/>
          </w:tcPr>
          <w:p w:rsidR="001204F9" w:rsidRPr="00DB6D1C" w:rsidRDefault="001204F9" w:rsidP="00DB6D1C">
            <w:pPr>
              <w:snapToGrid w:val="0"/>
              <w:spacing w:line="276" w:lineRule="auto"/>
              <w:rPr>
                <w:rFonts w:cs="Times New Roman"/>
                <w:b/>
              </w:rPr>
            </w:pPr>
            <w:r w:rsidRPr="00DB6D1C">
              <w:rPr>
                <w:rFonts w:cs="Times New Roman"/>
                <w:b/>
              </w:rPr>
              <w:lastRenderedPageBreak/>
              <w:t xml:space="preserve">Тема 2. Компьютер как универсальное устройство обработки информации. </w:t>
            </w:r>
          </w:p>
          <w:p w:rsidR="001204F9" w:rsidRPr="00DB6D1C" w:rsidRDefault="001204F9" w:rsidP="00DB6D1C">
            <w:pPr>
              <w:snapToGrid w:val="0"/>
              <w:spacing w:line="276" w:lineRule="auto"/>
              <w:rPr>
                <w:rFonts w:cs="Times New Roman"/>
                <w:b/>
              </w:rPr>
            </w:pPr>
            <w:r w:rsidRPr="00DB6D1C">
              <w:rPr>
                <w:rFonts w:cs="Times New Roman"/>
                <w:b/>
              </w:rPr>
              <w:t>(7 часов)</w:t>
            </w:r>
          </w:p>
          <w:p w:rsidR="001204F9" w:rsidRPr="00DB6D1C" w:rsidRDefault="001204F9" w:rsidP="00DB6D1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974" w:type="dxa"/>
          </w:tcPr>
          <w:p w:rsidR="001204F9" w:rsidRPr="00DB6D1C" w:rsidRDefault="001204F9" w:rsidP="00DB6D1C">
            <w:pPr>
              <w:snapToGri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>Общее описание компьютера. Программный принцип работы компьютера.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Основные компоненты </w:t>
            </w:r>
            <w:proofErr w:type="spellStart"/>
            <w:proofErr w:type="gramStart"/>
            <w:r w:rsidRPr="00DB6D1C">
              <w:rPr>
                <w:rFonts w:cs="Times New Roman"/>
              </w:rPr>
              <w:t>персо-нального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компьютера (процессор, оперативная и долговременная </w:t>
            </w:r>
            <w:proofErr w:type="spellStart"/>
            <w:r w:rsidRPr="00DB6D1C">
              <w:rPr>
                <w:rFonts w:cs="Times New Roman"/>
              </w:rPr>
              <w:t>па-мять</w:t>
            </w:r>
            <w:proofErr w:type="spellEnd"/>
            <w:r w:rsidRPr="00DB6D1C">
              <w:rPr>
                <w:rFonts w:cs="Times New Roman"/>
              </w:rPr>
              <w:t xml:space="preserve">, устройства ввода и вывода информации), их функции и </w:t>
            </w:r>
            <w:proofErr w:type="spellStart"/>
            <w:r w:rsidRPr="00DB6D1C">
              <w:rPr>
                <w:rFonts w:cs="Times New Roman"/>
              </w:rPr>
              <w:t>основ-ные</w:t>
            </w:r>
            <w:proofErr w:type="spellEnd"/>
            <w:r w:rsidRPr="00DB6D1C">
              <w:rPr>
                <w:rFonts w:cs="Times New Roman"/>
              </w:rPr>
              <w:t xml:space="preserve"> характеристики (по состоянию на текущий период времени).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Состав и функции программного обеспечения: системное программное обеспечение, прикладное </w:t>
            </w:r>
            <w:proofErr w:type="spellStart"/>
            <w:proofErr w:type="gramStart"/>
            <w:r w:rsidRPr="00DB6D1C">
              <w:rPr>
                <w:rFonts w:cs="Times New Roman"/>
              </w:rPr>
              <w:t>программ-ное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обеспечение, системы </w:t>
            </w:r>
            <w:proofErr w:type="spellStart"/>
            <w:r w:rsidRPr="00DB6D1C">
              <w:rPr>
                <w:rFonts w:cs="Times New Roman"/>
              </w:rPr>
              <w:t>программ-ирования</w:t>
            </w:r>
            <w:proofErr w:type="spellEnd"/>
            <w:r w:rsidRPr="00DB6D1C">
              <w:rPr>
                <w:rFonts w:cs="Times New Roman"/>
              </w:rPr>
              <w:t>. Компьютерные вирусы. Антивирусная профилактика.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>Правовые нормы использования программного обеспечения.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>Файл. Типы файлов. Каталог (</w:t>
            </w:r>
            <w:proofErr w:type="spellStart"/>
            <w:proofErr w:type="gramStart"/>
            <w:r w:rsidRPr="00DB6D1C">
              <w:rPr>
                <w:rFonts w:cs="Times New Roman"/>
              </w:rPr>
              <w:t>ди-ректория</w:t>
            </w:r>
            <w:proofErr w:type="spellEnd"/>
            <w:proofErr w:type="gramEnd"/>
            <w:r w:rsidRPr="00DB6D1C">
              <w:rPr>
                <w:rFonts w:cs="Times New Roman"/>
              </w:rPr>
              <w:t>). Файловая система.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Графический пользовательский интерфейс (рабочий стол, окна, </w:t>
            </w:r>
            <w:proofErr w:type="spellStart"/>
            <w:proofErr w:type="gramStart"/>
            <w:r w:rsidRPr="00DB6D1C">
              <w:rPr>
                <w:rFonts w:cs="Times New Roman"/>
              </w:rPr>
              <w:t>диа-логовые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окна, меню). Оперирование компьютерными информационными объектами в наглядно-графической форме: создание, именование, </w:t>
            </w:r>
            <w:proofErr w:type="spellStart"/>
            <w:proofErr w:type="gramStart"/>
            <w:r w:rsidRPr="00DB6D1C">
              <w:rPr>
                <w:rFonts w:cs="Times New Roman"/>
              </w:rPr>
              <w:t>сохра-нение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, удаление объектов, </w:t>
            </w:r>
            <w:proofErr w:type="spellStart"/>
            <w:r w:rsidRPr="00DB6D1C">
              <w:rPr>
                <w:rFonts w:cs="Times New Roman"/>
              </w:rPr>
              <w:t>орга-низация</w:t>
            </w:r>
            <w:proofErr w:type="spellEnd"/>
            <w:r w:rsidRPr="00DB6D1C">
              <w:rPr>
                <w:rFonts w:cs="Times New Roman"/>
              </w:rPr>
              <w:t xml:space="preserve"> их семейств. Архивирование и разархивирование.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>Гигиенические, эргономические и технические условия безопасной эксплуатации компьютера.</w:t>
            </w:r>
          </w:p>
        </w:tc>
      </w:tr>
      <w:tr w:rsidR="001204F9" w:rsidRPr="00DB6D1C" w:rsidTr="00DB6D1C">
        <w:trPr>
          <w:trHeight w:val="158"/>
        </w:trPr>
        <w:tc>
          <w:tcPr>
            <w:tcW w:w="2807" w:type="dxa"/>
          </w:tcPr>
          <w:p w:rsidR="001204F9" w:rsidRPr="00DB6D1C" w:rsidRDefault="001204F9" w:rsidP="00DB6D1C">
            <w:pPr>
              <w:snapToGrid w:val="0"/>
              <w:spacing w:line="276" w:lineRule="auto"/>
              <w:rPr>
                <w:rFonts w:cs="Times New Roman"/>
                <w:b/>
              </w:rPr>
            </w:pPr>
            <w:r w:rsidRPr="00DB6D1C">
              <w:rPr>
                <w:rFonts w:cs="Times New Roman"/>
                <w:b/>
              </w:rPr>
              <w:t>Тема 3. Обработка графической информации (4 часа)</w:t>
            </w:r>
          </w:p>
        </w:tc>
        <w:tc>
          <w:tcPr>
            <w:tcW w:w="6974" w:type="dxa"/>
          </w:tcPr>
          <w:p w:rsidR="001204F9" w:rsidRPr="00DB6D1C" w:rsidRDefault="001204F9" w:rsidP="00DB6D1C">
            <w:pPr>
              <w:snapToGri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</w:tr>
      <w:tr w:rsidR="001204F9" w:rsidRPr="00DB6D1C" w:rsidTr="00DB6D1C">
        <w:trPr>
          <w:trHeight w:val="158"/>
        </w:trPr>
        <w:tc>
          <w:tcPr>
            <w:tcW w:w="2807" w:type="dxa"/>
          </w:tcPr>
          <w:p w:rsidR="001204F9" w:rsidRPr="00DB6D1C" w:rsidRDefault="001204F9" w:rsidP="00DB6D1C">
            <w:pPr>
              <w:snapToGrid w:val="0"/>
              <w:spacing w:line="276" w:lineRule="auto"/>
              <w:rPr>
                <w:rFonts w:cs="Times New Roman"/>
                <w:b/>
              </w:rPr>
            </w:pPr>
            <w:r w:rsidRPr="00DB6D1C">
              <w:rPr>
                <w:rFonts w:cs="Times New Roman"/>
                <w:b/>
              </w:rPr>
              <w:t>Тема 4. Обработка текстовой информации (9 часов)</w:t>
            </w:r>
          </w:p>
        </w:tc>
        <w:tc>
          <w:tcPr>
            <w:tcW w:w="6974" w:type="dxa"/>
          </w:tcPr>
          <w:p w:rsidR="001204F9" w:rsidRPr="00DB6D1C" w:rsidRDefault="001204F9" w:rsidP="00DB6D1C">
            <w:pPr>
              <w:snapToGri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</w:t>
            </w:r>
            <w:proofErr w:type="spellStart"/>
            <w:proofErr w:type="gramStart"/>
            <w:r w:rsidRPr="00DB6D1C">
              <w:rPr>
                <w:rFonts w:cs="Times New Roman"/>
              </w:rPr>
              <w:t>форма-тирование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текстовых документов на компьютере. Стилевое </w:t>
            </w:r>
            <w:proofErr w:type="spellStart"/>
            <w:proofErr w:type="gramStart"/>
            <w:r w:rsidRPr="00DB6D1C">
              <w:rPr>
                <w:rFonts w:cs="Times New Roman"/>
              </w:rPr>
              <w:t>формати-рование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. Включение в текстовый документ списков, таблиц, диаграмм, формул и  графических объектов. Гипертекст. Создание ссылок: </w:t>
            </w:r>
            <w:proofErr w:type="spellStart"/>
            <w:proofErr w:type="gramStart"/>
            <w:r w:rsidRPr="00DB6D1C">
              <w:rPr>
                <w:rFonts w:cs="Times New Roman"/>
              </w:rPr>
              <w:t>снос-ки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, оглавления, предметные </w:t>
            </w:r>
            <w:proofErr w:type="spellStart"/>
            <w:r w:rsidRPr="00DB6D1C">
              <w:rPr>
                <w:rFonts w:cs="Times New Roman"/>
              </w:rPr>
              <w:t>указа-тели</w:t>
            </w:r>
            <w:proofErr w:type="spellEnd"/>
            <w:r w:rsidRPr="00DB6D1C">
              <w:rPr>
                <w:rFonts w:cs="Times New Roman"/>
              </w:rPr>
              <w:t xml:space="preserve">. Коллективная работа над </w:t>
            </w:r>
            <w:proofErr w:type="spellStart"/>
            <w:proofErr w:type="gramStart"/>
            <w:r w:rsidRPr="00DB6D1C">
              <w:rPr>
                <w:rFonts w:cs="Times New Roman"/>
              </w:rPr>
              <w:t>до-кументом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. Примечания. Запись и </w:t>
            </w:r>
            <w:proofErr w:type="spellStart"/>
            <w:proofErr w:type="gramStart"/>
            <w:r w:rsidRPr="00DB6D1C">
              <w:rPr>
                <w:rFonts w:cs="Times New Roman"/>
              </w:rPr>
              <w:t>вы-деление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изменений. Форматирование страниц документа. Ориентация, </w:t>
            </w:r>
            <w:proofErr w:type="spellStart"/>
            <w:proofErr w:type="gramStart"/>
            <w:r w:rsidRPr="00DB6D1C">
              <w:rPr>
                <w:rFonts w:cs="Times New Roman"/>
              </w:rPr>
              <w:t>раз-меры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страницы, величина полей. Нумерация страниц. Колонтитулы. Сохранение документа в различных  текстовых форматах.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lastRenderedPageBreak/>
              <w:t xml:space="preserve">Инструменты распознавания </w:t>
            </w:r>
            <w:proofErr w:type="spellStart"/>
            <w:proofErr w:type="gramStart"/>
            <w:r w:rsidRPr="00DB6D1C">
              <w:rPr>
                <w:rFonts w:cs="Times New Roman"/>
              </w:rPr>
              <w:t>тек-стов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и компьютерного перевода.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</w:t>
            </w:r>
            <w:proofErr w:type="spellStart"/>
            <w:proofErr w:type="gramStart"/>
            <w:r w:rsidRPr="00DB6D1C">
              <w:rPr>
                <w:rFonts w:cs="Times New Roman"/>
              </w:rPr>
              <w:t>при-меры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кодирования букв </w:t>
            </w:r>
            <w:proofErr w:type="spellStart"/>
            <w:r w:rsidRPr="00DB6D1C">
              <w:rPr>
                <w:rFonts w:cs="Times New Roman"/>
              </w:rPr>
              <w:t>нацио-нальных</w:t>
            </w:r>
            <w:proofErr w:type="spellEnd"/>
            <w:r w:rsidRPr="00DB6D1C">
              <w:rPr>
                <w:rFonts w:cs="Times New Roman"/>
              </w:rPr>
              <w:t xml:space="preserve"> алфавитов. Представление о стандарте Юникод.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</w:p>
        </w:tc>
      </w:tr>
      <w:tr w:rsidR="001204F9" w:rsidRPr="00DB6D1C" w:rsidTr="00DB6D1C">
        <w:trPr>
          <w:trHeight w:val="158"/>
        </w:trPr>
        <w:tc>
          <w:tcPr>
            <w:tcW w:w="2807" w:type="dxa"/>
          </w:tcPr>
          <w:p w:rsidR="001204F9" w:rsidRPr="00DB6D1C" w:rsidRDefault="001204F9" w:rsidP="00DB6D1C">
            <w:pPr>
              <w:snapToGrid w:val="0"/>
              <w:spacing w:line="276" w:lineRule="auto"/>
              <w:rPr>
                <w:rFonts w:cs="Times New Roman"/>
                <w:b/>
              </w:rPr>
            </w:pPr>
            <w:r w:rsidRPr="00DB6D1C">
              <w:rPr>
                <w:rFonts w:cs="Times New Roman"/>
                <w:b/>
              </w:rPr>
              <w:lastRenderedPageBreak/>
              <w:t>Тема 5. Мультимедиа (5 часов)</w:t>
            </w:r>
          </w:p>
        </w:tc>
        <w:tc>
          <w:tcPr>
            <w:tcW w:w="6974" w:type="dxa"/>
          </w:tcPr>
          <w:p w:rsidR="001204F9" w:rsidRPr="00DB6D1C" w:rsidRDefault="001204F9" w:rsidP="00DB6D1C">
            <w:pPr>
              <w:snapToGri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Понятие технологии мультимедиа и области её применения. Звук и видео, как составляющие </w:t>
            </w:r>
            <w:proofErr w:type="spellStart"/>
            <w:proofErr w:type="gramStart"/>
            <w:r w:rsidRPr="00DB6D1C">
              <w:rPr>
                <w:rFonts w:cs="Times New Roman"/>
              </w:rPr>
              <w:t>мульти-медиа</w:t>
            </w:r>
            <w:proofErr w:type="spellEnd"/>
            <w:proofErr w:type="gramEnd"/>
            <w:r w:rsidRPr="00DB6D1C">
              <w:rPr>
                <w:rFonts w:cs="Times New Roman"/>
              </w:rPr>
              <w:t>. Компьютерные презентации. Дизайн презентации и макеты слайдов.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Звуки и видео изображения. </w:t>
            </w:r>
            <w:proofErr w:type="spellStart"/>
            <w:proofErr w:type="gramStart"/>
            <w:r w:rsidRPr="00DB6D1C">
              <w:rPr>
                <w:rFonts w:cs="Times New Roman"/>
              </w:rPr>
              <w:t>Ком-позиция</w:t>
            </w:r>
            <w:proofErr w:type="spellEnd"/>
            <w:proofErr w:type="gramEnd"/>
            <w:r w:rsidRPr="00DB6D1C">
              <w:rPr>
                <w:rFonts w:cs="Times New Roman"/>
              </w:rPr>
              <w:t xml:space="preserve"> и монтаж.</w:t>
            </w:r>
          </w:p>
          <w:p w:rsidR="001204F9" w:rsidRPr="00DB6D1C" w:rsidRDefault="001204F9" w:rsidP="00DB6D1C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DB6D1C">
              <w:rPr>
                <w:rFonts w:cs="Times New Roman"/>
              </w:rPr>
              <w:t xml:space="preserve">Возможность </w:t>
            </w:r>
            <w:proofErr w:type="gramStart"/>
            <w:r w:rsidRPr="00DB6D1C">
              <w:rPr>
                <w:rFonts w:cs="Times New Roman"/>
              </w:rPr>
              <w:t>дискретного</w:t>
            </w:r>
            <w:proofErr w:type="gramEnd"/>
            <w:r w:rsidRPr="00DB6D1C">
              <w:rPr>
                <w:rFonts w:cs="Times New Roman"/>
              </w:rPr>
              <w:t xml:space="preserve"> </w:t>
            </w:r>
            <w:proofErr w:type="spellStart"/>
            <w:r w:rsidRPr="00DB6D1C">
              <w:rPr>
                <w:rFonts w:cs="Times New Roman"/>
              </w:rPr>
              <w:t>пред-ставления</w:t>
            </w:r>
            <w:proofErr w:type="spellEnd"/>
            <w:r w:rsidRPr="00DB6D1C">
              <w:rPr>
                <w:rFonts w:cs="Times New Roman"/>
              </w:rPr>
              <w:t xml:space="preserve"> </w:t>
            </w:r>
            <w:proofErr w:type="spellStart"/>
            <w:r w:rsidRPr="00DB6D1C">
              <w:rPr>
                <w:rFonts w:cs="Times New Roman"/>
              </w:rPr>
              <w:t>мультимедийных</w:t>
            </w:r>
            <w:proofErr w:type="spellEnd"/>
            <w:r w:rsidRPr="00DB6D1C">
              <w:rPr>
                <w:rFonts w:cs="Times New Roman"/>
              </w:rPr>
              <w:t xml:space="preserve"> данных</w:t>
            </w:r>
          </w:p>
        </w:tc>
      </w:tr>
    </w:tbl>
    <w:p w:rsidR="0037203B" w:rsidRPr="00DB6D1C" w:rsidRDefault="0037203B" w:rsidP="00DB6D1C">
      <w:pPr>
        <w:pStyle w:val="2"/>
        <w:spacing w:line="276" w:lineRule="auto"/>
        <w:ind w:firstLine="0"/>
        <w:rPr>
          <w:rFonts w:cs="Times New Roman"/>
          <w:sz w:val="24"/>
        </w:rPr>
      </w:pPr>
    </w:p>
    <w:p w:rsidR="001679FB" w:rsidRPr="00DB6D1C" w:rsidRDefault="001679FB" w:rsidP="00DB6D1C">
      <w:pPr>
        <w:spacing w:line="276" w:lineRule="auto"/>
        <w:ind w:left="567"/>
        <w:jc w:val="both"/>
        <w:rPr>
          <w:rFonts w:cs="Times New Roman"/>
        </w:rPr>
      </w:pPr>
    </w:p>
    <w:sectPr w:rsidR="001679FB" w:rsidRPr="00DB6D1C" w:rsidSect="00DB6D1C">
      <w:footerReference w:type="default" r:id="rId8"/>
      <w:pgSz w:w="11905" w:h="16837"/>
      <w:pgMar w:top="567" w:right="706" w:bottom="567" w:left="1134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F0" w:rsidRDefault="001A18F0">
      <w:r>
        <w:separator/>
      </w:r>
    </w:p>
  </w:endnote>
  <w:endnote w:type="continuationSeparator" w:id="0">
    <w:p w:rsidR="001A18F0" w:rsidRDefault="001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SchoolBookC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1C" w:rsidRDefault="00DB6D1C">
    <w:pPr>
      <w:pStyle w:val="af5"/>
      <w:jc w:val="right"/>
    </w:pPr>
    <w:fldSimple w:instr=" PAGE   \* MERGEFORMAT ">
      <w:r>
        <w:rPr>
          <w:noProof/>
        </w:rPr>
        <w:t>4</w:t>
      </w:r>
    </w:fldSimple>
  </w:p>
  <w:p w:rsidR="00DB6D1C" w:rsidRDefault="00DB6D1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F0" w:rsidRDefault="001A18F0">
      <w:r>
        <w:separator/>
      </w:r>
    </w:p>
  </w:footnote>
  <w:footnote w:type="continuationSeparator" w:id="0">
    <w:p w:rsidR="001A18F0" w:rsidRDefault="001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3B"/>
    <w:rsid w:val="000D7DDD"/>
    <w:rsid w:val="001204F9"/>
    <w:rsid w:val="001679FB"/>
    <w:rsid w:val="001A18F0"/>
    <w:rsid w:val="001E5202"/>
    <w:rsid w:val="002D69C1"/>
    <w:rsid w:val="0037203B"/>
    <w:rsid w:val="003E5712"/>
    <w:rsid w:val="00517D15"/>
    <w:rsid w:val="006E3A4C"/>
    <w:rsid w:val="00A4037E"/>
    <w:rsid w:val="00A54B0D"/>
    <w:rsid w:val="00C93084"/>
    <w:rsid w:val="00D54CBE"/>
    <w:rsid w:val="00DB6D1C"/>
    <w:rsid w:val="00E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40" w:firstLine="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Heading2Char">
    <w:name w:val="Heading 2 Char"/>
    <w:rPr>
      <w:rFonts w:ascii="Times New Roman" w:hAnsi="Times New Roman" w:cs="Times New Roman"/>
      <w:b/>
      <w:bCs/>
      <w:color w:val="339966"/>
      <w:sz w:val="24"/>
      <w:szCs w:val="24"/>
      <w:lang/>
    </w:rPr>
  </w:style>
  <w:style w:type="character" w:customStyle="1" w:styleId="Heading3Char">
    <w:name w:val="Heading 3 Char"/>
    <w:rPr>
      <w:rFonts w:ascii="Arial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Heading6Char">
    <w:name w:val="Heading 6 Char"/>
    <w:rPr>
      <w:rFonts w:ascii="Calibri" w:hAnsi="Calibri" w:cs="Times New Roman"/>
      <w:b/>
      <w:bCs/>
      <w:lang/>
    </w:rPr>
  </w:style>
  <w:style w:type="character" w:customStyle="1" w:styleId="Heading7Char">
    <w:name w:val="Heading 7 Char"/>
    <w:rPr>
      <w:rFonts w:ascii="Calibri" w:hAnsi="Calibri" w:cs="Times New Roman"/>
      <w:sz w:val="24"/>
      <w:szCs w:val="24"/>
      <w:lang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  <w:lang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24"/>
      <w:szCs w:val="24"/>
      <w:lang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/>
    </w:rPr>
  </w:style>
  <w:style w:type="character" w:customStyle="1" w:styleId="a3">
    <w:name w:val="Символ сноски"/>
    <w:rPr>
      <w:vertAlign w:val="superscript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/>
    </w:rPr>
  </w:style>
  <w:style w:type="character" w:styleId="a6">
    <w:name w:val="page number"/>
    <w:rPr>
      <w:rFonts w:cs="Times New Roman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  <w:szCs w:val="20"/>
      <w:lang/>
    </w:rPr>
  </w:style>
  <w:style w:type="character" w:styleId="a7">
    <w:name w:val="Strong"/>
    <w:qFormat/>
    <w:rPr>
      <w:b/>
    </w:rPr>
  </w:style>
  <w:style w:type="character" w:styleId="a8">
    <w:name w:val="Emphasis"/>
    <w:qFormat/>
    <w:rPr>
      <w:i/>
    </w:rPr>
  </w:style>
  <w:style w:type="character" w:customStyle="1" w:styleId="bodytext1">
    <w:name w:val="bodytext1"/>
    <w:rPr>
      <w:rFonts w:ascii="Tahoma" w:hAnsi="Tahoma"/>
      <w:color w:val="000000"/>
      <w:sz w:val="17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  <w:lang/>
    </w:rPr>
  </w:style>
  <w:style w:type="character" w:customStyle="1" w:styleId="greenurl1">
    <w:name w:val="green_url1"/>
    <w:rPr>
      <w:color w:val="006600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/>
    </w:rPr>
  </w:style>
  <w:style w:type="character" w:customStyle="1" w:styleId="Zag11">
    <w:name w:val="Zag_1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z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/>
      <w:sz w:val="24"/>
      <w:u w:val="none"/>
    </w:rPr>
  </w:style>
  <w:style w:type="character" w:customStyle="1" w:styleId="a9">
    <w:name w:val="А_основной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rPr>
      <w:rFonts w:ascii="Tahoma" w:hAnsi="Tahoma" w:cs="Tahoma"/>
      <w:sz w:val="16"/>
      <w:szCs w:val="16"/>
      <w:lang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sz w:val="24"/>
      <w:u w:val="non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/>
    </w:rPr>
  </w:style>
  <w:style w:type="character" w:customStyle="1" w:styleId="BodyText2Char">
    <w:name w:val="Body Text 2 Char"/>
    <w:rPr>
      <w:rFonts w:ascii="Times New Roman" w:hAnsi="Times New Roman" w:cs="Times New Roman"/>
      <w:sz w:val="20"/>
      <w:szCs w:val="20"/>
      <w:lang/>
    </w:rPr>
  </w:style>
  <w:style w:type="character" w:customStyle="1" w:styleId="name">
    <w:name w:val="name"/>
    <w:rPr>
      <w:rFonts w:cs="Times New Roman"/>
    </w:rPr>
  </w:style>
  <w:style w:type="character" w:customStyle="1" w:styleId="c10">
    <w:name w:val="c10"/>
    <w:rPr>
      <w:rFonts w:cs="Times New Roman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/>
    </w:rPr>
  </w:style>
  <w:style w:type="character" w:customStyle="1" w:styleId="kw1">
    <w:name w:val="kw1"/>
    <w:rPr>
      <w:rFonts w:cs="Times New Roman"/>
    </w:rPr>
  </w:style>
  <w:style w:type="character" w:customStyle="1" w:styleId="sy0">
    <w:name w:val="sy0"/>
    <w:rPr>
      <w:rFonts w:cs="Times New Roman"/>
    </w:rPr>
  </w:style>
  <w:style w:type="character" w:customStyle="1" w:styleId="kw4">
    <w:name w:val="kw4"/>
    <w:rPr>
      <w:rFonts w:cs="Times New Roman"/>
    </w:rPr>
  </w:style>
  <w:style w:type="character" w:customStyle="1" w:styleId="kw3">
    <w:name w:val="kw3"/>
    <w:rPr>
      <w:rFonts w:cs="Times New Roman"/>
    </w:rPr>
  </w:style>
  <w:style w:type="character" w:customStyle="1" w:styleId="br0">
    <w:name w:val="br0"/>
    <w:rPr>
      <w:rFonts w:cs="Times New Roman"/>
    </w:rPr>
  </w:style>
  <w:style w:type="character" w:customStyle="1" w:styleId="sth">
    <w:name w:val="st_h"/>
    <w:rPr>
      <w:rFonts w:cs="Times New Roman"/>
    </w:rPr>
  </w:style>
  <w:style w:type="character" w:customStyle="1" w:styleId="co1">
    <w:name w:val="co1"/>
    <w:rPr>
      <w:rFonts w:cs="Times New Roman"/>
    </w:rPr>
  </w:style>
  <w:style w:type="character" w:customStyle="1" w:styleId="sy1">
    <w:name w:val="sy1"/>
    <w:rPr>
      <w:rFonts w:cs="Times New Roman"/>
    </w:rPr>
  </w:style>
  <w:style w:type="character" w:customStyle="1" w:styleId="st0">
    <w:name w:val="st0"/>
    <w:rPr>
      <w:rFonts w:cs="Times New Roman"/>
    </w:rPr>
  </w:style>
  <w:style w:type="character" w:customStyle="1" w:styleId="nu0">
    <w:name w:val="nu0"/>
    <w:rPr>
      <w:rFonts w:cs="Times New Roman"/>
    </w:rPr>
  </w:style>
  <w:style w:type="character" w:customStyle="1" w:styleId="sy3">
    <w:name w:val="sy3"/>
    <w:rPr>
      <w:rFonts w:cs="Times New Roman"/>
    </w:rPr>
  </w:style>
  <w:style w:type="character" w:customStyle="1" w:styleId="CommentTextChar">
    <w:name w:val="Comment Text Char"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ac">
    <w:name w:val="Символы концевой сноск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rPr>
      <w:sz w:val="28"/>
    </w:rPr>
  </w:style>
  <w:style w:type="paragraph" w:styleId="af">
    <w:name w:val="List"/>
    <w:basedOn w:val="ae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styleId="af1">
    <w:name w:val="Body Text Indent"/>
    <w:basedOn w:val="a"/>
    <w:pPr>
      <w:ind w:firstLine="540"/>
      <w:jc w:val="both"/>
    </w:pPr>
  </w:style>
  <w:style w:type="paragraph" w:customStyle="1" w:styleId="Iauiue3">
    <w:name w:val="Iau?iue3"/>
    <w:pPr>
      <w:suppressAutoHyphens/>
      <w:overflowPunct w:val="0"/>
      <w:autoSpaceDE w:val="0"/>
      <w:ind w:firstLine="426"/>
      <w:jc w:val="both"/>
      <w:textAlignment w:val="baseline"/>
    </w:pPr>
    <w:rPr>
      <w:rFonts w:eastAsia="Calibri" w:cs="Calibri"/>
      <w:sz w:val="24"/>
      <w:lang w:val="en-US" w:eastAsia="ar-SA"/>
    </w:rPr>
  </w:style>
  <w:style w:type="paragraph" w:customStyle="1" w:styleId="Iauiue5">
    <w:name w:val="Iau?iue5"/>
    <w:pPr>
      <w:suppressAutoHyphens/>
      <w:overflowPunct w:val="0"/>
      <w:autoSpaceDE w:val="0"/>
      <w:textAlignment w:val="baseline"/>
    </w:pPr>
    <w:rPr>
      <w:rFonts w:eastAsia="Calibri" w:cs="Calibri"/>
      <w:lang w:val="en-US" w:eastAsia="ar-SA"/>
    </w:r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Title"/>
    <w:basedOn w:val="a"/>
    <w:next w:val="af4"/>
    <w:qFormat/>
    <w:pPr>
      <w:ind w:firstLine="567"/>
      <w:jc w:val="center"/>
    </w:pPr>
    <w:rPr>
      <w:b/>
      <w:szCs w:val="20"/>
    </w:rPr>
  </w:style>
  <w:style w:type="paragraph" w:styleId="af4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paragraph" w:styleId="14">
    <w:name w:val="toc 1"/>
    <w:basedOn w:val="a"/>
    <w:next w:val="a"/>
  </w:style>
  <w:style w:type="paragraph" w:styleId="20">
    <w:name w:val="toc 2"/>
    <w:basedOn w:val="a"/>
    <w:next w:val="a"/>
    <w:pPr>
      <w:ind w:left="240"/>
    </w:pPr>
  </w:style>
  <w:style w:type="paragraph" w:styleId="30">
    <w:name w:val="toc 3"/>
    <w:basedOn w:val="a"/>
    <w:next w:val="a"/>
    <w:pPr>
      <w:ind w:left="480"/>
    </w:pPr>
  </w:style>
  <w:style w:type="paragraph" w:styleId="40">
    <w:name w:val="toc 4"/>
    <w:basedOn w:val="a"/>
    <w:next w:val="a"/>
    <w:pPr>
      <w:ind w:left="720"/>
    </w:pPr>
  </w:style>
  <w:style w:type="paragraph" w:styleId="50">
    <w:name w:val="toc 5"/>
    <w:basedOn w:val="a"/>
    <w:next w:val="a"/>
    <w:pPr>
      <w:ind w:left="960"/>
    </w:pPr>
  </w:style>
  <w:style w:type="paragraph" w:styleId="60">
    <w:name w:val="toc 6"/>
    <w:basedOn w:val="a"/>
    <w:next w:val="a"/>
    <w:pPr>
      <w:ind w:left="1200"/>
    </w:pPr>
  </w:style>
  <w:style w:type="paragraph" w:styleId="70">
    <w:name w:val="toc 7"/>
    <w:basedOn w:val="a"/>
    <w:next w:val="a"/>
    <w:pPr>
      <w:ind w:left="1440"/>
    </w:pPr>
  </w:style>
  <w:style w:type="paragraph" w:styleId="8">
    <w:name w:val="toc 8"/>
    <w:basedOn w:val="a"/>
    <w:next w:val="a"/>
    <w:pPr>
      <w:ind w:left="1680"/>
    </w:pPr>
  </w:style>
  <w:style w:type="paragraph" w:styleId="9">
    <w:name w:val="toc 9"/>
    <w:basedOn w:val="a"/>
    <w:next w:val="a"/>
    <w:pPr>
      <w:ind w:left="1920"/>
    </w:pPr>
  </w:style>
  <w:style w:type="paragraph" w:styleId="af7">
    <w:name w:val="endnote text"/>
    <w:basedOn w:val="a"/>
    <w:rPr>
      <w:sz w:val="20"/>
      <w:szCs w:val="20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customStyle="1" w:styleId="af9">
    <w:name w:val="Вопрос к классу"/>
    <w:basedOn w:val="a"/>
    <w:pPr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customStyle="1" w:styleId="afa">
    <w:name w:val="А_основной"/>
    <w:basedOn w:val="a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paragraph" w:styleId="afb">
    <w:name w:val="Balloon Text"/>
    <w:basedOn w:val="a"/>
    <w:rPr>
      <w:rFonts w:ascii="Tahoma" w:eastAsia="Times New Roman" w:hAnsi="Tahoma" w:cs="Tahoma"/>
      <w:sz w:val="16"/>
      <w:szCs w:val="16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  <w:rPr>
      <w:rFonts w:eastAsia="Times New Roman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eastAsia="Calibri" w:hAnsi="SchoolBookC" w:cs="SchoolBookC"/>
      <w:sz w:val="22"/>
      <w:szCs w:val="22"/>
      <w:lang w:eastAsia="ar-SA"/>
    </w:rPr>
  </w:style>
  <w:style w:type="paragraph" w:customStyle="1" w:styleId="ZTOCLVL2">
    <w:name w:val="Z_TOC LVL 2"/>
    <w:pPr>
      <w:widowControl w:val="0"/>
      <w:tabs>
        <w:tab w:val="left" w:pos="1077"/>
        <w:tab w:val="right" w:leader="dot" w:pos="6236"/>
      </w:tabs>
      <w:suppressAutoHyphens/>
      <w:autoSpaceDE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sz w:val="21"/>
      <w:szCs w:val="21"/>
      <w:lang w:eastAsia="ar-SA"/>
    </w:rPr>
  </w:style>
  <w:style w:type="paragraph" w:customStyle="1" w:styleId="hinfotext">
    <w:name w:val="hinfotext"/>
    <w:basedOn w:val="a"/>
    <w:pPr>
      <w:spacing w:before="280" w:after="280"/>
    </w:pPr>
  </w:style>
  <w:style w:type="paragraph" w:customStyle="1" w:styleId="afc">
    <w:name w:val="Основной"/>
    <w:basedOn w:val="a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pPr>
      <w:jc w:val="both"/>
    </w:pPr>
    <w:rPr>
      <w:szCs w:val="20"/>
    </w:rPr>
  </w:style>
  <w:style w:type="paragraph" w:customStyle="1" w:styleId="c1">
    <w:name w:val="c1"/>
    <w:basedOn w:val="a"/>
    <w:pPr>
      <w:spacing w:before="280" w:after="280"/>
    </w:pPr>
  </w:style>
  <w:style w:type="paragraph" w:customStyle="1" w:styleId="TOCHeading">
    <w:name w:val="TOC Heading"/>
    <w:basedOn w:val="1"/>
    <w:next w:val="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customStyle="1" w:styleId="H2">
    <w:name w:val="H2"/>
    <w:basedOn w:val="a"/>
    <w:next w:val="a"/>
    <w:pPr>
      <w:keepNext/>
      <w:autoSpaceDE w:val="0"/>
      <w:spacing w:before="100" w:after="100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Текст примечания1"/>
    <w:basedOn w:val="a"/>
    <w:pPr>
      <w:spacing w:after="200"/>
    </w:pPr>
    <w:rPr>
      <w:rFonts w:ascii="Calibri" w:eastAsia="Times New Roman" w:hAnsi="Calibri"/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ajus">
    <w:name w:val="ajus"/>
    <w:basedOn w:val="a"/>
    <w:pPr>
      <w:spacing w:before="280" w:after="280"/>
      <w:ind w:firstLine="400"/>
      <w:jc w:val="both"/>
    </w:pPr>
  </w:style>
  <w:style w:type="paragraph" w:customStyle="1" w:styleId="cursiv">
    <w:name w:val="cursiv"/>
    <w:basedOn w:val="a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customStyle="1" w:styleId="18">
    <w:name w:val="Маркированный список1"/>
    <w:basedOn w:val="a"/>
    <w:pPr>
      <w:numPr>
        <w:numId w:val="2"/>
      </w:numPr>
      <w:spacing w:line="360" w:lineRule="auto"/>
      <w:jc w:val="both"/>
    </w:pPr>
    <w:rPr>
      <w:rFonts w:eastAsia="Times New Roman"/>
      <w:sz w:val="28"/>
      <w:szCs w:val="22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6">
    <w:name w:val="Нижний колонтитул Знак"/>
    <w:basedOn w:val="a0"/>
    <w:link w:val="af5"/>
    <w:uiPriority w:val="99"/>
    <w:rsid w:val="00DB6D1C"/>
    <w:rPr>
      <w:rFonts w:eastAsia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CB4CB-5FC8-4B87-B0BF-5DB1957D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>Hewlett-Packard</Company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Босова Людмила Леонидовна</dc:creator>
  <cp:lastModifiedBy>RePack by SPecialiST</cp:lastModifiedBy>
  <cp:revision>2</cp:revision>
  <cp:lastPrinted>1601-01-01T00:00:00Z</cp:lastPrinted>
  <dcterms:created xsi:type="dcterms:W3CDTF">2019-04-21T19:16:00Z</dcterms:created>
  <dcterms:modified xsi:type="dcterms:W3CDTF">2019-04-21T19:16:00Z</dcterms:modified>
</cp:coreProperties>
</file>