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комбинированного вида №22 «Кораблик»</w:t>
      </w: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Default="00793F3A" w:rsidP="00326222">
      <w:pPr>
        <w:jc w:val="center"/>
        <w:rPr>
          <w:rFonts w:ascii="Times New Roman" w:hAnsi="Times New Roman"/>
          <w:b/>
          <w:sz w:val="28"/>
          <w:szCs w:val="28"/>
        </w:rPr>
      </w:pPr>
      <w:r w:rsidRPr="005B6127">
        <w:rPr>
          <w:rFonts w:ascii="Times New Roman" w:hAnsi="Times New Roman"/>
          <w:b/>
          <w:sz w:val="28"/>
          <w:szCs w:val="28"/>
        </w:rPr>
        <w:t>Проект</w:t>
      </w:r>
    </w:p>
    <w:p w:rsidR="00793F3A" w:rsidRPr="005B6127" w:rsidRDefault="00793F3A" w:rsidP="00326222">
      <w:pPr>
        <w:jc w:val="center"/>
        <w:rPr>
          <w:rFonts w:ascii="Times New Roman" w:hAnsi="Times New Roman"/>
          <w:b/>
          <w:sz w:val="28"/>
          <w:szCs w:val="28"/>
        </w:rPr>
      </w:pPr>
      <w:r w:rsidRPr="00EE7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</w:t>
      </w:r>
      <w:r w:rsidRPr="00326222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ей</w:t>
      </w:r>
      <w:r w:rsidRPr="00326222">
        <w:rPr>
          <w:rFonts w:ascii="Times New Roman" w:hAnsi="Times New Roman"/>
          <w:sz w:val="28"/>
          <w:szCs w:val="28"/>
        </w:rPr>
        <w:t xml:space="preserve"> группы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детей с ЗПР</w:t>
      </w:r>
      <w:r w:rsidRPr="00326222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6</w:t>
      </w:r>
      <w:r w:rsidRPr="00326222">
        <w:rPr>
          <w:rFonts w:ascii="Times New Roman" w:hAnsi="Times New Roman"/>
          <w:sz w:val="28"/>
          <w:szCs w:val="28"/>
        </w:rPr>
        <w:t>-7 лет)</w:t>
      </w:r>
    </w:p>
    <w:p w:rsidR="00793F3A" w:rsidRDefault="00793F3A" w:rsidP="00326222">
      <w:pPr>
        <w:jc w:val="center"/>
        <w:rPr>
          <w:rFonts w:ascii="Times New Roman" w:hAnsi="Times New Roman"/>
          <w:b/>
          <w:sz w:val="28"/>
          <w:szCs w:val="28"/>
        </w:rPr>
      </w:pPr>
      <w:r w:rsidRPr="005B6127">
        <w:rPr>
          <w:rFonts w:ascii="Times New Roman" w:hAnsi="Times New Roman"/>
          <w:b/>
          <w:sz w:val="28"/>
          <w:szCs w:val="28"/>
        </w:rPr>
        <w:t>Тема: «Наш край родной»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3F3A" w:rsidRPr="005B6127" w:rsidRDefault="00793F3A" w:rsidP="003262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регионального компонента</w:t>
      </w: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93F3A" w:rsidRPr="00326222" w:rsidRDefault="00793F3A" w:rsidP="005B6127">
      <w:pPr>
        <w:ind w:firstLine="3780"/>
        <w:jc w:val="right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Автор: Григорьева И.В.</w:t>
      </w:r>
    </w:p>
    <w:p w:rsidR="00793F3A" w:rsidRPr="00326222" w:rsidRDefault="00793F3A" w:rsidP="005B6127">
      <w:pPr>
        <w:ind w:firstLine="3780"/>
        <w:jc w:val="right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Учитель-дефектолог</w:t>
      </w:r>
    </w:p>
    <w:p w:rsidR="00793F3A" w:rsidRPr="00326222" w:rsidRDefault="00793F3A" w:rsidP="005B6127">
      <w:pPr>
        <w:ind w:firstLine="3780"/>
        <w:jc w:val="right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МДОУ «Детский сад </w:t>
      </w:r>
    </w:p>
    <w:p w:rsidR="00793F3A" w:rsidRPr="00326222" w:rsidRDefault="00793F3A" w:rsidP="005B6127">
      <w:pPr>
        <w:ind w:firstLine="3780"/>
        <w:jc w:val="right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комбинированного вида № 22 «Кораблик»</w:t>
      </w:r>
    </w:p>
    <w:p w:rsidR="00793F3A" w:rsidRPr="00326222" w:rsidRDefault="00793F3A" w:rsidP="005B6127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EE7C3B">
      <w:pPr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г. Котлас </w:t>
      </w:r>
    </w:p>
    <w:p w:rsidR="00793F3A" w:rsidRPr="00326222" w:rsidRDefault="00C4073D" w:rsidP="005B61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793F3A" w:rsidRPr="00326222">
        <w:rPr>
          <w:rFonts w:ascii="Times New Roman" w:hAnsi="Times New Roman"/>
          <w:sz w:val="28"/>
          <w:szCs w:val="28"/>
        </w:rPr>
        <w:t xml:space="preserve"> г.</w:t>
      </w:r>
    </w:p>
    <w:p w:rsidR="00793F3A" w:rsidRPr="00326222" w:rsidRDefault="00793F3A" w:rsidP="00007DFD">
      <w:pPr>
        <w:jc w:val="center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1. Проблемное обоснование проекта……………………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326222">
        <w:rPr>
          <w:rFonts w:ascii="Times New Roman" w:hAnsi="Times New Roman"/>
          <w:sz w:val="28"/>
          <w:szCs w:val="28"/>
        </w:rPr>
        <w:t>….3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2. Цель проекта………………………………………………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………………………….3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3. Задачи проекта……………………………………………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Pr="00326222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3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4. Критерии отбора………………………………………....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Pr="00326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Pr="00326222">
        <w:rPr>
          <w:rFonts w:ascii="Times New Roman" w:hAnsi="Times New Roman"/>
          <w:sz w:val="28"/>
          <w:szCs w:val="28"/>
        </w:rPr>
        <w:t>.…4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5. Время проведения………………………………………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………………………...</w:t>
      </w:r>
      <w:r w:rsidRPr="00326222">
        <w:rPr>
          <w:rFonts w:ascii="Times New Roman" w:hAnsi="Times New Roman"/>
          <w:sz w:val="28"/>
          <w:szCs w:val="28"/>
        </w:rPr>
        <w:t>….4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6. Кадровое обеспечение проекта………………………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326222">
        <w:rPr>
          <w:rFonts w:ascii="Times New Roman" w:hAnsi="Times New Roman"/>
          <w:sz w:val="28"/>
          <w:szCs w:val="28"/>
        </w:rPr>
        <w:t>…...4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7. Материально-техническое обеспечение проекта……...</w:t>
      </w:r>
      <w:r>
        <w:rPr>
          <w:rFonts w:ascii="Times New Roman" w:hAnsi="Times New Roman"/>
          <w:sz w:val="28"/>
          <w:szCs w:val="28"/>
        </w:rPr>
        <w:t>...........................................</w:t>
      </w:r>
      <w:r w:rsidRPr="00326222">
        <w:rPr>
          <w:rFonts w:ascii="Times New Roman" w:hAnsi="Times New Roman"/>
          <w:sz w:val="28"/>
          <w:szCs w:val="28"/>
        </w:rPr>
        <w:t>4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8. Описание деятельности в проекте согласно этапам…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326222">
        <w:rPr>
          <w:rFonts w:ascii="Times New Roman" w:hAnsi="Times New Roman"/>
          <w:sz w:val="28"/>
          <w:szCs w:val="28"/>
        </w:rPr>
        <w:t>.4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9. Предполагаемые результаты……………………………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326222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5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10. Дальнейшее развитие проекта…………...…………</w:t>
      </w:r>
      <w:r>
        <w:rPr>
          <w:rFonts w:ascii="Times New Roman" w:hAnsi="Times New Roman"/>
          <w:sz w:val="28"/>
          <w:szCs w:val="28"/>
        </w:rPr>
        <w:t>…………………………..</w:t>
      </w:r>
      <w:r w:rsidRPr="00326222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5</w:t>
      </w:r>
    </w:p>
    <w:p w:rsidR="00793F3A" w:rsidRPr="00326222" w:rsidRDefault="00793F3A" w:rsidP="005B6127">
      <w:pPr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11. Приложения………………………………………………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Pr="00326222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6</w:t>
      </w: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007DFD">
      <w:pPr>
        <w:jc w:val="both"/>
        <w:rPr>
          <w:rFonts w:ascii="Times New Roman" w:hAnsi="Times New Roman"/>
          <w:i/>
          <w:sz w:val="28"/>
          <w:szCs w:val="28"/>
        </w:rPr>
      </w:pPr>
    </w:p>
    <w:p w:rsidR="00793F3A" w:rsidRPr="00326222" w:rsidRDefault="00793F3A" w:rsidP="003262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3F3A" w:rsidRPr="00326222" w:rsidRDefault="00793F3A" w:rsidP="003262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Проект «Наш край родной»</w:t>
      </w:r>
    </w:p>
    <w:p w:rsidR="00793F3A" w:rsidRPr="00326222" w:rsidRDefault="00793F3A" w:rsidP="00326222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1. Проблемное обоснование проекта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Одним из условий успешной социализации является воспитание чувства патриотизма. Любовь к близким людям, детскому саду, родному городу и стране играет огромную роль в становлении личности ребенка. 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Для того чтобы организовать процесс знакомства и изучения родного края, педагогу необходимо реализовать ряд задач, готовность к решению которых определяет его профессиональную компетентность. Успешность работы возможна в том случае, если он понимает, каким должен быть результат данного процесса.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Дошкольный возраст – фундамент общего развития ребёнка,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влечениям, учить их правилам общения и умению жить среди людей – вот главные идеи воспитания нравственно – патриотических чувств у дошкольника. 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По мнению ученых 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прежде всего личностного развития, нарушает ″нормальное врастание ребенка в культуру″.</w:t>
      </w:r>
    </w:p>
    <w:p w:rsidR="00793F3A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Гипотеза: Мы полагаем что, если в </w:t>
      </w:r>
      <w:proofErr w:type="spellStart"/>
      <w:r w:rsidRPr="0032622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26222">
        <w:rPr>
          <w:rFonts w:ascii="Times New Roman" w:hAnsi="Times New Roman"/>
          <w:sz w:val="28"/>
          <w:szCs w:val="28"/>
        </w:rPr>
        <w:t xml:space="preserve"> – образовательную работу с детьми с ЗПР ввести систему мероприятий по расширению  знаний детей о ближайшем окружении и родном крае, то это позволит значительно повысить их осведомление в этой области, а также будет способствовать более успешной социализации в будущем.</w:t>
      </w:r>
    </w:p>
    <w:p w:rsidR="00793F3A" w:rsidRPr="00326222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F3A" w:rsidRDefault="00793F3A" w:rsidP="009A1DA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2. Цель проекта</w:t>
      </w:r>
      <w:r w:rsidRPr="00326222">
        <w:rPr>
          <w:rFonts w:ascii="Times New Roman" w:hAnsi="Times New Roman"/>
          <w:sz w:val="28"/>
          <w:szCs w:val="28"/>
        </w:rPr>
        <w:t>: Систематизация знаний педагогов и детей о родном крае.</w:t>
      </w:r>
    </w:p>
    <w:p w:rsidR="00793F3A" w:rsidRPr="00326222" w:rsidRDefault="00793F3A" w:rsidP="00CE4E6D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5B6127" w:rsidRDefault="00793F3A" w:rsidP="005B6127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3. Задачи проекта:</w:t>
      </w:r>
    </w:p>
    <w:p w:rsidR="00793F3A" w:rsidRPr="00326222" w:rsidRDefault="00793F3A" w:rsidP="00CE4E6D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• формировать представления детей о родном крае и родном городе</w:t>
      </w:r>
      <w:r>
        <w:rPr>
          <w:rFonts w:ascii="Times New Roman" w:hAnsi="Times New Roman"/>
          <w:sz w:val="28"/>
          <w:szCs w:val="28"/>
        </w:rPr>
        <w:t>,</w:t>
      </w:r>
      <w:r w:rsidRPr="009A1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расширять</w:t>
      </w:r>
      <w:r w:rsidRPr="00326222">
        <w:rPr>
          <w:rFonts w:ascii="Times New Roman" w:hAnsi="Times New Roman"/>
          <w:sz w:val="28"/>
          <w:szCs w:val="28"/>
        </w:rPr>
        <w:t xml:space="preserve"> представление об основных архитектурных сооружениях, памятниках, определяющих облик города;</w:t>
      </w:r>
    </w:p>
    <w:p w:rsidR="00793F3A" w:rsidRPr="00326222" w:rsidRDefault="00793F3A" w:rsidP="00CE4E6D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lastRenderedPageBreak/>
        <w:t>• закрепить знания о знакомых улицах, где находится дом, детский сад, пути следования от дома до детского сада;</w:t>
      </w:r>
    </w:p>
    <w:p w:rsidR="00793F3A" w:rsidRPr="00326222" w:rsidRDefault="00793F3A" w:rsidP="00CE4E6D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• воспитывать уме</w:t>
      </w:r>
      <w:r>
        <w:rPr>
          <w:rFonts w:ascii="Times New Roman" w:hAnsi="Times New Roman"/>
          <w:sz w:val="28"/>
          <w:szCs w:val="28"/>
        </w:rPr>
        <w:t xml:space="preserve">ние видеть красоту родного края, </w:t>
      </w:r>
      <w:r w:rsidRPr="00326222">
        <w:rPr>
          <w:rFonts w:ascii="Times New Roman" w:hAnsi="Times New Roman"/>
          <w:sz w:val="28"/>
          <w:szCs w:val="28"/>
        </w:rPr>
        <w:t>чувство гордости за принадлежность к своему народу, доброжелательное отношение к людям другой национальности.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4.Критерии отбора: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Дети группы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детей с ЗПР</w:t>
      </w:r>
      <w:r w:rsidRPr="00326222">
        <w:rPr>
          <w:rFonts w:ascii="Times New Roman" w:hAnsi="Times New Roman"/>
          <w:sz w:val="28"/>
          <w:szCs w:val="28"/>
        </w:rPr>
        <w:t xml:space="preserve">  № 4 (6-7 лет) МДОУ «Детский сад комбинированного вида № 22 «Кораблик»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Родители детей группы № 4 «Детский сад комбинированного вида № 22 «Кораблик»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 xml:space="preserve">5.Время проведения: 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 в течение учебного года.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C459D8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 xml:space="preserve">6.Кадровое обеспечение проекта: 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Учитель-дефектолог </w:t>
      </w:r>
      <w:bookmarkStart w:id="0" w:name="_GoBack"/>
      <w:bookmarkEnd w:id="0"/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 xml:space="preserve">Воспитатели группы 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26222">
        <w:rPr>
          <w:rFonts w:ascii="Times New Roman" w:hAnsi="Times New Roman"/>
          <w:sz w:val="28"/>
          <w:szCs w:val="28"/>
        </w:rPr>
        <w:t>Зам</w:t>
      </w:r>
      <w:proofErr w:type="gramStart"/>
      <w:r w:rsidRPr="00326222">
        <w:rPr>
          <w:rFonts w:ascii="Times New Roman" w:hAnsi="Times New Roman"/>
          <w:sz w:val="28"/>
          <w:szCs w:val="28"/>
        </w:rPr>
        <w:t>.з</w:t>
      </w:r>
      <w:proofErr w:type="gramEnd"/>
      <w:r w:rsidRPr="00326222">
        <w:rPr>
          <w:rFonts w:ascii="Times New Roman" w:hAnsi="Times New Roman"/>
          <w:sz w:val="28"/>
          <w:szCs w:val="28"/>
        </w:rPr>
        <w:t>ав.по</w:t>
      </w:r>
      <w:proofErr w:type="spellEnd"/>
      <w:r w:rsidRPr="00326222">
        <w:rPr>
          <w:rFonts w:ascii="Times New Roman" w:hAnsi="Times New Roman"/>
          <w:sz w:val="28"/>
          <w:szCs w:val="28"/>
        </w:rPr>
        <w:t xml:space="preserve"> УВР 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7.Материально-техническое обеспечение проекта: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подбор наглядного материала (иллюстрации, фотографии, зарисовки),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подготовка разного вида бросового материала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дидактические игры,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выставки книг, рисунков, поделок,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оформление «Кают-компании»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8.Описание деятельности в проекте согласно этапам:</w:t>
      </w: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Первый этап - подготовительный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Составление перспективного плана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Создание развивающей среды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Подбор игр и оборудования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Создать условия для изобразительной и продуктивной деятельности</w:t>
      </w:r>
    </w:p>
    <w:p w:rsidR="00793F3A" w:rsidRPr="00326222" w:rsidRDefault="00793F3A" w:rsidP="00EF49DE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Второй этап - реализация проекта.</w:t>
      </w:r>
    </w:p>
    <w:p w:rsidR="00793F3A" w:rsidRPr="00326222" w:rsidRDefault="00793F3A" w:rsidP="00C459D8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Проведение цикла познавательных занятий, на темы: «Рыбы местных водоемов», «Птицы», «Профессии речников», «Мой любимый детский сад», «Транспорт на улицах города. Речной транспорт», «Российская Федерация» «Деревья и растения родного края», «Моя Родина – город Котлас!»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Знакомство с достопримечательностями города района.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lastRenderedPageBreak/>
        <w:t>Рисование на тему «Мой город»; «Мой дом».</w:t>
      </w:r>
    </w:p>
    <w:p w:rsidR="00793F3A" w:rsidRPr="00326222" w:rsidRDefault="00793F3A" w:rsidP="00EF49DE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Выставка детских работ.</w:t>
      </w:r>
    </w:p>
    <w:p w:rsidR="00793F3A" w:rsidRPr="00326222" w:rsidRDefault="00793F3A" w:rsidP="00C459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этап - з</w:t>
      </w:r>
      <w:r w:rsidRPr="00326222">
        <w:rPr>
          <w:rFonts w:ascii="Times New Roman" w:hAnsi="Times New Roman"/>
          <w:b/>
          <w:sz w:val="28"/>
          <w:szCs w:val="28"/>
        </w:rPr>
        <w:t>аключительный</w:t>
      </w:r>
      <w:r w:rsidRPr="00326222">
        <w:rPr>
          <w:rFonts w:ascii="Times New Roman" w:hAnsi="Times New Roman"/>
          <w:sz w:val="28"/>
          <w:szCs w:val="28"/>
        </w:rPr>
        <w:t xml:space="preserve"> – подведение итогов проекта</w:t>
      </w:r>
    </w:p>
    <w:p w:rsidR="00793F3A" w:rsidRPr="00326222" w:rsidRDefault="00793F3A" w:rsidP="00326222">
      <w:pPr>
        <w:pStyle w:val="a3"/>
        <w:rPr>
          <w:rFonts w:ascii="Times New Roman" w:hAnsi="Times New Roman"/>
          <w:sz w:val="28"/>
          <w:szCs w:val="28"/>
        </w:rPr>
      </w:pPr>
    </w:p>
    <w:p w:rsidR="00793F3A" w:rsidRPr="00326222" w:rsidRDefault="00793F3A" w:rsidP="00326222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>9. Ожидаемые результаты:</w:t>
      </w:r>
    </w:p>
    <w:p w:rsidR="00793F3A" w:rsidRPr="00326222" w:rsidRDefault="00793F3A" w:rsidP="00326222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сформированные представления</w:t>
      </w:r>
      <w:r w:rsidRPr="0032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</w:t>
      </w:r>
      <w:r w:rsidRPr="00326222">
        <w:rPr>
          <w:rFonts w:ascii="Times New Roman" w:hAnsi="Times New Roman"/>
          <w:sz w:val="28"/>
          <w:szCs w:val="28"/>
        </w:rPr>
        <w:t xml:space="preserve"> о родном крае и родном городе, об основных архитектурных сооружениях, памятниках, определяющих облик города; знание названий улиц города. Умение видеть красоту родного края и города, радоваться ей; умение ориентироваться по карте-схеме города.</w:t>
      </w:r>
    </w:p>
    <w:p w:rsidR="00793F3A" w:rsidRPr="00326222" w:rsidRDefault="00793F3A" w:rsidP="00007DFD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93F3A" w:rsidRPr="00326222" w:rsidRDefault="00793F3A" w:rsidP="00326222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b/>
          <w:sz w:val="28"/>
          <w:szCs w:val="28"/>
        </w:rPr>
        <w:t xml:space="preserve">10. Дальнейшее развитие проекта: </w:t>
      </w:r>
    </w:p>
    <w:p w:rsidR="00793F3A" w:rsidRPr="00326222" w:rsidRDefault="00793F3A" w:rsidP="00326222">
      <w:pPr>
        <w:pStyle w:val="a3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Проект можно использовать в любой старшей группе детского сада, в кружковой работе, для детей в группах кратковременного пребывания детей.</w:t>
      </w:r>
    </w:p>
    <w:p w:rsidR="00793F3A" w:rsidRPr="000857E8" w:rsidRDefault="00793F3A" w:rsidP="00326222">
      <w:pPr>
        <w:pStyle w:val="a3"/>
        <w:rPr>
          <w:rFonts w:ascii="Times New Roman" w:hAnsi="Times New Roman"/>
          <w:b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br w:type="page"/>
      </w:r>
      <w:r w:rsidRPr="000857E8">
        <w:rPr>
          <w:rFonts w:ascii="Times New Roman" w:hAnsi="Times New Roman"/>
          <w:b/>
          <w:sz w:val="28"/>
          <w:szCs w:val="28"/>
        </w:rPr>
        <w:lastRenderedPageBreak/>
        <w:t>11. Приложения</w:t>
      </w:r>
    </w:p>
    <w:p w:rsidR="00793F3A" w:rsidRPr="00326222" w:rsidRDefault="00793F3A" w:rsidP="00007DFD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326222">
        <w:rPr>
          <w:rFonts w:ascii="Times New Roman" w:hAnsi="Times New Roman"/>
          <w:sz w:val="28"/>
          <w:szCs w:val="28"/>
        </w:rPr>
        <w:t>Приложение №1</w:t>
      </w:r>
    </w:p>
    <w:tbl>
      <w:tblPr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5"/>
        <w:gridCol w:w="1863"/>
        <w:gridCol w:w="4528"/>
      </w:tblGrid>
      <w:tr w:rsidR="00793F3A" w:rsidRPr="00AD391E" w:rsidTr="00AD391E">
        <w:tc>
          <w:tcPr>
            <w:tcW w:w="3345" w:type="dxa"/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863" w:type="dxa"/>
          </w:tcPr>
          <w:p w:rsidR="00793F3A" w:rsidRPr="00AD391E" w:rsidRDefault="00793F3A" w:rsidP="00AD3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28" w:type="dxa"/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793F3A" w:rsidRPr="00AD391E" w:rsidTr="00AD391E">
        <w:tc>
          <w:tcPr>
            <w:tcW w:w="3345" w:type="dxa"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391E">
              <w:rPr>
                <w:rFonts w:ascii="Times New Roman" w:hAnsi="Times New Roman"/>
                <w:b/>
                <w:sz w:val="28"/>
                <w:szCs w:val="28"/>
              </w:rPr>
              <w:t>Первый этап - подготовительный</w:t>
            </w:r>
          </w:p>
        </w:tc>
        <w:tc>
          <w:tcPr>
            <w:tcW w:w="1863" w:type="dxa"/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28" w:type="dxa"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Изучение методической литературы</w:t>
            </w:r>
          </w:p>
          <w:p w:rsidR="00793F3A" w:rsidRPr="00AD391E" w:rsidRDefault="00793F3A" w:rsidP="00AD391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Составление перспективного плана</w:t>
            </w:r>
          </w:p>
          <w:p w:rsidR="00793F3A" w:rsidRPr="00AD391E" w:rsidRDefault="00793F3A" w:rsidP="00AD391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Создание развивающей среды</w:t>
            </w:r>
          </w:p>
          <w:p w:rsidR="00793F3A" w:rsidRPr="00AD391E" w:rsidRDefault="00793F3A" w:rsidP="00AD391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Подбор игр и оборудования</w:t>
            </w:r>
          </w:p>
          <w:p w:rsidR="00793F3A" w:rsidRPr="00AD391E" w:rsidRDefault="00793F3A" w:rsidP="00AD391E">
            <w:pPr>
              <w:pStyle w:val="a3"/>
              <w:spacing w:after="0" w:line="240" w:lineRule="auto"/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Создать условия для изобразительной и продуктивной деятельности</w:t>
            </w:r>
          </w:p>
        </w:tc>
      </w:tr>
      <w:tr w:rsidR="00793F3A" w:rsidRPr="00AD391E" w:rsidTr="00AD391E">
        <w:trPr>
          <w:trHeight w:val="459"/>
        </w:trPr>
        <w:tc>
          <w:tcPr>
            <w:tcW w:w="3345" w:type="dxa"/>
            <w:vMerge w:val="restart"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391E">
              <w:rPr>
                <w:rFonts w:ascii="Times New Roman" w:hAnsi="Times New Roman"/>
                <w:b/>
                <w:sz w:val="28"/>
                <w:szCs w:val="28"/>
              </w:rPr>
              <w:t>Второй этап - реализация проекта.</w:t>
            </w: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 xml:space="preserve"> «Деревья и растения родного края», </w:t>
            </w:r>
          </w:p>
        </w:tc>
      </w:tr>
      <w:tr w:rsidR="00793F3A" w:rsidRPr="00AD391E" w:rsidTr="00AD391E">
        <w:trPr>
          <w:trHeight w:val="531"/>
        </w:trPr>
        <w:tc>
          <w:tcPr>
            <w:tcW w:w="3345" w:type="dxa"/>
            <w:vMerge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«Рыбы местных водоемов»</w:t>
            </w:r>
          </w:p>
        </w:tc>
      </w:tr>
      <w:tr w:rsidR="00793F3A" w:rsidRPr="00AD391E" w:rsidTr="00AD391E">
        <w:trPr>
          <w:trHeight w:val="549"/>
        </w:trPr>
        <w:tc>
          <w:tcPr>
            <w:tcW w:w="3345" w:type="dxa"/>
            <w:vMerge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</w:tr>
      <w:tr w:rsidR="00793F3A" w:rsidRPr="00AD391E" w:rsidTr="00AD391E">
        <w:trPr>
          <w:trHeight w:val="617"/>
        </w:trPr>
        <w:tc>
          <w:tcPr>
            <w:tcW w:w="3345" w:type="dxa"/>
            <w:vMerge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«Профессии речников»</w:t>
            </w:r>
          </w:p>
        </w:tc>
      </w:tr>
      <w:tr w:rsidR="00793F3A" w:rsidRPr="00AD391E" w:rsidTr="00AD391E">
        <w:trPr>
          <w:trHeight w:val="515"/>
        </w:trPr>
        <w:tc>
          <w:tcPr>
            <w:tcW w:w="3345" w:type="dxa"/>
            <w:vMerge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«Моя Родина – город Котлас!» «Мой любимый детский сад»</w:t>
            </w:r>
          </w:p>
        </w:tc>
      </w:tr>
      <w:tr w:rsidR="00793F3A" w:rsidRPr="00AD391E" w:rsidTr="00AD391E">
        <w:trPr>
          <w:trHeight w:val="652"/>
        </w:trPr>
        <w:tc>
          <w:tcPr>
            <w:tcW w:w="3345" w:type="dxa"/>
            <w:vMerge/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«Транспорт на улицах города. Речной транспорт»</w:t>
            </w:r>
          </w:p>
        </w:tc>
      </w:tr>
      <w:tr w:rsidR="00793F3A" w:rsidRPr="00AD391E" w:rsidTr="00AD391E">
        <w:trPr>
          <w:trHeight w:val="600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«Российская Федерация»</w:t>
            </w:r>
          </w:p>
        </w:tc>
      </w:tr>
      <w:tr w:rsidR="00793F3A" w:rsidRPr="00AD391E" w:rsidTr="00AD391E">
        <w:trPr>
          <w:trHeight w:val="850"/>
        </w:trPr>
        <w:tc>
          <w:tcPr>
            <w:tcW w:w="3345" w:type="dxa"/>
            <w:tcBorders>
              <w:top w:val="single" w:sz="4" w:space="0" w:color="auto"/>
            </w:tcBorders>
          </w:tcPr>
          <w:p w:rsidR="00793F3A" w:rsidRPr="00AD391E" w:rsidRDefault="00793F3A" w:rsidP="00AD39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b/>
                <w:sz w:val="28"/>
                <w:szCs w:val="28"/>
              </w:rPr>
              <w:t>Третий этап. Заключительный</w:t>
            </w:r>
            <w:r w:rsidRPr="00AD3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793F3A" w:rsidRPr="00AD391E" w:rsidRDefault="00793F3A" w:rsidP="00AD39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91E">
              <w:rPr>
                <w:rFonts w:ascii="Times New Roman" w:hAnsi="Times New Roman"/>
                <w:sz w:val="28"/>
                <w:szCs w:val="28"/>
              </w:rPr>
              <w:t>- Подведение итогов проекта</w:t>
            </w:r>
          </w:p>
        </w:tc>
      </w:tr>
    </w:tbl>
    <w:p w:rsidR="00793F3A" w:rsidRPr="00326222" w:rsidRDefault="00793F3A" w:rsidP="000857E8">
      <w:pPr>
        <w:spacing w:line="360" w:lineRule="auto"/>
        <w:ind w:right="-285"/>
        <w:rPr>
          <w:rFonts w:ascii="Times New Roman" w:hAnsi="Times New Roman"/>
          <w:sz w:val="28"/>
          <w:szCs w:val="28"/>
        </w:rPr>
      </w:pPr>
    </w:p>
    <w:p w:rsidR="00793F3A" w:rsidRDefault="00793F3A">
      <w:pPr>
        <w:rPr>
          <w:rFonts w:ascii="Times New Roman" w:hAnsi="Times New Roman"/>
          <w:sz w:val="28"/>
          <w:szCs w:val="28"/>
        </w:rPr>
      </w:pPr>
    </w:p>
    <w:p w:rsidR="00793F3A" w:rsidRDefault="00793F3A">
      <w:pPr>
        <w:rPr>
          <w:rFonts w:ascii="Times New Roman" w:hAnsi="Times New Roman"/>
          <w:sz w:val="28"/>
          <w:szCs w:val="28"/>
        </w:rPr>
      </w:pPr>
    </w:p>
    <w:p w:rsidR="00793F3A" w:rsidRDefault="00793F3A">
      <w:pPr>
        <w:rPr>
          <w:rFonts w:ascii="Times New Roman" w:hAnsi="Times New Roman"/>
          <w:sz w:val="28"/>
          <w:szCs w:val="28"/>
        </w:rPr>
      </w:pPr>
    </w:p>
    <w:p w:rsidR="00793F3A" w:rsidRDefault="00793F3A">
      <w:pPr>
        <w:rPr>
          <w:rFonts w:ascii="Times New Roman" w:hAnsi="Times New Roman"/>
          <w:sz w:val="28"/>
          <w:szCs w:val="28"/>
        </w:rPr>
      </w:pPr>
    </w:p>
    <w:p w:rsidR="00793F3A" w:rsidRDefault="00793F3A">
      <w:pPr>
        <w:rPr>
          <w:rFonts w:ascii="Times New Roman" w:hAnsi="Times New Roman"/>
          <w:sz w:val="28"/>
          <w:szCs w:val="28"/>
        </w:rPr>
      </w:pPr>
    </w:p>
    <w:p w:rsidR="00793F3A" w:rsidRPr="00326222" w:rsidRDefault="00793F3A">
      <w:pPr>
        <w:rPr>
          <w:rFonts w:ascii="Times New Roman" w:hAnsi="Times New Roman"/>
          <w:sz w:val="28"/>
          <w:szCs w:val="28"/>
        </w:rPr>
      </w:pPr>
    </w:p>
    <w:sectPr w:rsidR="00793F3A" w:rsidRPr="00326222" w:rsidSect="005B6127">
      <w:footerReference w:type="even" r:id="rId8"/>
      <w:footerReference w:type="default" r:id="rId9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3A" w:rsidRDefault="00793F3A" w:rsidP="00466C03">
      <w:pPr>
        <w:spacing w:after="0" w:line="240" w:lineRule="auto"/>
      </w:pPr>
      <w:r>
        <w:separator/>
      </w:r>
    </w:p>
  </w:endnote>
  <w:endnote w:type="continuationSeparator" w:id="0">
    <w:p w:rsidR="00793F3A" w:rsidRDefault="00793F3A" w:rsidP="0046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A" w:rsidRDefault="00793F3A" w:rsidP="004E5E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F3A" w:rsidRDefault="00793F3A" w:rsidP="00180F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A" w:rsidRDefault="00793F3A" w:rsidP="004E5E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73D">
      <w:rPr>
        <w:rStyle w:val="a9"/>
        <w:noProof/>
      </w:rPr>
      <w:t>6</w:t>
    </w:r>
    <w:r>
      <w:rPr>
        <w:rStyle w:val="a9"/>
      </w:rPr>
      <w:fldChar w:fldCharType="end"/>
    </w:r>
  </w:p>
  <w:p w:rsidR="00793F3A" w:rsidRDefault="00793F3A" w:rsidP="00180F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3A" w:rsidRDefault="00793F3A" w:rsidP="00466C03">
      <w:pPr>
        <w:spacing w:after="0" w:line="240" w:lineRule="auto"/>
      </w:pPr>
      <w:r>
        <w:separator/>
      </w:r>
    </w:p>
  </w:footnote>
  <w:footnote w:type="continuationSeparator" w:id="0">
    <w:p w:rsidR="00793F3A" w:rsidRDefault="00793F3A" w:rsidP="0046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394"/>
    <w:multiLevelType w:val="hybridMultilevel"/>
    <w:tmpl w:val="A13600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7538E6"/>
    <w:multiLevelType w:val="hybridMultilevel"/>
    <w:tmpl w:val="7F0A0FCE"/>
    <w:lvl w:ilvl="0" w:tplc="B8067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2C0004"/>
    <w:multiLevelType w:val="hybridMultilevel"/>
    <w:tmpl w:val="82A8D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00D58"/>
    <w:multiLevelType w:val="multilevel"/>
    <w:tmpl w:val="DFCC4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5" w:hanging="5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ACC052C"/>
    <w:multiLevelType w:val="hybridMultilevel"/>
    <w:tmpl w:val="500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DFD"/>
    <w:rsid w:val="00007DFD"/>
    <w:rsid w:val="000832A3"/>
    <w:rsid w:val="000857E8"/>
    <w:rsid w:val="000F56B1"/>
    <w:rsid w:val="00180FFE"/>
    <w:rsid w:val="00326222"/>
    <w:rsid w:val="003F359A"/>
    <w:rsid w:val="00466C03"/>
    <w:rsid w:val="004E3A1A"/>
    <w:rsid w:val="004E5EFF"/>
    <w:rsid w:val="005A0604"/>
    <w:rsid w:val="005B6127"/>
    <w:rsid w:val="005D3953"/>
    <w:rsid w:val="00793F3A"/>
    <w:rsid w:val="00863786"/>
    <w:rsid w:val="00911486"/>
    <w:rsid w:val="00941BD5"/>
    <w:rsid w:val="009A1DA6"/>
    <w:rsid w:val="00AD391E"/>
    <w:rsid w:val="00C4073D"/>
    <w:rsid w:val="00C459D8"/>
    <w:rsid w:val="00CD284F"/>
    <w:rsid w:val="00CE4E6D"/>
    <w:rsid w:val="00EE7C3B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0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459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9D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07DFD"/>
    <w:pPr>
      <w:ind w:left="720"/>
      <w:contextualSpacing/>
    </w:pPr>
    <w:rPr>
      <w:lang w:eastAsia="en-US"/>
    </w:rPr>
  </w:style>
  <w:style w:type="paragraph" w:styleId="a4">
    <w:name w:val="Body Text Indent"/>
    <w:basedOn w:val="a"/>
    <w:link w:val="a5"/>
    <w:uiPriority w:val="99"/>
    <w:semiHidden/>
    <w:rsid w:val="00007DFD"/>
    <w:pPr>
      <w:widowControl w:val="0"/>
      <w:snapToGrid w:val="0"/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07DFD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07DF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7DFD"/>
    <w:rPr>
      <w:rFonts w:cs="Times New Roman"/>
    </w:rPr>
  </w:style>
  <w:style w:type="character" w:styleId="a6">
    <w:name w:val="Strong"/>
    <w:basedOn w:val="a0"/>
    <w:uiPriority w:val="99"/>
    <w:qFormat/>
    <w:rsid w:val="00007DFD"/>
    <w:rPr>
      <w:rFonts w:cs="Times New Roman"/>
      <w:b/>
    </w:rPr>
  </w:style>
  <w:style w:type="paragraph" w:styleId="a7">
    <w:name w:val="footer"/>
    <w:basedOn w:val="a"/>
    <w:link w:val="a8"/>
    <w:uiPriority w:val="99"/>
    <w:rsid w:val="00007DF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07DFD"/>
    <w:rPr>
      <w:rFonts w:ascii="Calibri" w:hAnsi="Calibri" w:cs="Times New Roman"/>
      <w:lang w:eastAsia="en-US"/>
    </w:rPr>
  </w:style>
  <w:style w:type="character" w:styleId="a9">
    <w:name w:val="page number"/>
    <w:basedOn w:val="a0"/>
    <w:uiPriority w:val="99"/>
    <w:rsid w:val="00007DFD"/>
    <w:rPr>
      <w:rFonts w:cs="Times New Roman"/>
    </w:rPr>
  </w:style>
  <w:style w:type="paragraph" w:styleId="aa">
    <w:name w:val="No Spacing"/>
    <w:uiPriority w:val="99"/>
    <w:qFormat/>
    <w:rsid w:val="00CE4E6D"/>
  </w:style>
  <w:style w:type="table" w:styleId="ab">
    <w:name w:val="Table Grid"/>
    <w:basedOn w:val="a1"/>
    <w:uiPriority w:val="99"/>
    <w:rsid w:val="005B612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3F35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903</Words>
  <Characters>5153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2014-02-04T07:17:00Z</cp:lastPrinted>
  <dcterms:created xsi:type="dcterms:W3CDTF">2014-01-26T19:52:00Z</dcterms:created>
  <dcterms:modified xsi:type="dcterms:W3CDTF">2024-01-11T13:40:00Z</dcterms:modified>
</cp:coreProperties>
</file>