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ACB" w:rsidRPr="007D4967" w:rsidRDefault="00B23ACB" w:rsidP="00B23ACB">
      <w:pPr>
        <w:jc w:val="center"/>
        <w:rPr>
          <w:b/>
          <w:sz w:val="36"/>
          <w:szCs w:val="36"/>
        </w:rPr>
      </w:pPr>
      <w:r w:rsidRPr="00807E3D">
        <w:rPr>
          <w:sz w:val="36"/>
          <w:szCs w:val="36"/>
        </w:rPr>
        <w:t>ДЕПАРТАМЕНТ ОБРАЗОВАНИЯ ГОРОДА МОСКВЫ</w:t>
      </w:r>
    </w:p>
    <w:p w:rsidR="00B23ACB" w:rsidRPr="00807E3D" w:rsidRDefault="00B23ACB" w:rsidP="00B23ACB">
      <w:pPr>
        <w:jc w:val="center"/>
        <w:rPr>
          <w:sz w:val="36"/>
          <w:szCs w:val="36"/>
        </w:rPr>
      </w:pPr>
      <w:r w:rsidRPr="00807E3D">
        <w:rPr>
          <w:sz w:val="36"/>
          <w:szCs w:val="36"/>
        </w:rPr>
        <w:t>СЕВЕРНОЕ ОКРУЖНОЕ УПРАВЛЕНИЕ ОБРАЗОВАНИЯ</w:t>
      </w:r>
    </w:p>
    <w:p w:rsidR="00B23ACB" w:rsidRDefault="00B23ACB" w:rsidP="00B23ACB">
      <w:pPr>
        <w:rPr>
          <w:b/>
          <w:sz w:val="36"/>
          <w:szCs w:val="36"/>
        </w:rPr>
      </w:pPr>
    </w:p>
    <w:p w:rsidR="00B23ACB" w:rsidRPr="007A4E90" w:rsidRDefault="001E407D" w:rsidP="00B23ACB">
      <w:pPr>
        <w:jc w:val="center"/>
        <w:rPr>
          <w:rFonts w:ascii="Monotype Corsiva" w:hAnsi="Monotype Corsiva"/>
          <w:b/>
          <w:color w:val="993366"/>
          <w:sz w:val="96"/>
          <w:szCs w:val="96"/>
        </w:rPr>
      </w:pPr>
      <w:r w:rsidRPr="001E407D">
        <w:rPr>
          <w:rFonts w:ascii="Monotype Corsiva" w:hAnsi="Monotype Corsiva"/>
          <w:b/>
          <w:color w:val="993366"/>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1pt;height:93pt" fillcolor="green" strokecolor="navy">
            <v:shadow color="#868686"/>
            <v:textpath style="font-family:&quot;Courier New&quot;;font-weight:bold;v-text-kern:t" trim="t" fitpath="t" string="Математика&#10;юному туристу"/>
          </v:shape>
        </w:pict>
      </w:r>
      <w:r w:rsidR="00B23ACB" w:rsidRPr="00E43637">
        <w:rPr>
          <w:rFonts w:ascii="Monotype Corsiva" w:hAnsi="Monotype Corsiva"/>
          <w:b/>
          <w:color w:val="993366"/>
          <w:sz w:val="96"/>
          <w:szCs w:val="96"/>
        </w:rPr>
        <w:t xml:space="preserve"> </w:t>
      </w:r>
      <w:r w:rsidR="00B23ACB" w:rsidRPr="002F4F6B">
        <w:rPr>
          <w:b/>
          <w:color w:val="943634"/>
          <w:sz w:val="28"/>
          <w:szCs w:val="28"/>
        </w:rPr>
        <w:tab/>
      </w:r>
    </w:p>
    <w:p w:rsidR="00B23ACB" w:rsidRDefault="00DC14DB" w:rsidP="00B23ACB">
      <w:pPr>
        <w:jc w:val="center"/>
        <w:rPr>
          <w:b/>
          <w:sz w:val="36"/>
          <w:szCs w:val="36"/>
        </w:rPr>
      </w:pPr>
      <w:r>
        <w:rPr>
          <w:noProof/>
        </w:rPr>
        <w:drawing>
          <wp:inline distT="0" distB="0" distL="0" distR="0">
            <wp:extent cx="2552700" cy="3162300"/>
            <wp:effectExtent l="0" t="0" r="0" b="0"/>
            <wp:docPr id="2" name="Рисунок 21" descr="http://www.stjag.ru/articles/30121/vs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stjag.ru/articles/30121/vstu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2700" cy="3162300"/>
                    </a:xfrm>
                    <a:prstGeom prst="rect">
                      <a:avLst/>
                    </a:prstGeom>
                    <a:noFill/>
                    <a:ln>
                      <a:noFill/>
                    </a:ln>
                  </pic:spPr>
                </pic:pic>
              </a:graphicData>
            </a:graphic>
          </wp:inline>
        </w:drawing>
      </w:r>
    </w:p>
    <w:p w:rsidR="00B23ACB" w:rsidRPr="006B70E4" w:rsidRDefault="00B23ACB" w:rsidP="00B23ACB">
      <w:pPr>
        <w:jc w:val="center"/>
        <w:rPr>
          <w:b/>
          <w:color w:val="002060"/>
          <w:sz w:val="36"/>
          <w:szCs w:val="36"/>
        </w:rPr>
      </w:pPr>
      <w:r w:rsidRPr="006B70E4">
        <w:rPr>
          <w:b/>
          <w:color w:val="002060"/>
          <w:sz w:val="36"/>
          <w:szCs w:val="36"/>
        </w:rPr>
        <w:t xml:space="preserve">Работа </w:t>
      </w:r>
    </w:p>
    <w:p w:rsidR="00B23ACB" w:rsidRPr="006B70E4" w:rsidRDefault="00B23ACB" w:rsidP="00B23ACB">
      <w:pPr>
        <w:jc w:val="center"/>
        <w:rPr>
          <w:b/>
          <w:color w:val="002060"/>
          <w:sz w:val="36"/>
          <w:szCs w:val="36"/>
        </w:rPr>
      </w:pPr>
      <w:r>
        <w:rPr>
          <w:b/>
          <w:color w:val="002060"/>
          <w:sz w:val="36"/>
          <w:szCs w:val="36"/>
        </w:rPr>
        <w:t>у</w:t>
      </w:r>
      <w:r w:rsidRPr="006B70E4">
        <w:rPr>
          <w:b/>
          <w:color w:val="002060"/>
          <w:sz w:val="36"/>
          <w:szCs w:val="36"/>
        </w:rPr>
        <w:t>чащихся 9 «Б» класса лицея №1575 САО г. Москвы</w:t>
      </w:r>
    </w:p>
    <w:p w:rsidR="00B23ACB" w:rsidRPr="006B70E4" w:rsidRDefault="00B23ACB" w:rsidP="00B23ACB">
      <w:pPr>
        <w:jc w:val="center"/>
        <w:rPr>
          <w:b/>
          <w:color w:val="002060"/>
          <w:sz w:val="36"/>
          <w:szCs w:val="36"/>
        </w:rPr>
      </w:pPr>
      <w:r w:rsidRPr="006B70E4">
        <w:rPr>
          <w:b/>
          <w:color w:val="002060"/>
          <w:sz w:val="36"/>
          <w:szCs w:val="36"/>
        </w:rPr>
        <w:t>Жидковой Марии и Козловой Марии</w:t>
      </w:r>
    </w:p>
    <w:p w:rsidR="00B23ACB" w:rsidRPr="006B70E4" w:rsidRDefault="00B23ACB" w:rsidP="00B23ACB">
      <w:pPr>
        <w:jc w:val="center"/>
        <w:rPr>
          <w:b/>
          <w:color w:val="002060"/>
          <w:sz w:val="36"/>
          <w:szCs w:val="36"/>
        </w:rPr>
      </w:pPr>
      <w:r w:rsidRPr="006B70E4">
        <w:rPr>
          <w:b/>
          <w:color w:val="002060"/>
          <w:sz w:val="36"/>
          <w:szCs w:val="36"/>
        </w:rPr>
        <w:t>Руководитель работы Бирюкова Марина Александровна, учитель математики</w:t>
      </w:r>
    </w:p>
    <w:p w:rsidR="00B23ACB" w:rsidRDefault="00B23ACB" w:rsidP="00B23ACB">
      <w:pPr>
        <w:rPr>
          <w:b/>
          <w:sz w:val="36"/>
          <w:szCs w:val="36"/>
        </w:rPr>
      </w:pPr>
    </w:p>
    <w:p w:rsidR="00B23ACB" w:rsidRPr="007A4E90" w:rsidRDefault="00B23ACB" w:rsidP="00B23ACB">
      <w:pPr>
        <w:jc w:val="center"/>
        <w:rPr>
          <w:b/>
          <w:sz w:val="32"/>
          <w:szCs w:val="32"/>
        </w:rPr>
      </w:pPr>
      <w:r>
        <w:rPr>
          <w:b/>
          <w:sz w:val="32"/>
          <w:szCs w:val="32"/>
        </w:rPr>
        <w:t>МОСКВА 2012</w:t>
      </w:r>
    </w:p>
    <w:p w:rsidR="00B23ACB" w:rsidRDefault="00B23ACB" w:rsidP="0085087A">
      <w:pPr>
        <w:spacing w:line="360" w:lineRule="auto"/>
        <w:jc w:val="center"/>
        <w:rPr>
          <w:b/>
          <w:sz w:val="36"/>
          <w:szCs w:val="36"/>
        </w:rPr>
      </w:pPr>
      <w:r w:rsidRPr="00F02B41">
        <w:rPr>
          <w:b/>
          <w:sz w:val="36"/>
          <w:szCs w:val="36"/>
        </w:rPr>
        <w:lastRenderedPageBreak/>
        <w:t>Аннотация</w:t>
      </w:r>
    </w:p>
    <w:p w:rsidR="00B23ACB" w:rsidRPr="00021D3D" w:rsidRDefault="00B23ACB" w:rsidP="00015F23">
      <w:pPr>
        <w:spacing w:line="360" w:lineRule="auto"/>
        <w:jc w:val="both"/>
        <w:rPr>
          <w:i/>
          <w:sz w:val="28"/>
          <w:szCs w:val="28"/>
        </w:rPr>
      </w:pPr>
      <w:r w:rsidRPr="00445433">
        <w:rPr>
          <w:b/>
          <w:i/>
          <w:sz w:val="28"/>
          <w:szCs w:val="28"/>
        </w:rPr>
        <w:t>Тема:</w:t>
      </w:r>
      <w:r w:rsidRPr="00445433">
        <w:rPr>
          <w:i/>
          <w:sz w:val="28"/>
          <w:szCs w:val="28"/>
        </w:rPr>
        <w:t xml:space="preserve"> </w:t>
      </w:r>
      <w:r>
        <w:rPr>
          <w:sz w:val="28"/>
          <w:szCs w:val="28"/>
        </w:rPr>
        <w:t>«Математика юному туристу»</w:t>
      </w:r>
    </w:p>
    <w:p w:rsidR="00B23ACB" w:rsidRPr="00445433" w:rsidRDefault="00B23ACB" w:rsidP="00015F23">
      <w:pPr>
        <w:spacing w:line="360" w:lineRule="auto"/>
        <w:jc w:val="both"/>
        <w:rPr>
          <w:sz w:val="28"/>
          <w:szCs w:val="28"/>
        </w:rPr>
      </w:pPr>
      <w:r w:rsidRPr="00445433">
        <w:rPr>
          <w:b/>
          <w:i/>
          <w:sz w:val="28"/>
          <w:szCs w:val="28"/>
        </w:rPr>
        <w:t>Автор</w:t>
      </w:r>
      <w:r>
        <w:rPr>
          <w:b/>
          <w:i/>
          <w:sz w:val="28"/>
          <w:szCs w:val="28"/>
        </w:rPr>
        <w:t>ы</w:t>
      </w:r>
      <w:r w:rsidRPr="00445433">
        <w:rPr>
          <w:b/>
          <w:i/>
          <w:sz w:val="28"/>
          <w:szCs w:val="28"/>
        </w:rPr>
        <w:t xml:space="preserve"> работы:</w:t>
      </w:r>
      <w:r>
        <w:rPr>
          <w:b/>
          <w:i/>
          <w:sz w:val="28"/>
          <w:szCs w:val="28"/>
        </w:rPr>
        <w:t xml:space="preserve"> </w:t>
      </w:r>
      <w:r>
        <w:rPr>
          <w:sz w:val="28"/>
          <w:szCs w:val="28"/>
        </w:rPr>
        <w:t>Жидкова Мария,</w:t>
      </w:r>
      <w:r w:rsidRPr="007A4E90">
        <w:rPr>
          <w:sz w:val="28"/>
          <w:szCs w:val="28"/>
        </w:rPr>
        <w:t xml:space="preserve"> </w:t>
      </w:r>
      <w:r>
        <w:rPr>
          <w:sz w:val="28"/>
          <w:szCs w:val="28"/>
        </w:rPr>
        <w:t>Козлова Мария,  учащиеся 9«Б</w:t>
      </w:r>
      <w:r w:rsidRPr="00445433">
        <w:rPr>
          <w:sz w:val="28"/>
          <w:szCs w:val="28"/>
        </w:rPr>
        <w:t>» класса Г</w:t>
      </w:r>
      <w:r>
        <w:rPr>
          <w:sz w:val="28"/>
          <w:szCs w:val="28"/>
        </w:rPr>
        <w:t>Б</w:t>
      </w:r>
      <w:r w:rsidRPr="00445433">
        <w:rPr>
          <w:sz w:val="28"/>
          <w:szCs w:val="28"/>
        </w:rPr>
        <w:t>ОУ лицея № 1575</w:t>
      </w:r>
    </w:p>
    <w:p w:rsidR="00B23ACB" w:rsidRPr="00445433" w:rsidRDefault="00B23ACB" w:rsidP="00015F23">
      <w:pPr>
        <w:spacing w:line="360" w:lineRule="auto"/>
        <w:jc w:val="both"/>
        <w:rPr>
          <w:sz w:val="28"/>
          <w:szCs w:val="28"/>
        </w:rPr>
      </w:pPr>
      <w:r w:rsidRPr="00445433">
        <w:rPr>
          <w:b/>
          <w:i/>
          <w:sz w:val="28"/>
          <w:szCs w:val="28"/>
        </w:rPr>
        <w:t>Научный руководитель:</w:t>
      </w:r>
      <w:r w:rsidRPr="00445433">
        <w:rPr>
          <w:b/>
          <w:sz w:val="28"/>
          <w:szCs w:val="28"/>
        </w:rPr>
        <w:t xml:space="preserve"> </w:t>
      </w:r>
      <w:r w:rsidRPr="00445433">
        <w:rPr>
          <w:sz w:val="28"/>
          <w:szCs w:val="28"/>
        </w:rPr>
        <w:t>Бирюкова Марина Александровна,                                                  учитель математики Г</w:t>
      </w:r>
      <w:r>
        <w:rPr>
          <w:sz w:val="28"/>
          <w:szCs w:val="28"/>
        </w:rPr>
        <w:t>Б</w:t>
      </w:r>
      <w:r w:rsidRPr="00445433">
        <w:rPr>
          <w:sz w:val="28"/>
          <w:szCs w:val="28"/>
        </w:rPr>
        <w:t>ОУ лицея № 1575</w:t>
      </w:r>
    </w:p>
    <w:p w:rsidR="00B23ACB" w:rsidRDefault="00B23ACB" w:rsidP="00015F23">
      <w:pPr>
        <w:spacing w:line="360" w:lineRule="auto"/>
        <w:jc w:val="both"/>
        <w:rPr>
          <w:sz w:val="28"/>
          <w:szCs w:val="28"/>
        </w:rPr>
      </w:pPr>
      <w:r w:rsidRPr="00445433">
        <w:rPr>
          <w:b/>
          <w:i/>
          <w:sz w:val="28"/>
          <w:szCs w:val="28"/>
        </w:rPr>
        <w:t>Актуальность темы:</w:t>
      </w:r>
      <w:r w:rsidRPr="00445433">
        <w:rPr>
          <w:sz w:val="28"/>
          <w:szCs w:val="28"/>
        </w:rPr>
        <w:t xml:space="preserve"> </w:t>
      </w:r>
      <w:r>
        <w:rPr>
          <w:sz w:val="28"/>
          <w:szCs w:val="28"/>
        </w:rPr>
        <w:t>Настоящая работа предназначена как для друзей математики, так и для тех, от которых почему-либо оказались скрытыми многие привлекательные стороны математики.</w:t>
      </w:r>
      <w:r w:rsidRPr="0017653D">
        <w:rPr>
          <w:sz w:val="28"/>
          <w:szCs w:val="28"/>
        </w:rPr>
        <w:t xml:space="preserve"> </w:t>
      </w:r>
      <w:r>
        <w:rPr>
          <w:sz w:val="28"/>
          <w:szCs w:val="28"/>
        </w:rPr>
        <w:t>Возбудить у обывателя интерес к геометрии, «внушить охоту и воспитать вкус к её изучению – прямая наша задача» (Я.И. Перельман)</w:t>
      </w:r>
    </w:p>
    <w:p w:rsidR="00B23ACB" w:rsidRDefault="00B23ACB" w:rsidP="00015F23">
      <w:pPr>
        <w:spacing w:line="360" w:lineRule="auto"/>
        <w:jc w:val="both"/>
        <w:rPr>
          <w:sz w:val="28"/>
          <w:szCs w:val="28"/>
        </w:rPr>
      </w:pPr>
      <w:r w:rsidRPr="00445433">
        <w:rPr>
          <w:b/>
          <w:i/>
          <w:sz w:val="28"/>
          <w:szCs w:val="28"/>
        </w:rPr>
        <w:t>Проблема:</w:t>
      </w:r>
      <w:r w:rsidRPr="00445433">
        <w:rPr>
          <w:sz w:val="28"/>
          <w:szCs w:val="28"/>
        </w:rPr>
        <w:t xml:space="preserve"> </w:t>
      </w:r>
      <w:r>
        <w:rPr>
          <w:sz w:val="28"/>
          <w:szCs w:val="28"/>
        </w:rPr>
        <w:t>Множество людей обучаются геометрии только у классной доски и поэтому не привыкли замечать знакомые геометрические отношения в окружающем нас мире вещей и явлений, не приучились пользоваться приобретенными геометрическими знаниями на практике, в затруднительных случаях жизни, в походе.</w:t>
      </w:r>
    </w:p>
    <w:p w:rsidR="00B23ACB" w:rsidRDefault="00B23ACB" w:rsidP="00015F23">
      <w:pPr>
        <w:spacing w:line="360" w:lineRule="auto"/>
        <w:jc w:val="both"/>
        <w:rPr>
          <w:sz w:val="28"/>
          <w:szCs w:val="28"/>
        </w:rPr>
      </w:pPr>
      <w:r w:rsidRPr="00445433">
        <w:rPr>
          <w:b/>
          <w:i/>
          <w:sz w:val="28"/>
          <w:szCs w:val="28"/>
        </w:rPr>
        <w:t xml:space="preserve">Предмет исследования: </w:t>
      </w:r>
      <w:r>
        <w:rPr>
          <w:sz w:val="28"/>
          <w:szCs w:val="28"/>
        </w:rPr>
        <w:t>П</w:t>
      </w:r>
      <w:r w:rsidRPr="0017653D">
        <w:rPr>
          <w:sz w:val="28"/>
          <w:szCs w:val="28"/>
        </w:rPr>
        <w:t>рактическая математика</w:t>
      </w:r>
      <w:r>
        <w:rPr>
          <w:sz w:val="28"/>
          <w:szCs w:val="28"/>
        </w:rPr>
        <w:t>.</w:t>
      </w:r>
    </w:p>
    <w:p w:rsidR="00B23ACB" w:rsidRPr="006B70E4" w:rsidRDefault="00B23ACB" w:rsidP="00015F23">
      <w:pPr>
        <w:spacing w:line="360" w:lineRule="auto"/>
        <w:jc w:val="both"/>
        <w:rPr>
          <w:sz w:val="28"/>
          <w:szCs w:val="28"/>
        </w:rPr>
      </w:pPr>
      <w:r w:rsidRPr="00445433">
        <w:rPr>
          <w:b/>
          <w:i/>
          <w:sz w:val="28"/>
          <w:szCs w:val="28"/>
        </w:rPr>
        <w:t>Гипотеза:</w:t>
      </w:r>
      <w:r w:rsidRPr="00445433">
        <w:rPr>
          <w:i/>
          <w:sz w:val="28"/>
          <w:szCs w:val="28"/>
        </w:rPr>
        <w:t xml:space="preserve"> </w:t>
      </w:r>
      <w:r w:rsidRPr="006B70E4">
        <w:rPr>
          <w:sz w:val="28"/>
          <w:szCs w:val="28"/>
        </w:rPr>
        <w:t>В затруднительных жизненных ситуациях Вам поможет математика. Мы так просто изложили суть математических решений некоторых житейских ситуаций, что их поймет даже человек, далекий от математики.</w:t>
      </w:r>
    </w:p>
    <w:p w:rsidR="00B23ACB" w:rsidRDefault="00B23ACB" w:rsidP="00015F23">
      <w:pPr>
        <w:spacing w:line="360" w:lineRule="auto"/>
        <w:jc w:val="both"/>
        <w:rPr>
          <w:sz w:val="28"/>
          <w:szCs w:val="28"/>
        </w:rPr>
      </w:pPr>
      <w:r w:rsidRPr="00445433">
        <w:rPr>
          <w:b/>
          <w:i/>
          <w:sz w:val="28"/>
          <w:szCs w:val="28"/>
        </w:rPr>
        <w:t>Цель:</w:t>
      </w:r>
      <w:r w:rsidRPr="00445433">
        <w:rPr>
          <w:i/>
          <w:sz w:val="28"/>
          <w:szCs w:val="28"/>
        </w:rPr>
        <w:t xml:space="preserve"> </w:t>
      </w:r>
      <w:r w:rsidRPr="00445433">
        <w:rPr>
          <w:sz w:val="28"/>
          <w:szCs w:val="28"/>
        </w:rPr>
        <w:t xml:space="preserve">Создание </w:t>
      </w:r>
      <w:r>
        <w:rPr>
          <w:sz w:val="28"/>
          <w:szCs w:val="28"/>
        </w:rPr>
        <w:t>брошюры «Математика юному туристу», в которой будут изложены (простым обывательским языком) способы определения высоты дерева, ширины реки и пр.…</w:t>
      </w:r>
    </w:p>
    <w:p w:rsidR="00B23ACB" w:rsidRDefault="00B23ACB" w:rsidP="00015F23">
      <w:pPr>
        <w:spacing w:line="360" w:lineRule="auto"/>
        <w:jc w:val="both"/>
        <w:rPr>
          <w:sz w:val="28"/>
          <w:szCs w:val="28"/>
        </w:rPr>
      </w:pPr>
      <w:r w:rsidRPr="00445433">
        <w:rPr>
          <w:b/>
          <w:i/>
          <w:sz w:val="28"/>
          <w:szCs w:val="28"/>
        </w:rPr>
        <w:lastRenderedPageBreak/>
        <w:t>Методы исследования:</w:t>
      </w:r>
      <w:r w:rsidRPr="00445433">
        <w:rPr>
          <w:i/>
          <w:sz w:val="28"/>
          <w:szCs w:val="28"/>
        </w:rPr>
        <w:t xml:space="preserve"> </w:t>
      </w:r>
      <w:r w:rsidRPr="00445433">
        <w:rPr>
          <w:sz w:val="28"/>
          <w:szCs w:val="28"/>
        </w:rPr>
        <w:t>поиск, анализ, синтез.</w:t>
      </w:r>
    </w:p>
    <w:p w:rsidR="00B23ACB" w:rsidRPr="00445433" w:rsidRDefault="00B23ACB" w:rsidP="00015F23">
      <w:pPr>
        <w:spacing w:line="360" w:lineRule="auto"/>
        <w:jc w:val="both"/>
        <w:rPr>
          <w:sz w:val="28"/>
          <w:szCs w:val="28"/>
        </w:rPr>
      </w:pPr>
      <w:r w:rsidRPr="00445433">
        <w:rPr>
          <w:b/>
          <w:i/>
          <w:sz w:val="28"/>
          <w:szCs w:val="28"/>
        </w:rPr>
        <w:t>План выполнения работы:</w:t>
      </w:r>
    </w:p>
    <w:p w:rsidR="00B23ACB" w:rsidRPr="00B07691" w:rsidRDefault="00B23ACB" w:rsidP="00015F23">
      <w:pPr>
        <w:spacing w:line="360" w:lineRule="auto"/>
        <w:jc w:val="both"/>
        <w:rPr>
          <w:b/>
          <w:i/>
          <w:sz w:val="28"/>
          <w:szCs w:val="28"/>
        </w:rPr>
      </w:pPr>
      <w:proofErr w:type="gramStart"/>
      <w:r w:rsidRPr="00B07691">
        <w:rPr>
          <w:sz w:val="28"/>
          <w:szCs w:val="28"/>
          <w:lang w:val="en-US"/>
        </w:rPr>
        <w:t>I</w:t>
      </w:r>
      <w:r w:rsidRPr="00B07691">
        <w:rPr>
          <w:sz w:val="28"/>
          <w:szCs w:val="28"/>
        </w:rPr>
        <w:t xml:space="preserve">  Провести</w:t>
      </w:r>
      <w:proofErr w:type="gramEnd"/>
      <w:r w:rsidRPr="00B07691">
        <w:rPr>
          <w:sz w:val="28"/>
          <w:szCs w:val="28"/>
        </w:rPr>
        <w:t xml:space="preserve"> теоретические изыскания:</w:t>
      </w:r>
    </w:p>
    <w:p w:rsidR="00B23ACB" w:rsidRPr="00B07691" w:rsidRDefault="00B23ACB" w:rsidP="00015F23">
      <w:pPr>
        <w:pStyle w:val="1"/>
        <w:numPr>
          <w:ilvl w:val="0"/>
          <w:numId w:val="1"/>
        </w:numPr>
        <w:spacing w:line="360" w:lineRule="auto"/>
        <w:jc w:val="both"/>
        <w:rPr>
          <w:sz w:val="28"/>
          <w:szCs w:val="28"/>
        </w:rPr>
      </w:pPr>
      <w:r w:rsidRPr="00B07691">
        <w:rPr>
          <w:sz w:val="28"/>
          <w:szCs w:val="28"/>
        </w:rPr>
        <w:t>Познакомиться с книгами Я.Перельмана, популяризирующими математику;</w:t>
      </w:r>
    </w:p>
    <w:p w:rsidR="00B23ACB" w:rsidRPr="00B07691" w:rsidRDefault="00B23ACB" w:rsidP="00015F23">
      <w:pPr>
        <w:pStyle w:val="1"/>
        <w:numPr>
          <w:ilvl w:val="0"/>
          <w:numId w:val="1"/>
        </w:numPr>
        <w:spacing w:line="360" w:lineRule="auto"/>
        <w:jc w:val="both"/>
        <w:rPr>
          <w:sz w:val="28"/>
          <w:szCs w:val="28"/>
        </w:rPr>
      </w:pPr>
      <w:r w:rsidRPr="00B07691">
        <w:rPr>
          <w:sz w:val="28"/>
          <w:szCs w:val="28"/>
        </w:rPr>
        <w:t>Узнать о применении знаний по геометрии в необычных ситуациях;</w:t>
      </w:r>
    </w:p>
    <w:p w:rsidR="00B23ACB" w:rsidRPr="00B07691" w:rsidRDefault="00B23ACB" w:rsidP="00015F23">
      <w:pPr>
        <w:pStyle w:val="1"/>
        <w:numPr>
          <w:ilvl w:val="0"/>
          <w:numId w:val="1"/>
        </w:numPr>
        <w:spacing w:line="360" w:lineRule="auto"/>
        <w:jc w:val="both"/>
        <w:rPr>
          <w:sz w:val="28"/>
          <w:szCs w:val="28"/>
        </w:rPr>
      </w:pPr>
      <w:r w:rsidRPr="00B07691">
        <w:rPr>
          <w:sz w:val="28"/>
          <w:szCs w:val="28"/>
        </w:rPr>
        <w:t>Рассмотреть некоторые нестандартные приемы определения размеров предметов на местности;</w:t>
      </w:r>
    </w:p>
    <w:p w:rsidR="00B23ACB" w:rsidRPr="00B07691" w:rsidRDefault="00B23ACB" w:rsidP="00015F23">
      <w:pPr>
        <w:pStyle w:val="1"/>
        <w:numPr>
          <w:ilvl w:val="0"/>
          <w:numId w:val="1"/>
        </w:numPr>
        <w:spacing w:line="360" w:lineRule="auto"/>
        <w:jc w:val="both"/>
        <w:rPr>
          <w:sz w:val="28"/>
          <w:szCs w:val="28"/>
        </w:rPr>
      </w:pPr>
      <w:r w:rsidRPr="00B07691">
        <w:rPr>
          <w:sz w:val="28"/>
          <w:szCs w:val="28"/>
        </w:rPr>
        <w:t>Вспомнить примеры задач из учебника о работе на местности;</w:t>
      </w:r>
    </w:p>
    <w:p w:rsidR="00B23ACB" w:rsidRPr="00B07691" w:rsidRDefault="00B23ACB" w:rsidP="00015F23">
      <w:pPr>
        <w:pStyle w:val="1"/>
        <w:numPr>
          <w:ilvl w:val="0"/>
          <w:numId w:val="1"/>
        </w:numPr>
        <w:spacing w:line="360" w:lineRule="auto"/>
        <w:jc w:val="both"/>
        <w:rPr>
          <w:sz w:val="28"/>
          <w:szCs w:val="28"/>
        </w:rPr>
      </w:pPr>
      <w:r w:rsidRPr="00B07691">
        <w:rPr>
          <w:sz w:val="28"/>
          <w:szCs w:val="28"/>
        </w:rPr>
        <w:t>Найти подходящие примеры и иллюстрации для изготовления наглядных пособий для туристов;</w:t>
      </w:r>
    </w:p>
    <w:p w:rsidR="00B23ACB" w:rsidRPr="00B07691" w:rsidRDefault="00B23ACB" w:rsidP="00015F23">
      <w:pPr>
        <w:spacing w:line="360" w:lineRule="auto"/>
        <w:jc w:val="both"/>
        <w:rPr>
          <w:sz w:val="28"/>
          <w:szCs w:val="28"/>
        </w:rPr>
      </w:pPr>
      <w:proofErr w:type="gramStart"/>
      <w:r w:rsidRPr="00B07691">
        <w:rPr>
          <w:sz w:val="28"/>
          <w:szCs w:val="28"/>
          <w:lang w:val="en-US"/>
        </w:rPr>
        <w:t>II</w:t>
      </w:r>
      <w:r w:rsidRPr="00B07691">
        <w:rPr>
          <w:sz w:val="28"/>
          <w:szCs w:val="28"/>
        </w:rPr>
        <w:t xml:space="preserve"> Собранный материал представить в буклета для туриста, который легко уместится в рюкзак и может пригодится в походе даже человеку, не очень хорошо владеющему геометрическими знаниями.</w:t>
      </w:r>
      <w:proofErr w:type="gramEnd"/>
    </w:p>
    <w:p w:rsidR="00B23ACB" w:rsidRPr="006B70E4" w:rsidRDefault="00B23ACB" w:rsidP="00015F23">
      <w:pPr>
        <w:spacing w:line="360" w:lineRule="auto"/>
        <w:jc w:val="both"/>
        <w:rPr>
          <w:sz w:val="28"/>
          <w:szCs w:val="28"/>
        </w:rPr>
      </w:pPr>
      <w:r w:rsidRPr="00445433">
        <w:rPr>
          <w:b/>
          <w:i/>
          <w:sz w:val="28"/>
          <w:szCs w:val="28"/>
        </w:rPr>
        <w:t xml:space="preserve">Краткое описание работы: </w:t>
      </w:r>
      <w:r w:rsidRPr="006B70E4">
        <w:rPr>
          <w:sz w:val="28"/>
          <w:szCs w:val="28"/>
        </w:rPr>
        <w:t>В работе кратко изложены сведения о способах решения геометрических задач; особое место уделено приемам определения размеров предметов на местности; рассмотрены с помощью наглядных пособий (выполненных самостоятельно) примеры ситуаций, с которыми турист может столкнуться в походе. Создан буклет «Математика юному туристу».</w:t>
      </w:r>
    </w:p>
    <w:p w:rsidR="00D63AF5" w:rsidRPr="00DC14DB" w:rsidRDefault="00D63AF5" w:rsidP="00D63AF5">
      <w:pPr>
        <w:spacing w:line="360" w:lineRule="auto"/>
        <w:jc w:val="both"/>
        <w:rPr>
          <w:rFonts w:ascii="Times New Roman" w:hAnsi="Times New Roman"/>
          <w:color w:val="000000"/>
          <w:sz w:val="28"/>
          <w:szCs w:val="28"/>
          <w:shd w:val="clear" w:color="auto" w:fill="F7F7F7"/>
        </w:rPr>
      </w:pPr>
      <w:r>
        <w:rPr>
          <w:b/>
          <w:i/>
          <w:sz w:val="28"/>
          <w:szCs w:val="28"/>
        </w:rPr>
        <w:t xml:space="preserve">Основные выводы и результаты: </w:t>
      </w:r>
      <w:r w:rsidRPr="00DC14DB">
        <w:rPr>
          <w:rFonts w:ascii="Times New Roman" w:hAnsi="Times New Roman"/>
          <w:color w:val="000000"/>
          <w:sz w:val="28"/>
          <w:szCs w:val="28"/>
          <w:shd w:val="clear" w:color="auto" w:fill="F7F7F7"/>
        </w:rPr>
        <w:t>Для того</w:t>
      </w:r>
      <w:proofErr w:type="gramStart"/>
      <w:r w:rsidRPr="00DC14DB">
        <w:rPr>
          <w:rFonts w:ascii="Times New Roman" w:hAnsi="Times New Roman"/>
          <w:color w:val="000000"/>
          <w:sz w:val="28"/>
          <w:szCs w:val="28"/>
          <w:shd w:val="clear" w:color="auto" w:fill="F7F7F7"/>
        </w:rPr>
        <w:t>,</w:t>
      </w:r>
      <w:proofErr w:type="gramEnd"/>
      <w:r w:rsidRPr="00DC14DB">
        <w:rPr>
          <w:rFonts w:ascii="Times New Roman" w:hAnsi="Times New Roman"/>
          <w:color w:val="000000"/>
          <w:sz w:val="28"/>
          <w:szCs w:val="28"/>
          <w:shd w:val="clear" w:color="auto" w:fill="F7F7F7"/>
        </w:rPr>
        <w:t xml:space="preserve">  чтобы понять то или иное достижение в алгебре, геометрии или теории вероятностей, как правило, требуется знание огромного фундамента, на котором появилось это достижение. К тому же математика выработала свой специфический язык, овладение которым сродни овладению трудным иностранным языком.</w:t>
      </w:r>
    </w:p>
    <w:p w:rsidR="00015F23" w:rsidRPr="00D63AF5" w:rsidRDefault="00D63AF5" w:rsidP="00015F23">
      <w:pPr>
        <w:spacing w:line="360" w:lineRule="auto"/>
        <w:jc w:val="both"/>
        <w:rPr>
          <w:rFonts w:ascii="Times New Roman" w:hAnsi="Times New Roman"/>
          <w:sz w:val="28"/>
          <w:szCs w:val="28"/>
        </w:rPr>
      </w:pPr>
      <w:r w:rsidRPr="00DC14DB">
        <w:rPr>
          <w:rFonts w:ascii="Times New Roman" w:hAnsi="Times New Roman"/>
          <w:color w:val="000000"/>
          <w:sz w:val="28"/>
          <w:szCs w:val="28"/>
          <w:shd w:val="clear" w:color="auto" w:fill="F7F7F7"/>
        </w:rPr>
        <w:lastRenderedPageBreak/>
        <w:t xml:space="preserve">В данной работе авторы </w:t>
      </w:r>
      <w:proofErr w:type="gramStart"/>
      <w:r w:rsidRPr="00DC14DB">
        <w:rPr>
          <w:rFonts w:ascii="Times New Roman" w:hAnsi="Times New Roman"/>
          <w:color w:val="000000"/>
          <w:sz w:val="28"/>
          <w:szCs w:val="28"/>
          <w:shd w:val="clear" w:color="auto" w:fill="F7F7F7"/>
        </w:rPr>
        <w:t>постарались</w:t>
      </w:r>
      <w:proofErr w:type="gramEnd"/>
      <w:r w:rsidRPr="00DC14DB">
        <w:rPr>
          <w:rFonts w:ascii="Times New Roman" w:hAnsi="Times New Roman"/>
          <w:color w:val="000000"/>
          <w:sz w:val="28"/>
          <w:szCs w:val="28"/>
          <w:shd w:val="clear" w:color="auto" w:fill="F7F7F7"/>
        </w:rPr>
        <w:t xml:space="preserve"> </w:t>
      </w:r>
      <w:r w:rsidRPr="00DC14DB">
        <w:rPr>
          <w:rFonts w:ascii="Times New Roman" w:hAnsi="Times New Roman"/>
          <w:sz w:val="28"/>
          <w:szCs w:val="28"/>
        </w:rPr>
        <w:t xml:space="preserve">изложили суть математических решений некоторых житейских ситуаций так, что их поймет даже </w:t>
      </w:r>
      <w:r>
        <w:rPr>
          <w:rFonts w:ascii="Times New Roman" w:hAnsi="Times New Roman"/>
          <w:sz w:val="28"/>
          <w:szCs w:val="28"/>
        </w:rPr>
        <w:t>человек, далекий от математики.</w:t>
      </w:r>
    </w:p>
    <w:p w:rsidR="00B23ACB" w:rsidRDefault="00B23ACB" w:rsidP="00015F23">
      <w:pPr>
        <w:spacing w:line="360" w:lineRule="auto"/>
        <w:jc w:val="both"/>
      </w:pPr>
      <w:r w:rsidRPr="00445433">
        <w:rPr>
          <w:b/>
          <w:i/>
          <w:sz w:val="28"/>
          <w:szCs w:val="28"/>
        </w:rPr>
        <w:t>Библиография:</w:t>
      </w:r>
      <w:r w:rsidRPr="006B70E4">
        <w:t xml:space="preserve"> </w:t>
      </w:r>
    </w:p>
    <w:p w:rsidR="00B23ACB" w:rsidRPr="00A03079" w:rsidRDefault="00B23ACB" w:rsidP="00015F23">
      <w:pPr>
        <w:spacing w:line="360" w:lineRule="auto"/>
        <w:jc w:val="both"/>
        <w:rPr>
          <w:sz w:val="28"/>
          <w:szCs w:val="28"/>
        </w:rPr>
      </w:pPr>
      <w:r w:rsidRPr="00A03079">
        <w:rPr>
          <w:sz w:val="28"/>
          <w:szCs w:val="28"/>
        </w:rPr>
        <w:t xml:space="preserve">1 Перельман Я.И. Геометрия на вольном воздухе. Научно-популярное издание. М.: АСТ: </w:t>
      </w:r>
      <w:proofErr w:type="spellStart"/>
      <w:r w:rsidRPr="00A03079">
        <w:rPr>
          <w:sz w:val="28"/>
          <w:szCs w:val="28"/>
        </w:rPr>
        <w:t>Астрель</w:t>
      </w:r>
      <w:proofErr w:type="spellEnd"/>
      <w:r w:rsidRPr="00A03079">
        <w:rPr>
          <w:sz w:val="28"/>
          <w:szCs w:val="28"/>
        </w:rPr>
        <w:t>; Владимир: ВКТ, 2008</w:t>
      </w:r>
    </w:p>
    <w:p w:rsidR="00B23ACB" w:rsidRPr="00A03079" w:rsidRDefault="00B23ACB" w:rsidP="00015F23">
      <w:pPr>
        <w:spacing w:line="360" w:lineRule="auto"/>
        <w:jc w:val="both"/>
        <w:rPr>
          <w:sz w:val="28"/>
          <w:szCs w:val="28"/>
        </w:rPr>
      </w:pPr>
      <w:r w:rsidRPr="00A03079">
        <w:rPr>
          <w:sz w:val="28"/>
          <w:szCs w:val="28"/>
        </w:rPr>
        <w:t>2 Перельман Я.И. Живая математика Математические рассказы и головоломки. Издание третье. Государственное издательство технико-теоретической литературы, 1949</w:t>
      </w:r>
    </w:p>
    <w:p w:rsidR="00B23ACB" w:rsidRDefault="00A03079" w:rsidP="00015F23">
      <w:pPr>
        <w:spacing w:line="360" w:lineRule="auto"/>
        <w:jc w:val="both"/>
        <w:rPr>
          <w:sz w:val="28"/>
          <w:szCs w:val="28"/>
        </w:rPr>
      </w:pPr>
      <w:r w:rsidRPr="00A03079">
        <w:rPr>
          <w:sz w:val="28"/>
          <w:szCs w:val="28"/>
        </w:rPr>
        <w:t xml:space="preserve">3 </w:t>
      </w:r>
      <w:r w:rsidR="00B23ACB" w:rsidRPr="00A03079">
        <w:rPr>
          <w:sz w:val="28"/>
          <w:szCs w:val="28"/>
        </w:rPr>
        <w:t>Перельман Я.И. Занимательные задачи и опыты. Для средней школы. Составитель И.И.Прусаков. Детская литература, 1959. - Школьная библиотека</w:t>
      </w:r>
    </w:p>
    <w:p w:rsidR="00A03079" w:rsidRPr="00A03079" w:rsidRDefault="00A03079" w:rsidP="00015F23">
      <w:pPr>
        <w:spacing w:line="360" w:lineRule="auto"/>
        <w:jc w:val="both"/>
        <w:rPr>
          <w:sz w:val="28"/>
          <w:szCs w:val="28"/>
        </w:rPr>
      </w:pPr>
      <w:r w:rsidRPr="00A03079">
        <w:rPr>
          <w:sz w:val="28"/>
          <w:szCs w:val="28"/>
        </w:rPr>
        <w:t xml:space="preserve">Название: </w:t>
      </w:r>
      <w:proofErr w:type="spellStart"/>
      <w:r w:rsidRPr="00A03079">
        <w:rPr>
          <w:sz w:val="28"/>
          <w:szCs w:val="28"/>
        </w:rPr>
        <w:t>Атанасян</w:t>
      </w:r>
      <w:proofErr w:type="spellEnd"/>
      <w:r w:rsidRPr="00A03079">
        <w:rPr>
          <w:sz w:val="28"/>
          <w:szCs w:val="28"/>
        </w:rPr>
        <w:t xml:space="preserve"> Л.С., Бутузов В.Ф., Кадомцев С.Б., Геометрия. 7—9 классы</w:t>
      </w:r>
      <w:r w:rsidRPr="00A03079">
        <w:rPr>
          <w:sz w:val="28"/>
          <w:szCs w:val="28"/>
        </w:rPr>
        <w:br/>
        <w:t>Просвещение, 2010</w:t>
      </w:r>
    </w:p>
    <w:p w:rsidR="00B23ACB" w:rsidRDefault="00B23ACB" w:rsidP="00015F23">
      <w:pPr>
        <w:spacing w:line="360" w:lineRule="auto"/>
        <w:jc w:val="both"/>
        <w:rPr>
          <w:b/>
          <w:i/>
          <w:sz w:val="28"/>
          <w:szCs w:val="28"/>
        </w:rPr>
      </w:pPr>
    </w:p>
    <w:p w:rsidR="00B23ACB" w:rsidRDefault="00B23ACB" w:rsidP="00015F23">
      <w:pPr>
        <w:spacing w:line="360" w:lineRule="auto"/>
        <w:jc w:val="both"/>
        <w:rPr>
          <w:b/>
          <w:i/>
          <w:sz w:val="28"/>
          <w:szCs w:val="28"/>
        </w:rPr>
      </w:pPr>
    </w:p>
    <w:p w:rsidR="00B23ACB" w:rsidRPr="008B4B92" w:rsidRDefault="00B23ACB" w:rsidP="00015F23">
      <w:pPr>
        <w:spacing w:line="360" w:lineRule="auto"/>
        <w:jc w:val="both"/>
        <w:rPr>
          <w:b/>
          <w:i/>
          <w:sz w:val="28"/>
          <w:szCs w:val="28"/>
        </w:rPr>
      </w:pPr>
    </w:p>
    <w:p w:rsidR="00B23ACB" w:rsidRDefault="00B23ACB" w:rsidP="00015F23">
      <w:pPr>
        <w:spacing w:line="360" w:lineRule="auto"/>
        <w:jc w:val="both"/>
        <w:rPr>
          <w:b/>
          <w:i/>
          <w:sz w:val="28"/>
          <w:szCs w:val="28"/>
        </w:rPr>
      </w:pPr>
    </w:p>
    <w:p w:rsidR="00A03079" w:rsidRDefault="00A03079" w:rsidP="00015F23">
      <w:pPr>
        <w:spacing w:line="360" w:lineRule="auto"/>
        <w:jc w:val="both"/>
        <w:rPr>
          <w:b/>
          <w:i/>
          <w:sz w:val="28"/>
          <w:szCs w:val="28"/>
        </w:rPr>
      </w:pPr>
    </w:p>
    <w:p w:rsidR="00A03079" w:rsidRDefault="00A03079" w:rsidP="00015F23">
      <w:pPr>
        <w:spacing w:line="360" w:lineRule="auto"/>
        <w:jc w:val="both"/>
        <w:rPr>
          <w:b/>
          <w:i/>
          <w:sz w:val="28"/>
          <w:szCs w:val="28"/>
        </w:rPr>
      </w:pPr>
    </w:p>
    <w:p w:rsidR="00A03079" w:rsidRDefault="00A03079" w:rsidP="00015F23">
      <w:pPr>
        <w:spacing w:line="360" w:lineRule="auto"/>
        <w:jc w:val="both"/>
        <w:rPr>
          <w:b/>
          <w:i/>
          <w:sz w:val="28"/>
          <w:szCs w:val="28"/>
        </w:rPr>
      </w:pPr>
    </w:p>
    <w:p w:rsidR="00A03079" w:rsidRDefault="00A03079" w:rsidP="00015F23">
      <w:pPr>
        <w:spacing w:line="360" w:lineRule="auto"/>
        <w:jc w:val="both"/>
        <w:rPr>
          <w:b/>
          <w:i/>
          <w:sz w:val="28"/>
          <w:szCs w:val="28"/>
        </w:rPr>
      </w:pPr>
    </w:p>
    <w:p w:rsidR="00A03079" w:rsidRDefault="00A03079" w:rsidP="00015F23">
      <w:pPr>
        <w:spacing w:line="360" w:lineRule="auto"/>
        <w:jc w:val="both"/>
        <w:rPr>
          <w:b/>
          <w:i/>
          <w:sz w:val="28"/>
          <w:szCs w:val="28"/>
        </w:rPr>
      </w:pPr>
    </w:p>
    <w:p w:rsidR="00A03079" w:rsidRDefault="00A03079" w:rsidP="00015F23">
      <w:pPr>
        <w:spacing w:line="360" w:lineRule="auto"/>
        <w:jc w:val="both"/>
        <w:rPr>
          <w:b/>
          <w:i/>
          <w:sz w:val="28"/>
          <w:szCs w:val="28"/>
        </w:rPr>
      </w:pPr>
    </w:p>
    <w:p w:rsidR="00B23ACB" w:rsidRDefault="00B23ACB" w:rsidP="00015F23">
      <w:pPr>
        <w:spacing w:line="360" w:lineRule="auto"/>
        <w:jc w:val="center"/>
        <w:rPr>
          <w:b/>
          <w:i/>
          <w:sz w:val="28"/>
          <w:szCs w:val="28"/>
        </w:rPr>
      </w:pPr>
      <w:r>
        <w:rPr>
          <w:b/>
          <w:i/>
          <w:sz w:val="28"/>
          <w:szCs w:val="28"/>
        </w:rPr>
        <w:lastRenderedPageBreak/>
        <w:t>ВВЕДЕНИЕ</w:t>
      </w:r>
    </w:p>
    <w:p w:rsidR="00A03079" w:rsidRPr="00A03079" w:rsidRDefault="00A03079" w:rsidP="00015F23">
      <w:pPr>
        <w:spacing w:line="360" w:lineRule="auto"/>
        <w:jc w:val="both"/>
        <w:rPr>
          <w:rFonts w:ascii="Times New Roman" w:hAnsi="Times New Roman"/>
          <w:sz w:val="28"/>
          <w:szCs w:val="28"/>
        </w:rPr>
      </w:pPr>
      <w:r>
        <w:rPr>
          <w:rFonts w:ascii="Times New Roman" w:hAnsi="Times New Roman"/>
          <w:sz w:val="28"/>
          <w:szCs w:val="28"/>
        </w:rPr>
        <w:t xml:space="preserve">   </w:t>
      </w:r>
      <w:r w:rsidRPr="00A03079">
        <w:rPr>
          <w:rFonts w:ascii="Times New Roman" w:hAnsi="Times New Roman"/>
          <w:sz w:val="28"/>
          <w:szCs w:val="28"/>
        </w:rPr>
        <w:t>Данная работа основана на книгах Якова Перельмана о математике.</w:t>
      </w:r>
    </w:p>
    <w:p w:rsidR="00A03079" w:rsidRPr="00A03079" w:rsidRDefault="00A03079" w:rsidP="00015F23">
      <w:pPr>
        <w:spacing w:after="100" w:line="360" w:lineRule="auto"/>
        <w:jc w:val="both"/>
        <w:rPr>
          <w:rFonts w:ascii="Times New Roman" w:hAnsi="Times New Roman"/>
          <w:sz w:val="28"/>
          <w:szCs w:val="28"/>
        </w:rPr>
      </w:pPr>
      <w:r>
        <w:rPr>
          <w:rFonts w:ascii="Times New Roman" w:hAnsi="Times New Roman"/>
          <w:sz w:val="28"/>
          <w:szCs w:val="28"/>
        </w:rPr>
        <w:t xml:space="preserve">   </w:t>
      </w:r>
      <w:r w:rsidRPr="00A03079">
        <w:rPr>
          <w:rFonts w:ascii="Times New Roman" w:hAnsi="Times New Roman"/>
          <w:sz w:val="28"/>
          <w:szCs w:val="28"/>
        </w:rPr>
        <w:t xml:space="preserve">Перельман Яков </w:t>
      </w:r>
      <w:proofErr w:type="spellStart"/>
      <w:r w:rsidRPr="00A03079">
        <w:rPr>
          <w:rFonts w:ascii="Times New Roman" w:hAnsi="Times New Roman"/>
          <w:sz w:val="28"/>
          <w:szCs w:val="28"/>
        </w:rPr>
        <w:t>Исидорович</w:t>
      </w:r>
      <w:proofErr w:type="spellEnd"/>
      <w:r w:rsidRPr="00A03079">
        <w:rPr>
          <w:rFonts w:ascii="Times New Roman" w:hAnsi="Times New Roman"/>
          <w:sz w:val="28"/>
          <w:szCs w:val="28"/>
        </w:rPr>
        <w:t xml:space="preserve"> (1882 - 1942) — знаменитый на весь мир российский учёный, популяризатор физики, математики и астрономии, один из основоположников жанра научно-популярной литературы и основатель понятия «научно-фантастическое». Перельман Я.И. является автором 47 научно-популярных и 40 научно-занимательных книг, написанных для юных читателей. Цель книг Перельмана Я.И. возбудить деятельность научного воображения читателя, привить ему привычку мыслить разносторонне, в том числе и в свете последних научных достижений.</w:t>
      </w:r>
    </w:p>
    <w:p w:rsidR="00B23ACB" w:rsidRPr="00A03079" w:rsidRDefault="00A03079" w:rsidP="00015F23">
      <w:pPr>
        <w:spacing w:line="360" w:lineRule="auto"/>
        <w:jc w:val="both"/>
        <w:rPr>
          <w:rFonts w:ascii="Times New Roman" w:hAnsi="Times New Roman"/>
          <w:sz w:val="28"/>
          <w:szCs w:val="28"/>
        </w:rPr>
      </w:pPr>
      <w:r>
        <w:rPr>
          <w:rFonts w:ascii="Times New Roman" w:hAnsi="Times New Roman"/>
          <w:sz w:val="28"/>
          <w:szCs w:val="28"/>
        </w:rPr>
        <w:t xml:space="preserve">   </w:t>
      </w:r>
      <w:proofErr w:type="gramStart"/>
      <w:r w:rsidRPr="00A03079">
        <w:rPr>
          <w:rFonts w:ascii="Times New Roman" w:hAnsi="Times New Roman"/>
          <w:sz w:val="28"/>
          <w:szCs w:val="28"/>
        </w:rPr>
        <w:t xml:space="preserve">В прочитанных авторами работы книгах  представлены оригинальные задачи с любопытными и необычными сюжетами, решения которых порой неожиданно, увлекательные исторические экскурсы, </w:t>
      </w:r>
      <w:r w:rsidR="0085087A">
        <w:rPr>
          <w:rFonts w:ascii="Times New Roman" w:hAnsi="Times New Roman"/>
          <w:sz w:val="28"/>
          <w:szCs w:val="28"/>
        </w:rPr>
        <w:t xml:space="preserve"> </w:t>
      </w:r>
      <w:r w:rsidRPr="00A03079">
        <w:rPr>
          <w:rFonts w:ascii="Times New Roman" w:hAnsi="Times New Roman"/>
          <w:sz w:val="28"/>
          <w:szCs w:val="28"/>
        </w:rPr>
        <w:t>интересные примеры из повседневной жизни.</w:t>
      </w:r>
      <w:proofErr w:type="gramEnd"/>
      <w:r w:rsidRPr="00A03079">
        <w:rPr>
          <w:rFonts w:ascii="Times New Roman" w:hAnsi="Times New Roman"/>
          <w:sz w:val="28"/>
          <w:szCs w:val="28"/>
        </w:rPr>
        <w:t xml:space="preserve"> Все они направлены на развитие логики, наблюдательности и пространственного воображения. </w:t>
      </w:r>
    </w:p>
    <w:p w:rsidR="00A03079" w:rsidRPr="008C5B96" w:rsidRDefault="00A03079" w:rsidP="00015F23">
      <w:pPr>
        <w:spacing w:line="360" w:lineRule="auto"/>
        <w:jc w:val="both"/>
        <w:rPr>
          <w:rFonts w:ascii="Times New Roman" w:hAnsi="Times New Roman"/>
          <w:sz w:val="28"/>
          <w:szCs w:val="28"/>
        </w:rPr>
      </w:pPr>
      <w:r>
        <w:rPr>
          <w:rFonts w:ascii="Times New Roman" w:hAnsi="Times New Roman"/>
          <w:sz w:val="28"/>
          <w:szCs w:val="28"/>
        </w:rPr>
        <w:t xml:space="preserve">   </w:t>
      </w:r>
      <w:r w:rsidRPr="00A03079">
        <w:rPr>
          <w:rFonts w:ascii="Times New Roman" w:hAnsi="Times New Roman"/>
          <w:sz w:val="28"/>
          <w:szCs w:val="28"/>
        </w:rPr>
        <w:t>Авторы работы постарались популярно представить решение некоторы</w:t>
      </w:r>
      <w:r>
        <w:rPr>
          <w:rFonts w:ascii="Times New Roman" w:hAnsi="Times New Roman"/>
          <w:sz w:val="28"/>
          <w:szCs w:val="28"/>
        </w:rPr>
        <w:t>х</w:t>
      </w:r>
      <w:r w:rsidRPr="00A03079">
        <w:rPr>
          <w:rFonts w:ascii="Times New Roman" w:hAnsi="Times New Roman"/>
          <w:sz w:val="28"/>
          <w:szCs w:val="28"/>
        </w:rPr>
        <w:t xml:space="preserve"> математических задач, с которыми может столкнуться каждый из нас в туристическом походе.</w:t>
      </w:r>
    </w:p>
    <w:p w:rsidR="00B23ACB" w:rsidRPr="008C5B96" w:rsidRDefault="00B23ACB" w:rsidP="00015F23">
      <w:pPr>
        <w:spacing w:line="360" w:lineRule="auto"/>
        <w:jc w:val="both"/>
        <w:rPr>
          <w:b/>
          <w:i/>
          <w:sz w:val="28"/>
          <w:szCs w:val="28"/>
        </w:rPr>
      </w:pPr>
    </w:p>
    <w:p w:rsidR="00B23ACB" w:rsidRPr="008C5B96" w:rsidRDefault="00B23ACB" w:rsidP="00015F23">
      <w:pPr>
        <w:spacing w:line="360" w:lineRule="auto"/>
        <w:jc w:val="both"/>
        <w:rPr>
          <w:b/>
          <w:i/>
          <w:sz w:val="28"/>
          <w:szCs w:val="28"/>
        </w:rPr>
      </w:pPr>
    </w:p>
    <w:p w:rsidR="00B23ACB" w:rsidRPr="008C5B96" w:rsidRDefault="00B23ACB" w:rsidP="00015F23">
      <w:pPr>
        <w:spacing w:line="360" w:lineRule="auto"/>
        <w:jc w:val="both"/>
        <w:rPr>
          <w:b/>
          <w:i/>
          <w:sz w:val="28"/>
          <w:szCs w:val="28"/>
        </w:rPr>
      </w:pPr>
    </w:p>
    <w:p w:rsidR="00B23ACB" w:rsidRPr="008C5B96" w:rsidRDefault="00B23ACB" w:rsidP="00015F23">
      <w:pPr>
        <w:spacing w:line="360" w:lineRule="auto"/>
        <w:jc w:val="both"/>
        <w:rPr>
          <w:b/>
          <w:i/>
          <w:sz w:val="28"/>
          <w:szCs w:val="28"/>
        </w:rPr>
      </w:pPr>
    </w:p>
    <w:p w:rsidR="00B23ACB" w:rsidRPr="008C5B96" w:rsidRDefault="00B23ACB" w:rsidP="00015F23">
      <w:pPr>
        <w:spacing w:line="360" w:lineRule="auto"/>
        <w:jc w:val="both"/>
        <w:rPr>
          <w:b/>
          <w:i/>
          <w:sz w:val="28"/>
          <w:szCs w:val="28"/>
        </w:rPr>
      </w:pPr>
    </w:p>
    <w:p w:rsidR="00B23ACB" w:rsidRPr="008C5B96" w:rsidRDefault="00B23ACB" w:rsidP="00015F23">
      <w:pPr>
        <w:spacing w:line="360" w:lineRule="auto"/>
        <w:jc w:val="both"/>
        <w:rPr>
          <w:b/>
          <w:i/>
          <w:sz w:val="28"/>
          <w:szCs w:val="28"/>
        </w:rPr>
      </w:pPr>
    </w:p>
    <w:p w:rsidR="00B23ACB" w:rsidRPr="00A03079" w:rsidRDefault="00B23ACB" w:rsidP="00015F23">
      <w:pPr>
        <w:spacing w:line="360" w:lineRule="auto"/>
        <w:jc w:val="both"/>
        <w:rPr>
          <w:b/>
          <w:i/>
          <w:sz w:val="28"/>
          <w:szCs w:val="28"/>
        </w:rPr>
      </w:pPr>
    </w:p>
    <w:p w:rsidR="00B23ACB" w:rsidRPr="004C7231" w:rsidRDefault="00B23ACB" w:rsidP="00015F23">
      <w:pPr>
        <w:spacing w:line="360" w:lineRule="auto"/>
        <w:jc w:val="center"/>
        <w:rPr>
          <w:rFonts w:ascii="Times New Roman" w:hAnsi="Times New Roman"/>
          <w:b/>
          <w:sz w:val="28"/>
          <w:szCs w:val="28"/>
        </w:rPr>
      </w:pPr>
      <w:r>
        <w:rPr>
          <w:rFonts w:ascii="Times New Roman" w:hAnsi="Times New Roman"/>
          <w:b/>
          <w:sz w:val="28"/>
          <w:szCs w:val="28"/>
        </w:rPr>
        <w:lastRenderedPageBreak/>
        <w:t>Измерение высоты дерева по тени</w:t>
      </w:r>
    </w:p>
    <w:p w:rsidR="00B23ACB" w:rsidRDefault="00DC14DB" w:rsidP="00015F23">
      <w:pPr>
        <w:spacing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667375" cy="4248150"/>
            <wp:effectExtent l="0" t="0" r="9525"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4248150"/>
                    </a:xfrm>
                    <a:prstGeom prst="rect">
                      <a:avLst/>
                    </a:prstGeom>
                    <a:noFill/>
                    <a:ln>
                      <a:noFill/>
                    </a:ln>
                  </pic:spPr>
                </pic:pic>
              </a:graphicData>
            </a:graphic>
          </wp:inline>
        </w:drawing>
      </w:r>
    </w:p>
    <w:p w:rsidR="00B23ACB" w:rsidRPr="00EE1089" w:rsidRDefault="00B23ACB" w:rsidP="00015F23">
      <w:pPr>
        <w:spacing w:line="360" w:lineRule="auto"/>
        <w:jc w:val="center"/>
        <w:rPr>
          <w:rFonts w:ascii="Times New Roman" w:hAnsi="Times New Roman"/>
          <w:b/>
          <w:sz w:val="28"/>
          <w:szCs w:val="28"/>
        </w:rPr>
      </w:pPr>
      <w:r>
        <w:rPr>
          <w:rFonts w:ascii="Times New Roman" w:hAnsi="Times New Roman"/>
          <w:b/>
          <w:sz w:val="28"/>
          <w:szCs w:val="28"/>
        </w:rPr>
        <w:t xml:space="preserve">АВ </w:t>
      </w:r>
      <w:r w:rsidRPr="00EE1089">
        <w:rPr>
          <w:rFonts w:ascii="Times New Roman" w:hAnsi="Times New Roman"/>
          <w:b/>
          <w:sz w:val="28"/>
          <w:szCs w:val="28"/>
        </w:rPr>
        <w:t xml:space="preserve"> </w:t>
      </w:r>
      <w:r>
        <w:rPr>
          <w:rFonts w:ascii="Times New Roman" w:hAnsi="Times New Roman"/>
          <w:b/>
          <w:sz w:val="28"/>
          <w:szCs w:val="28"/>
        </w:rPr>
        <w:t>=</w:t>
      </w:r>
      <w:r w:rsidRPr="00EE1089">
        <w:rPr>
          <w:rFonts w:ascii="Times New Roman" w:hAnsi="Times New Roman"/>
          <w:b/>
          <w:sz w:val="28"/>
          <w:szCs w:val="28"/>
        </w:rPr>
        <w:t xml:space="preserve"> (</w:t>
      </w:r>
      <w:r>
        <w:rPr>
          <w:rFonts w:ascii="Times New Roman" w:hAnsi="Times New Roman"/>
          <w:b/>
          <w:sz w:val="28"/>
          <w:szCs w:val="28"/>
        </w:rPr>
        <w:t>ВС</w:t>
      </w:r>
      <w:r w:rsidRPr="00EE1089">
        <w:rPr>
          <w:rFonts w:ascii="Times New Roman" w:hAnsi="Times New Roman"/>
          <w:b/>
          <w:sz w:val="28"/>
          <w:szCs w:val="28"/>
        </w:rPr>
        <w:t xml:space="preserve"> </w:t>
      </w:r>
      <w:r>
        <w:rPr>
          <w:rFonts w:ascii="Times New Roman" w:hAnsi="Times New Roman"/>
          <w:b/>
          <w:sz w:val="28"/>
          <w:szCs w:val="28"/>
        </w:rPr>
        <w:t>х</w:t>
      </w:r>
      <w:r w:rsidRPr="00EE1089">
        <w:rPr>
          <w:rFonts w:ascii="Times New Roman" w:hAnsi="Times New Roman"/>
          <w:b/>
          <w:sz w:val="28"/>
          <w:szCs w:val="28"/>
        </w:rPr>
        <w:t xml:space="preserve"> </w:t>
      </w:r>
      <w:proofErr w:type="spellStart"/>
      <w:r>
        <w:rPr>
          <w:rFonts w:ascii="Times New Roman" w:hAnsi="Times New Roman"/>
          <w:b/>
          <w:sz w:val="28"/>
          <w:szCs w:val="28"/>
          <w:lang w:val="en-US"/>
        </w:rPr>
        <w:t>ab</w:t>
      </w:r>
      <w:proofErr w:type="spellEnd"/>
      <w:r w:rsidRPr="00EE1089">
        <w:rPr>
          <w:rFonts w:ascii="Times New Roman" w:hAnsi="Times New Roman"/>
          <w:b/>
          <w:sz w:val="28"/>
          <w:szCs w:val="28"/>
        </w:rPr>
        <w:t>)</w:t>
      </w:r>
      <w:r>
        <w:rPr>
          <w:rFonts w:ascii="Times New Roman" w:hAnsi="Times New Roman"/>
          <w:b/>
          <w:sz w:val="28"/>
          <w:szCs w:val="28"/>
        </w:rPr>
        <w:t>:</w:t>
      </w:r>
      <w:proofErr w:type="spellStart"/>
      <w:r>
        <w:rPr>
          <w:rFonts w:ascii="Times New Roman" w:hAnsi="Times New Roman"/>
          <w:b/>
          <w:sz w:val="28"/>
          <w:szCs w:val="28"/>
          <w:lang w:val="en-US"/>
        </w:rPr>
        <w:t>bc</w:t>
      </w:r>
      <w:proofErr w:type="spellEnd"/>
    </w:p>
    <w:p w:rsidR="00B23ACB" w:rsidRDefault="00B23ACB" w:rsidP="00015F23">
      <w:pPr>
        <w:spacing w:line="360" w:lineRule="auto"/>
        <w:jc w:val="both"/>
        <w:rPr>
          <w:rFonts w:ascii="Times New Roman" w:hAnsi="Times New Roman"/>
          <w:sz w:val="28"/>
          <w:szCs w:val="28"/>
        </w:rPr>
      </w:pPr>
      <w:r>
        <w:rPr>
          <w:rFonts w:ascii="Times New Roman" w:hAnsi="Times New Roman"/>
          <w:sz w:val="28"/>
          <w:szCs w:val="28"/>
        </w:rPr>
        <w:t xml:space="preserve">Недалеко от дерева нужно поставить шест и измерить его тень. </w:t>
      </w:r>
    </w:p>
    <w:p w:rsidR="00B23ACB" w:rsidRDefault="00B23ACB" w:rsidP="00015F23">
      <w:pPr>
        <w:spacing w:line="360" w:lineRule="auto"/>
        <w:jc w:val="both"/>
        <w:rPr>
          <w:rFonts w:ascii="Times New Roman" w:hAnsi="Times New Roman"/>
          <w:sz w:val="28"/>
          <w:szCs w:val="28"/>
        </w:rPr>
      </w:pPr>
      <w:r>
        <w:rPr>
          <w:rFonts w:ascii="Times New Roman" w:hAnsi="Times New Roman"/>
          <w:sz w:val="28"/>
          <w:szCs w:val="28"/>
        </w:rPr>
        <w:t>Далее вычислить искомую высоту из пропорции:</w:t>
      </w:r>
    </w:p>
    <w:p w:rsidR="00B23ACB" w:rsidRPr="007E05E5" w:rsidRDefault="00B23ACB" w:rsidP="00015F23">
      <w:pPr>
        <w:spacing w:line="360" w:lineRule="auto"/>
        <w:rPr>
          <w:rFonts w:ascii="Times New Roman" w:hAnsi="Times New Roman"/>
          <w:sz w:val="28"/>
          <w:szCs w:val="28"/>
        </w:rPr>
      </w:pPr>
      <w:proofErr w:type="gramStart"/>
      <w:r>
        <w:rPr>
          <w:rFonts w:ascii="Times New Roman" w:hAnsi="Times New Roman"/>
          <w:sz w:val="28"/>
          <w:szCs w:val="28"/>
          <w:lang w:val="en-US"/>
        </w:rPr>
        <w:t>AB</w:t>
      </w:r>
      <w:r w:rsidRPr="007E05E5">
        <w:rPr>
          <w:rFonts w:ascii="Times New Roman" w:hAnsi="Times New Roman"/>
          <w:sz w:val="28"/>
          <w:szCs w:val="28"/>
        </w:rPr>
        <w:t xml:space="preserve"> </w:t>
      </w:r>
      <w:r>
        <w:rPr>
          <w:rFonts w:ascii="Times New Roman" w:hAnsi="Times New Roman"/>
          <w:sz w:val="28"/>
          <w:szCs w:val="28"/>
        </w:rPr>
        <w:t>:</w:t>
      </w:r>
      <w:proofErr w:type="gramEnd"/>
      <w:r w:rsidRPr="007E05E5">
        <w:rPr>
          <w:rFonts w:ascii="Times New Roman" w:hAnsi="Times New Roman"/>
          <w:sz w:val="28"/>
          <w:szCs w:val="28"/>
        </w:rPr>
        <w:t xml:space="preserve"> </w:t>
      </w:r>
      <w:proofErr w:type="spellStart"/>
      <w:r>
        <w:rPr>
          <w:rFonts w:ascii="Times New Roman" w:hAnsi="Times New Roman"/>
          <w:sz w:val="28"/>
          <w:szCs w:val="28"/>
          <w:lang w:val="en-US"/>
        </w:rPr>
        <w:t>ab</w:t>
      </w:r>
      <w:proofErr w:type="spellEnd"/>
      <w:r w:rsidRPr="007E05E5">
        <w:rPr>
          <w:rFonts w:ascii="Times New Roman" w:hAnsi="Times New Roman"/>
          <w:sz w:val="28"/>
          <w:szCs w:val="28"/>
        </w:rPr>
        <w:t xml:space="preserve"> = </w:t>
      </w:r>
      <w:r>
        <w:rPr>
          <w:rFonts w:ascii="Times New Roman" w:hAnsi="Times New Roman"/>
          <w:sz w:val="28"/>
          <w:szCs w:val="28"/>
          <w:lang w:val="en-US"/>
        </w:rPr>
        <w:t>BC</w:t>
      </w:r>
      <w:r>
        <w:rPr>
          <w:rFonts w:ascii="Times New Roman" w:hAnsi="Times New Roman"/>
          <w:sz w:val="28"/>
          <w:szCs w:val="28"/>
        </w:rPr>
        <w:t xml:space="preserve"> : </w:t>
      </w:r>
      <w:proofErr w:type="spellStart"/>
      <w:r>
        <w:rPr>
          <w:rFonts w:ascii="Times New Roman" w:hAnsi="Times New Roman"/>
          <w:sz w:val="28"/>
          <w:szCs w:val="28"/>
          <w:lang w:val="en-US"/>
        </w:rPr>
        <w:t>bc</w:t>
      </w:r>
      <w:proofErr w:type="spellEnd"/>
    </w:p>
    <w:p w:rsidR="00B23ACB" w:rsidRPr="002F7CE8" w:rsidRDefault="00B23ACB" w:rsidP="00015F23">
      <w:pPr>
        <w:spacing w:line="360" w:lineRule="auto"/>
        <w:jc w:val="both"/>
        <w:rPr>
          <w:rFonts w:ascii="Times New Roman" w:hAnsi="Times New Roman"/>
          <w:sz w:val="28"/>
          <w:szCs w:val="28"/>
          <w:lang w:val="en-US"/>
        </w:rPr>
      </w:pPr>
      <w:r>
        <w:rPr>
          <w:rFonts w:ascii="Times New Roman" w:hAnsi="Times New Roman"/>
          <w:sz w:val="28"/>
          <w:szCs w:val="28"/>
        </w:rPr>
        <w:t>Т.е  высота дерева во столько же раз больше высоты шеста, во сколько раз тень дерева длиннее тени шеста. Это вытекает из подобия треугольников.</w:t>
      </w:r>
    </w:p>
    <w:p w:rsidR="00B23ACB" w:rsidRDefault="00DC14DB" w:rsidP="00015F23">
      <w:pPr>
        <w:spacing w:line="360" w:lineRule="auto"/>
        <w:rPr>
          <w:rFonts w:ascii="Times New Roman" w:hAnsi="Times New Roman"/>
          <w:sz w:val="28"/>
          <w:szCs w:val="28"/>
        </w:rPr>
      </w:pPr>
      <w:r>
        <w:rPr>
          <w:noProof/>
        </w:rPr>
        <mc:AlternateContent>
          <mc:Choice Requires="wps">
            <w:drawing>
              <wp:anchor distT="0" distB="0" distL="114300" distR="114300" simplePos="0" relativeHeight="251657728" behindDoc="0" locked="0" layoutInCell="1" allowOverlap="1">
                <wp:simplePos x="0" y="0"/>
                <wp:positionH relativeFrom="column">
                  <wp:posOffset>895985</wp:posOffset>
                </wp:positionH>
                <wp:positionV relativeFrom="paragraph">
                  <wp:posOffset>83820</wp:posOffset>
                </wp:positionV>
                <wp:extent cx="165100" cy="191135"/>
                <wp:effectExtent l="19050" t="19050" r="44450" b="1841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911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6" type="#_x0000_t5" style="position:absolute;margin-left:70.55pt;margin-top:6.6pt;width:13pt;height:1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KMwIAAGwEAAAOAAAAZHJzL2Uyb0RvYy54bWysVF9vEzEMf0fiO0R5Z9cr69hOu07TxhDS&#10;gEmDD+AmuV4g/3DSXsenn5O7lRbeEPcQxbH9s/2zfZdXO2vYVmHU3rW8PplxppzwUrt1y799vXtz&#10;zllM4CQY71TLn1TkV8vXry6H0Ki5772RChmBuNgMoeV9SqGpqih6ZSGe+KAcKTuPFhKJuK4kwkDo&#10;1lTz2eysGjzKgF6oGOn1dlTyZcHvOiXSl66LKjHTcsotlRPLucpntbyEZo0Qei2mNOAfsrCgHQXd&#10;Q91CArZB/ReU1QJ99F06Ed5Wvuu0UKUGqqae/VHNYw9BlVqInBj2NMX/Bys+bx+QaUm9I3ocWOrR&#10;9Sb5EpqdZX6GEBsyewwPmCuM4d6LH5E5f9ODW6trRD/0CiRlVWf76sghC5Fc2Wr45CWhA6EXqnYd&#10;2gxIJLBd6cjTviNql5igx/psUc8oMUGq+qKu3y5KBGhenAPG9EF5y/Kl5Qk15WQyadDA9j6m0hQ5&#10;VQbyO2edNdTiLRi2mNE3AU7GFTQvkKVYb7S808YUAderG4OMXFt+V77JOR6aGceGll8s5ouSxZEu&#10;HkLk6Pv4R2ZWJ9oKo23Lz/dG0GSW3ztZZjaBNuOdUjZuoj0zPXZs5eUTsY5+HHlaUbr0Hn9xNtC4&#10;tzz+3AAqzsxHR527qE9P834U4XTxbk4CHmpWhxpwgqCIbs7G600ad2oTUK97ilSX2p3Ps9Tp9DIW&#10;Y1ZTsjTSdDvamUO5WP3+SSyfAQAA//8DAFBLAwQUAAYACAAAACEAihfGA94AAAAJAQAADwAAAGRy&#10;cy9kb3ducmV2LnhtbEyPQUvDQBCF74L/YRnBi9hN2tJKzKaIIIIXsRGht2l2TEKysyG7aeO/d3rS&#10;27yZx5vv5bvZ9epEY2g9G0gXCSjiytuWawOf5cv9A6gQkS32nsnADwXYFddXOWbWn/mDTvtYKwnh&#10;kKGBJsYh0zpUDTkMCz8Qy+3bjw6jyLHWdsSzhLteL5Nkox22LB8aHOi5oarbT84AdoevN2ff9VTW&#10;bfJ6mO62ZUfG3N7MT4+gIs3xzwwXfEGHQpiOfmIbVC96naZilWG1BHUxbLayOBpYr1agi1z/b1D8&#10;AgAA//8DAFBLAQItABQABgAIAAAAIQC2gziS/gAAAOEBAAATAAAAAAAAAAAAAAAAAAAAAABbQ29u&#10;dGVudF9UeXBlc10ueG1sUEsBAi0AFAAGAAgAAAAhADj9If/WAAAAlAEAAAsAAAAAAAAAAAAAAAAA&#10;LwEAAF9yZWxzLy5yZWxzUEsBAi0AFAAGAAgAAAAhAHyL7AozAgAAbAQAAA4AAAAAAAAAAAAAAAAA&#10;LgIAAGRycy9lMm9Eb2MueG1sUEsBAi0AFAAGAAgAAAAhAIoXxgPeAAAACQEAAA8AAAAAAAAAAAAA&#10;AAAAjQQAAGRycy9kb3ducmV2LnhtbFBLBQYAAAAABAAEAPMAAACYBQAAAAA=&#10;"/>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-118110</wp:posOffset>
                </wp:positionH>
                <wp:positionV relativeFrom="paragraph">
                  <wp:posOffset>83820</wp:posOffset>
                </wp:positionV>
                <wp:extent cx="165100" cy="191135"/>
                <wp:effectExtent l="19050" t="19050" r="44450" b="1841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911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5" style="position:absolute;margin-left:-9.3pt;margin-top:6.6pt;width:13pt;height:1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FMgIAAGsEAAAOAAAAZHJzL2Uyb0RvYy54bWysVNtuEzEQfUfiHyy/082GprSrbqoqpQip&#10;QKXCB0xsb9bgG2Mnm/L1HXuTkMAbYh8sj2fm+MyZ8V7fbK1hG4VRe9fy+mzCmXLCS+1WLf/29f7N&#10;JWcxgZNgvFMtf1aR38xfv7oeQqOmvvdGKmQE4mIzhJb3KYWmqqLolYV45oNy5Ow8Wkhk4qqSCAOh&#10;W1NNJ5OLavAoA3qhYqTTu9HJ5wW/65RIX7ouqsRMy4lbKiuWdZnXan4NzQoh9FrsaMA/sLCgHV16&#10;gLqDBGyN+i8oqwX66Lt0JrytfNdpoUoNVE09+aOapx6CKrWQODEcZIr/D1Z83jwi05J6x5kDSy26&#10;XSdfbmazLM8QYkNRT+ERc4ExPHjxIzLnFz24lbpF9EOvQBKpOsdXJwnZiJTKlsMnLwkdCL0ote3Q&#10;ZkDSgG1LQ54PDVHbxAQd1hezekJtE+Sqr+r6bWFUQbNPDhjTB+Uty5uWJ9TEyWTNoIHNQ0ylJ3JX&#10;GcjvnHXWUIc3YNhsQl+hfAgm6D1kKdYbLe+1McXA1XJhkFFqy+/Lt0uOx2HGsaHlV7PprLA48cVj&#10;iHz74f6TMKsTPQqjbcsvD0HQZJXfO1lGNoE2454oG7eTPSs9dmzp5TOpjn6ceHqhtOk9/uJsoGlv&#10;efy5BlScmY+OOndVn5/n51GM89m7KRl47Fkee8AJgiK5ORu3izQ+qXVAverpprrU7nyepU6n/ViM&#10;rHZkaaJpd/Jkju0S9fsfMX8BAAD//wMAUEsDBBQABgAIAAAAIQBp4eAF3QAAAAcBAAAPAAAAZHJz&#10;L2Rvd25yZXYueG1sTI5BS8NAEIXvgv9hGcGLtJs2pS0xmyKCCF7ERoTeptkxCcnOhuymrf/e8WSP&#10;j/fx3pfvLq5XJxpD69nAYp6AIq68bbk28Fm+zLagQkS22HsmAz8UYFfc3uSYWX/mDzrtY61khEOG&#10;BpoYh0zrUDXkMMz9QCzdtx8dRoljre2IZxl3vV4myVo7bFkeGhzouaGq20/OAHaHrzdn3/VU1m3y&#10;epgeNmVHxtzfXZ4eQUW6xH8Y/vRFHQpxOvqJbVC9gdliuxZUinQJSoDNCtTRwCpNQRe5vvYvfgEA&#10;AP//AwBQSwECLQAUAAYACAAAACEAtoM4kv4AAADhAQAAEwAAAAAAAAAAAAAAAAAAAAAAW0NvbnRl&#10;bnRfVHlwZXNdLnhtbFBLAQItABQABgAIAAAAIQA4/SH/1gAAAJQBAAALAAAAAAAAAAAAAAAAAC8B&#10;AABfcmVscy8ucmVsc1BLAQItABQABgAIAAAAIQDlyR/FMgIAAGsEAAAOAAAAAAAAAAAAAAAAAC4C&#10;AABkcnMvZTJvRG9jLnhtbFBLAQItABQABgAIAAAAIQBp4eAF3QAAAAcBAAAPAAAAAAAAAAAAAAAA&#10;AIwEAABkcnMvZG93bnJldi54bWxQSwUGAAAAAAQABADzAAAAlgUAAAAA&#10;"/>
            </w:pict>
          </mc:Fallback>
        </mc:AlternateContent>
      </w:r>
      <w:r w:rsidR="00B23ACB" w:rsidRPr="007E05E5">
        <w:rPr>
          <w:rFonts w:ascii="Times New Roman" w:hAnsi="Times New Roman"/>
          <w:b/>
          <w:sz w:val="40"/>
          <w:szCs w:val="40"/>
        </w:rPr>
        <w:t xml:space="preserve">  </w:t>
      </w:r>
      <w:r w:rsidR="00B23ACB" w:rsidRPr="007E05E5">
        <w:rPr>
          <w:rFonts w:ascii="Times New Roman" w:hAnsi="Times New Roman"/>
          <w:b/>
          <w:sz w:val="40"/>
          <w:szCs w:val="40"/>
          <w:lang w:val="en-US"/>
        </w:rPr>
        <w:t>ABC</w:t>
      </w:r>
      <w:r w:rsidR="00B23ACB" w:rsidRPr="007E05E5">
        <w:rPr>
          <w:rFonts w:ascii="Times New Roman" w:hAnsi="Times New Roman"/>
          <w:b/>
          <w:sz w:val="40"/>
          <w:szCs w:val="40"/>
        </w:rPr>
        <w:t xml:space="preserve"> ~    </w:t>
      </w:r>
      <w:proofErr w:type="spellStart"/>
      <w:proofErr w:type="gramStart"/>
      <w:r w:rsidR="00B23ACB" w:rsidRPr="007E05E5">
        <w:rPr>
          <w:rFonts w:ascii="Times New Roman" w:hAnsi="Times New Roman"/>
          <w:b/>
          <w:sz w:val="40"/>
          <w:szCs w:val="40"/>
          <w:lang w:val="en-US"/>
        </w:rPr>
        <w:t>abc</w:t>
      </w:r>
      <w:proofErr w:type="spellEnd"/>
      <w:r w:rsidR="00B23ACB" w:rsidRPr="007E05E5">
        <w:rPr>
          <w:rFonts w:ascii="Times New Roman" w:hAnsi="Times New Roman"/>
          <w:b/>
          <w:sz w:val="40"/>
          <w:szCs w:val="40"/>
        </w:rPr>
        <w:t xml:space="preserve"> </w:t>
      </w:r>
      <w:r w:rsidR="00B23ACB">
        <w:rPr>
          <w:rFonts w:ascii="Times New Roman" w:hAnsi="Times New Roman"/>
          <w:b/>
          <w:sz w:val="28"/>
          <w:szCs w:val="28"/>
        </w:rPr>
        <w:t xml:space="preserve"> </w:t>
      </w:r>
      <w:r w:rsidR="00B23ACB" w:rsidRPr="007E05E5">
        <w:rPr>
          <w:rFonts w:ascii="Times New Roman" w:hAnsi="Times New Roman"/>
          <w:sz w:val="28"/>
          <w:szCs w:val="28"/>
        </w:rPr>
        <w:t>(</w:t>
      </w:r>
      <w:proofErr w:type="gramEnd"/>
      <w:r w:rsidR="00B23ACB" w:rsidRPr="007E05E5">
        <w:rPr>
          <w:rFonts w:ascii="Times New Roman" w:hAnsi="Times New Roman"/>
          <w:sz w:val="28"/>
          <w:szCs w:val="28"/>
        </w:rPr>
        <w:t xml:space="preserve"> по 2 углам )</w:t>
      </w:r>
    </w:p>
    <w:p w:rsidR="00B23ACB" w:rsidRPr="00F934A6" w:rsidRDefault="00B23ACB" w:rsidP="00015F23">
      <w:pPr>
        <w:pStyle w:val="1"/>
        <w:numPr>
          <w:ilvl w:val="0"/>
          <w:numId w:val="2"/>
        </w:numPr>
        <w:spacing w:line="360" w:lineRule="auto"/>
        <w:rPr>
          <w:rFonts w:ascii="Times New Roman" w:hAnsi="Times New Roman"/>
          <w:sz w:val="28"/>
          <w:szCs w:val="28"/>
        </w:rPr>
      </w:pPr>
      <w:r w:rsidRPr="00F934A6">
        <w:rPr>
          <w:rFonts w:ascii="Times New Roman" w:hAnsi="Times New Roman"/>
          <w:sz w:val="28"/>
          <w:szCs w:val="28"/>
          <w:lang w:val="en-US"/>
        </w:rPr>
        <w:t>ABC</w:t>
      </w:r>
      <w:r w:rsidRPr="00F934A6">
        <w:rPr>
          <w:rFonts w:ascii="Times New Roman" w:hAnsi="Times New Roman"/>
          <w:sz w:val="28"/>
          <w:szCs w:val="28"/>
        </w:rPr>
        <w:t xml:space="preserve"> =</w:t>
      </w:r>
      <w:r w:rsidR="00DC14DB">
        <w:rPr>
          <w:noProof/>
          <w:sz w:val="20"/>
          <w:szCs w:val="20"/>
        </w:rPr>
        <w:drawing>
          <wp:inline distT="0" distB="0" distL="0" distR="0">
            <wp:extent cx="161925" cy="152400"/>
            <wp:effectExtent l="0" t="0" r="9525" b="0"/>
            <wp:docPr id="4" name="Рисунок 16" descr="http://www.bymath.net/studyguide/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bymath.net/studyguide/angl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F934A6">
        <w:rPr>
          <w:rFonts w:ascii="Times New Roman" w:hAnsi="Times New Roman"/>
          <w:sz w:val="28"/>
          <w:szCs w:val="28"/>
        </w:rPr>
        <w:t xml:space="preserve"> </w:t>
      </w:r>
      <w:r>
        <w:rPr>
          <w:rFonts w:ascii="Times New Roman" w:hAnsi="Times New Roman"/>
          <w:sz w:val="28"/>
          <w:szCs w:val="28"/>
          <w:lang w:val="en-US"/>
        </w:rPr>
        <w:t xml:space="preserve"> </w:t>
      </w:r>
      <w:proofErr w:type="spellStart"/>
      <w:r w:rsidRPr="00F934A6">
        <w:rPr>
          <w:rFonts w:ascii="Times New Roman" w:hAnsi="Times New Roman"/>
          <w:sz w:val="28"/>
          <w:szCs w:val="28"/>
          <w:lang w:val="en-US"/>
        </w:rPr>
        <w:t>abc</w:t>
      </w:r>
      <w:proofErr w:type="spellEnd"/>
    </w:p>
    <w:p w:rsidR="00B23ACB" w:rsidRPr="002D501F" w:rsidRDefault="00B23ACB" w:rsidP="00015F23">
      <w:pPr>
        <w:pStyle w:val="1"/>
        <w:numPr>
          <w:ilvl w:val="0"/>
          <w:numId w:val="2"/>
        </w:numPr>
        <w:spacing w:line="360" w:lineRule="auto"/>
        <w:rPr>
          <w:rFonts w:ascii="Times New Roman" w:hAnsi="Times New Roman"/>
          <w:sz w:val="28"/>
          <w:szCs w:val="28"/>
        </w:rPr>
      </w:pPr>
      <w:r>
        <w:rPr>
          <w:rFonts w:ascii="Times New Roman" w:hAnsi="Times New Roman"/>
          <w:sz w:val="28"/>
          <w:szCs w:val="28"/>
          <w:lang w:val="en-US"/>
        </w:rPr>
        <w:t>ACB =</w:t>
      </w:r>
      <w:r w:rsidR="00DC14DB">
        <w:rPr>
          <w:noProof/>
          <w:sz w:val="20"/>
          <w:szCs w:val="20"/>
        </w:rPr>
        <w:drawing>
          <wp:inline distT="0" distB="0" distL="0" distR="0">
            <wp:extent cx="190500" cy="171450"/>
            <wp:effectExtent l="0" t="0" r="0" b="0"/>
            <wp:docPr id="5" name="Рисунок 17" descr="http://www.bymath.net/studyguide/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bymath.net/studyguide/angl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sz w:val="28"/>
          <w:szCs w:val="28"/>
          <w:lang w:val="en-US"/>
        </w:rPr>
        <w:t xml:space="preserve"> </w:t>
      </w:r>
      <w:proofErr w:type="spellStart"/>
      <w:r>
        <w:rPr>
          <w:rFonts w:ascii="Times New Roman" w:hAnsi="Times New Roman"/>
          <w:sz w:val="28"/>
          <w:szCs w:val="28"/>
          <w:lang w:val="en-US"/>
        </w:rPr>
        <w:t>acb</w:t>
      </w:r>
      <w:proofErr w:type="spellEnd"/>
    </w:p>
    <w:p w:rsidR="00425C28" w:rsidRDefault="00425C28" w:rsidP="00015F23">
      <w:pPr>
        <w:spacing w:line="360" w:lineRule="auto"/>
        <w:jc w:val="both"/>
        <w:rPr>
          <w:rFonts w:ascii="Times New Roman" w:hAnsi="Times New Roman"/>
          <w:sz w:val="28"/>
          <w:szCs w:val="28"/>
        </w:rPr>
      </w:pPr>
    </w:p>
    <w:p w:rsidR="00B23ACB" w:rsidRPr="002D501F" w:rsidRDefault="00B23ACB" w:rsidP="00015F23">
      <w:pPr>
        <w:spacing w:line="360" w:lineRule="auto"/>
        <w:jc w:val="both"/>
        <w:rPr>
          <w:rFonts w:ascii="Times New Roman" w:hAnsi="Times New Roman"/>
          <w:sz w:val="28"/>
          <w:szCs w:val="28"/>
        </w:rPr>
      </w:pPr>
      <w:r w:rsidRPr="007B73E2">
        <w:rPr>
          <w:rFonts w:ascii="Times New Roman" w:hAnsi="Times New Roman"/>
          <w:sz w:val="28"/>
          <w:szCs w:val="28"/>
        </w:rPr>
        <w:lastRenderedPageBreak/>
        <w:t>Однако это правило нельзя применить к теням, отбрасываемым при свете уличного фонаря или лампы, т.к. лучи солнца, падающие на Землю, мы можем считать параллельными потому, что угол между ними чрезвы</w:t>
      </w:r>
      <w:r>
        <w:rPr>
          <w:rFonts w:ascii="Times New Roman" w:hAnsi="Times New Roman"/>
          <w:sz w:val="28"/>
          <w:szCs w:val="28"/>
        </w:rPr>
        <w:t xml:space="preserve">чайно мал, практически неуловим, а лучи фонаря – </w:t>
      </w:r>
      <w:proofErr w:type="spellStart"/>
      <w:r>
        <w:rPr>
          <w:rFonts w:ascii="Times New Roman" w:hAnsi="Times New Roman"/>
          <w:sz w:val="28"/>
          <w:szCs w:val="28"/>
        </w:rPr>
        <w:t>непараллельны</w:t>
      </w:r>
      <w:proofErr w:type="spellEnd"/>
      <w:r>
        <w:rPr>
          <w:rFonts w:ascii="Times New Roman" w:hAnsi="Times New Roman"/>
          <w:sz w:val="28"/>
          <w:szCs w:val="28"/>
        </w:rPr>
        <w:t>.</w:t>
      </w:r>
    </w:p>
    <w:p w:rsidR="00B23ACB" w:rsidRPr="00F87C64" w:rsidRDefault="00DC14DB" w:rsidP="00015F23">
      <w:pPr>
        <w:spacing w:line="360" w:lineRule="auto"/>
        <w:jc w:val="both"/>
        <w:rPr>
          <w:rFonts w:ascii="Times New Roman" w:hAnsi="Times New Roman"/>
          <w:sz w:val="28"/>
          <w:szCs w:val="28"/>
          <w:lang w:val="en-US"/>
        </w:rPr>
      </w:pPr>
      <w:r>
        <w:rPr>
          <w:rFonts w:ascii="Times New Roman" w:hAnsi="Times New Roman"/>
          <w:noProof/>
          <w:sz w:val="28"/>
          <w:szCs w:val="28"/>
        </w:rPr>
        <w:drawing>
          <wp:inline distT="0" distB="0" distL="0" distR="0">
            <wp:extent cx="6353175" cy="4762500"/>
            <wp:effectExtent l="0" t="0" r="9525" b="0"/>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3175" cy="4762500"/>
                    </a:xfrm>
                    <a:prstGeom prst="rect">
                      <a:avLst/>
                    </a:prstGeom>
                    <a:noFill/>
                    <a:ln>
                      <a:noFill/>
                    </a:ln>
                  </pic:spPr>
                </pic:pic>
              </a:graphicData>
            </a:graphic>
          </wp:inline>
        </w:drawing>
      </w:r>
    </w:p>
    <w:p w:rsidR="00B23ACB" w:rsidRDefault="00B23ACB" w:rsidP="00015F23">
      <w:pPr>
        <w:spacing w:line="360" w:lineRule="auto"/>
        <w:jc w:val="center"/>
        <w:rPr>
          <w:rFonts w:ascii="Times New Roman" w:hAnsi="Times New Roman"/>
          <w:sz w:val="28"/>
          <w:szCs w:val="28"/>
          <w:lang w:val="en-US"/>
        </w:rPr>
      </w:pPr>
    </w:p>
    <w:p w:rsidR="00B23ACB" w:rsidRDefault="00B23ACB" w:rsidP="00015F23">
      <w:pPr>
        <w:spacing w:line="360" w:lineRule="auto"/>
        <w:jc w:val="center"/>
        <w:rPr>
          <w:rFonts w:ascii="Times New Roman" w:hAnsi="Times New Roman"/>
          <w:sz w:val="28"/>
          <w:szCs w:val="28"/>
          <w:lang w:val="en-US"/>
        </w:rPr>
      </w:pPr>
    </w:p>
    <w:p w:rsidR="00B23ACB" w:rsidRDefault="00B23ACB" w:rsidP="00015F23">
      <w:pPr>
        <w:spacing w:line="360" w:lineRule="auto"/>
        <w:jc w:val="center"/>
        <w:rPr>
          <w:rFonts w:ascii="Times New Roman" w:hAnsi="Times New Roman"/>
          <w:sz w:val="28"/>
          <w:szCs w:val="28"/>
          <w:lang w:val="en-US"/>
        </w:rPr>
      </w:pPr>
    </w:p>
    <w:p w:rsidR="00B23ACB" w:rsidRDefault="00B23ACB" w:rsidP="00015F23">
      <w:pPr>
        <w:spacing w:line="360" w:lineRule="auto"/>
        <w:jc w:val="center"/>
        <w:rPr>
          <w:rFonts w:ascii="Times New Roman" w:hAnsi="Times New Roman"/>
          <w:sz w:val="28"/>
          <w:szCs w:val="28"/>
          <w:lang w:val="en-US"/>
        </w:rPr>
      </w:pPr>
    </w:p>
    <w:p w:rsidR="00B23ACB" w:rsidRDefault="00B23ACB" w:rsidP="00015F23">
      <w:pPr>
        <w:spacing w:line="360" w:lineRule="auto"/>
        <w:jc w:val="center"/>
        <w:rPr>
          <w:rFonts w:ascii="Times New Roman" w:hAnsi="Times New Roman"/>
          <w:sz w:val="28"/>
          <w:szCs w:val="28"/>
          <w:lang w:val="en-US"/>
        </w:rPr>
      </w:pPr>
    </w:p>
    <w:p w:rsidR="00B23ACB" w:rsidRDefault="00B23ACB" w:rsidP="00015F23">
      <w:pPr>
        <w:spacing w:line="360" w:lineRule="auto"/>
        <w:jc w:val="center"/>
        <w:rPr>
          <w:rFonts w:ascii="Times New Roman" w:hAnsi="Times New Roman"/>
          <w:sz w:val="28"/>
          <w:szCs w:val="28"/>
          <w:lang w:val="en-US"/>
        </w:rPr>
      </w:pPr>
    </w:p>
    <w:p w:rsidR="00B23ACB" w:rsidRPr="00015F23" w:rsidRDefault="00B23ACB" w:rsidP="00015F23">
      <w:pPr>
        <w:spacing w:line="360" w:lineRule="auto"/>
        <w:jc w:val="center"/>
        <w:rPr>
          <w:rFonts w:ascii="Times New Roman" w:hAnsi="Times New Roman"/>
          <w:b/>
          <w:sz w:val="28"/>
          <w:szCs w:val="28"/>
        </w:rPr>
      </w:pPr>
    </w:p>
    <w:p w:rsidR="00B23ACB" w:rsidRDefault="00B23ACB" w:rsidP="00015F23">
      <w:pPr>
        <w:spacing w:line="360" w:lineRule="auto"/>
        <w:jc w:val="center"/>
        <w:rPr>
          <w:rFonts w:ascii="Times New Roman" w:hAnsi="Times New Roman"/>
          <w:b/>
          <w:sz w:val="28"/>
          <w:szCs w:val="28"/>
        </w:rPr>
      </w:pPr>
      <w:r w:rsidRPr="00AF34B7">
        <w:rPr>
          <w:rFonts w:ascii="Times New Roman" w:hAnsi="Times New Roman"/>
          <w:b/>
          <w:sz w:val="28"/>
          <w:szCs w:val="28"/>
        </w:rPr>
        <w:lastRenderedPageBreak/>
        <w:t xml:space="preserve">Измерение высоты </w:t>
      </w:r>
      <w:r>
        <w:rPr>
          <w:rFonts w:ascii="Times New Roman" w:hAnsi="Times New Roman"/>
          <w:b/>
          <w:sz w:val="28"/>
          <w:szCs w:val="28"/>
        </w:rPr>
        <w:t>предмета</w:t>
      </w:r>
      <w:r w:rsidRPr="00AF34B7">
        <w:rPr>
          <w:rFonts w:ascii="Times New Roman" w:hAnsi="Times New Roman"/>
          <w:b/>
          <w:sz w:val="28"/>
          <w:szCs w:val="28"/>
        </w:rPr>
        <w:t xml:space="preserve">  с помощью лужи</w:t>
      </w:r>
    </w:p>
    <w:p w:rsidR="00B23ACB" w:rsidRDefault="00B23ACB" w:rsidP="00015F23">
      <w:pPr>
        <w:spacing w:line="360" w:lineRule="auto"/>
      </w:pPr>
    </w:p>
    <w:p w:rsidR="00B23ACB" w:rsidRPr="00C86549" w:rsidRDefault="00DC14DB" w:rsidP="00015F23">
      <w:pPr>
        <w:spacing w:line="360" w:lineRule="auto"/>
      </w:pPr>
      <w:r>
        <w:rPr>
          <w:noProof/>
        </w:rPr>
        <w:drawing>
          <wp:inline distT="0" distB="0" distL="0" distR="0">
            <wp:extent cx="5762625" cy="4324350"/>
            <wp:effectExtent l="0" t="0" r="9525"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B23ACB" w:rsidRPr="00C86549" w:rsidRDefault="00B23ACB" w:rsidP="00015F23">
      <w:pPr>
        <w:spacing w:line="360" w:lineRule="auto"/>
        <w:jc w:val="center"/>
        <w:rPr>
          <w:rFonts w:ascii="Times New Roman" w:hAnsi="Times New Roman"/>
          <w:b/>
          <w:sz w:val="28"/>
          <w:szCs w:val="28"/>
        </w:rPr>
      </w:pPr>
      <w:r>
        <w:rPr>
          <w:rFonts w:ascii="Times New Roman" w:hAnsi="Times New Roman"/>
          <w:b/>
          <w:sz w:val="28"/>
          <w:szCs w:val="28"/>
        </w:rPr>
        <w:t>АВ = (Е</w:t>
      </w:r>
      <w:proofErr w:type="gramStart"/>
      <w:r>
        <w:rPr>
          <w:rFonts w:ascii="Times New Roman" w:hAnsi="Times New Roman"/>
          <w:b/>
          <w:sz w:val="28"/>
          <w:szCs w:val="28"/>
          <w:lang w:val="en-US"/>
        </w:rPr>
        <w:t>D</w:t>
      </w:r>
      <w:proofErr w:type="gramEnd"/>
      <w:r w:rsidRPr="00C86549">
        <w:rPr>
          <w:rFonts w:ascii="Times New Roman" w:hAnsi="Times New Roman"/>
          <w:b/>
          <w:sz w:val="28"/>
          <w:szCs w:val="28"/>
        </w:rPr>
        <w:t xml:space="preserve"> </w:t>
      </w:r>
      <w:r>
        <w:rPr>
          <w:rFonts w:ascii="Times New Roman" w:hAnsi="Times New Roman"/>
          <w:b/>
          <w:sz w:val="28"/>
          <w:szCs w:val="28"/>
          <w:lang w:val="en-US"/>
        </w:rPr>
        <w:t>x</w:t>
      </w:r>
      <w:r w:rsidRPr="00C86549">
        <w:rPr>
          <w:rFonts w:ascii="Times New Roman" w:hAnsi="Times New Roman"/>
          <w:b/>
          <w:sz w:val="28"/>
          <w:szCs w:val="28"/>
        </w:rPr>
        <w:t xml:space="preserve"> </w:t>
      </w:r>
      <w:r>
        <w:rPr>
          <w:rFonts w:ascii="Times New Roman" w:hAnsi="Times New Roman"/>
          <w:b/>
          <w:sz w:val="28"/>
          <w:szCs w:val="28"/>
          <w:lang w:val="en-US"/>
        </w:rPr>
        <w:t>BC</w:t>
      </w:r>
      <w:r w:rsidRPr="00C86549">
        <w:rPr>
          <w:rFonts w:ascii="Times New Roman" w:hAnsi="Times New Roman"/>
          <w:b/>
          <w:sz w:val="28"/>
          <w:szCs w:val="28"/>
        </w:rPr>
        <w:t xml:space="preserve">) </w:t>
      </w:r>
      <w:r>
        <w:rPr>
          <w:rFonts w:ascii="Times New Roman" w:hAnsi="Times New Roman"/>
          <w:b/>
          <w:sz w:val="28"/>
          <w:szCs w:val="28"/>
        </w:rPr>
        <w:t>:</w:t>
      </w:r>
      <w:r>
        <w:rPr>
          <w:rFonts w:ascii="Times New Roman" w:hAnsi="Times New Roman"/>
          <w:b/>
          <w:sz w:val="28"/>
          <w:szCs w:val="28"/>
          <w:lang w:val="en-US"/>
        </w:rPr>
        <w:t>CD</w:t>
      </w:r>
    </w:p>
    <w:p w:rsidR="00B23ACB" w:rsidRPr="00DA152D" w:rsidRDefault="00B23ACB" w:rsidP="00015F23">
      <w:pPr>
        <w:spacing w:line="360" w:lineRule="auto"/>
        <w:rPr>
          <w:rFonts w:ascii="Times New Roman" w:hAnsi="Times New Roman"/>
          <w:sz w:val="28"/>
          <w:szCs w:val="28"/>
        </w:rPr>
      </w:pPr>
      <w:r w:rsidRPr="00DA152D">
        <w:rPr>
          <w:rFonts w:ascii="Times New Roman" w:hAnsi="Times New Roman"/>
          <w:sz w:val="28"/>
          <w:szCs w:val="28"/>
        </w:rPr>
        <w:t>Этот способ можно удачно применять после дождя, когда на земле появляется много лужиц.</w:t>
      </w:r>
    </w:p>
    <w:p w:rsidR="00B23ACB" w:rsidRPr="00DA152D" w:rsidRDefault="00B23ACB" w:rsidP="00015F23">
      <w:pPr>
        <w:spacing w:line="360" w:lineRule="auto"/>
        <w:rPr>
          <w:rFonts w:ascii="Times New Roman" w:hAnsi="Times New Roman"/>
          <w:sz w:val="28"/>
          <w:szCs w:val="28"/>
        </w:rPr>
      </w:pPr>
      <w:r w:rsidRPr="00DA152D">
        <w:rPr>
          <w:rFonts w:ascii="Times New Roman" w:hAnsi="Times New Roman"/>
          <w:sz w:val="28"/>
          <w:szCs w:val="28"/>
        </w:rPr>
        <w:t>Измерение производят таким образом: находят невдалеке от измеряемого предмета лужицу и становятся около нее так, чтобы она помещалась между вами и предметом. После этого находят точку, из которой видна отраженная в воде вершина предмета.</w:t>
      </w:r>
    </w:p>
    <w:p w:rsidR="00B23ACB" w:rsidRPr="00C86549" w:rsidRDefault="00B23ACB" w:rsidP="00015F23">
      <w:pPr>
        <w:spacing w:line="360" w:lineRule="auto"/>
        <w:rPr>
          <w:rFonts w:ascii="Times New Roman" w:hAnsi="Times New Roman"/>
          <w:sz w:val="28"/>
          <w:szCs w:val="28"/>
        </w:rPr>
      </w:pPr>
      <w:r>
        <w:rPr>
          <w:rFonts w:ascii="Times New Roman" w:hAnsi="Times New Roman"/>
          <w:sz w:val="28"/>
          <w:szCs w:val="28"/>
        </w:rPr>
        <w:t>Измеряемый предмет</w:t>
      </w:r>
      <w:r w:rsidRPr="00C86549">
        <w:rPr>
          <w:rFonts w:ascii="Times New Roman" w:hAnsi="Times New Roman"/>
          <w:sz w:val="28"/>
          <w:szCs w:val="28"/>
        </w:rPr>
        <w:t xml:space="preserve"> </w:t>
      </w:r>
      <w:r w:rsidRPr="00DA152D">
        <w:rPr>
          <w:rFonts w:ascii="Times New Roman" w:hAnsi="Times New Roman"/>
          <w:sz w:val="28"/>
          <w:szCs w:val="28"/>
        </w:rPr>
        <w:t xml:space="preserve">будет во столько раз </w:t>
      </w:r>
      <w:r>
        <w:rPr>
          <w:rFonts w:ascii="Times New Roman" w:hAnsi="Times New Roman"/>
          <w:sz w:val="28"/>
          <w:szCs w:val="28"/>
        </w:rPr>
        <w:t xml:space="preserve">выше вас, во сколько расстояние </w:t>
      </w:r>
      <w:r w:rsidRPr="00DA152D">
        <w:rPr>
          <w:rFonts w:ascii="Times New Roman" w:hAnsi="Times New Roman"/>
          <w:sz w:val="28"/>
          <w:szCs w:val="28"/>
        </w:rPr>
        <w:t>от него до лужицы больше, ч</w:t>
      </w:r>
      <w:r>
        <w:rPr>
          <w:rFonts w:ascii="Times New Roman" w:hAnsi="Times New Roman"/>
          <w:sz w:val="28"/>
          <w:szCs w:val="28"/>
        </w:rPr>
        <w:t>ем расстояние от лужицы до вас.</w:t>
      </w:r>
    </w:p>
    <w:p w:rsidR="00B23ACB" w:rsidRPr="00015F23" w:rsidRDefault="00B23ACB" w:rsidP="00015F23">
      <w:pPr>
        <w:spacing w:line="360" w:lineRule="auto"/>
        <w:rPr>
          <w:rFonts w:ascii="Times New Roman" w:hAnsi="Times New Roman"/>
          <w:sz w:val="28"/>
          <w:szCs w:val="28"/>
        </w:rPr>
      </w:pPr>
      <w:r>
        <w:rPr>
          <w:rFonts w:ascii="Times New Roman" w:hAnsi="Times New Roman"/>
          <w:sz w:val="28"/>
          <w:szCs w:val="28"/>
        </w:rPr>
        <w:t>Вместо лужицы можно п</w:t>
      </w:r>
      <w:r w:rsidRPr="00DA152D">
        <w:rPr>
          <w:rFonts w:ascii="Times New Roman" w:hAnsi="Times New Roman"/>
          <w:sz w:val="28"/>
          <w:szCs w:val="28"/>
        </w:rPr>
        <w:t>ользоваться положенным горизонтально зеркальцем.</w:t>
      </w:r>
    </w:p>
    <w:p w:rsidR="00B23ACB" w:rsidRDefault="00B23ACB" w:rsidP="00015F23">
      <w:pPr>
        <w:spacing w:line="360" w:lineRule="auto"/>
        <w:jc w:val="center"/>
        <w:rPr>
          <w:rFonts w:ascii="Times New Roman" w:hAnsi="Times New Roman"/>
          <w:b/>
          <w:sz w:val="28"/>
          <w:szCs w:val="28"/>
        </w:rPr>
      </w:pPr>
      <w:r w:rsidRPr="00092023">
        <w:rPr>
          <w:rFonts w:ascii="Times New Roman" w:hAnsi="Times New Roman"/>
          <w:b/>
          <w:sz w:val="28"/>
          <w:szCs w:val="28"/>
        </w:rPr>
        <w:lastRenderedPageBreak/>
        <w:t>Измерение ширины реки при помощи «козырька»</w:t>
      </w:r>
    </w:p>
    <w:p w:rsidR="00B23ACB" w:rsidRPr="006D03D1" w:rsidRDefault="00B23ACB" w:rsidP="00015F23">
      <w:pPr>
        <w:spacing w:line="360" w:lineRule="auto"/>
        <w:jc w:val="both"/>
        <w:rPr>
          <w:rFonts w:ascii="Times New Roman" w:hAnsi="Times New Roman"/>
          <w:sz w:val="28"/>
          <w:szCs w:val="28"/>
        </w:rPr>
      </w:pPr>
      <w:r w:rsidRPr="006D03D1">
        <w:rPr>
          <w:rFonts w:ascii="Times New Roman" w:hAnsi="Times New Roman"/>
          <w:sz w:val="28"/>
          <w:szCs w:val="28"/>
        </w:rPr>
        <w:t>Нужно надвинуть на голову фуражку или кепку, подойти к самому берегу и посмотреть на него так, чтобы козырек прикрывал берег.</w:t>
      </w:r>
      <w:r w:rsidRPr="006D03D1">
        <w:rPr>
          <w:rFonts w:ascii="Times New Roman" w:hAnsi="Times New Roman"/>
          <w:sz w:val="28"/>
          <w:szCs w:val="28"/>
        </w:rPr>
        <w:br/>
        <w:t xml:space="preserve">После этого, не изменяя наклона головы, надо повернуться вполоборота и заметить место на берегу, которое прикрывается козырьком. </w:t>
      </w:r>
    </w:p>
    <w:p w:rsidR="00B23ACB" w:rsidRPr="00957FDF" w:rsidRDefault="00B23ACB" w:rsidP="00015F23">
      <w:pPr>
        <w:spacing w:line="360" w:lineRule="auto"/>
        <w:jc w:val="both"/>
        <w:rPr>
          <w:rFonts w:ascii="Times New Roman" w:hAnsi="Times New Roman"/>
          <w:b/>
          <w:sz w:val="28"/>
          <w:szCs w:val="28"/>
        </w:rPr>
      </w:pPr>
      <w:r w:rsidRPr="006D03D1">
        <w:rPr>
          <w:rFonts w:ascii="Times New Roman" w:hAnsi="Times New Roman"/>
          <w:sz w:val="28"/>
          <w:szCs w:val="28"/>
        </w:rPr>
        <w:t>Число шагов до этой точки на вашем берегу и будет указывать ширину водоема.</w:t>
      </w:r>
    </w:p>
    <w:p w:rsidR="00B23ACB" w:rsidRPr="006C7FE8" w:rsidRDefault="00DC14DB" w:rsidP="00015F23">
      <w:pPr>
        <w:spacing w:line="360" w:lineRule="auto"/>
        <w:jc w:val="center"/>
        <w:rPr>
          <w:rFonts w:ascii="Times New Roman" w:hAnsi="Times New Roman"/>
          <w:sz w:val="28"/>
          <w:szCs w:val="28"/>
          <w:lang w:val="en-US"/>
        </w:rPr>
      </w:pPr>
      <w:r>
        <w:rPr>
          <w:rFonts w:ascii="Times New Roman" w:hAnsi="Times New Roman"/>
          <w:noProof/>
          <w:sz w:val="28"/>
          <w:szCs w:val="28"/>
        </w:rPr>
        <w:drawing>
          <wp:inline distT="0" distB="0" distL="0" distR="0">
            <wp:extent cx="5534025" cy="4143375"/>
            <wp:effectExtent l="0" t="0" r="9525" b="9525"/>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4143375"/>
                    </a:xfrm>
                    <a:prstGeom prst="rect">
                      <a:avLst/>
                    </a:prstGeom>
                    <a:noFill/>
                    <a:ln>
                      <a:noFill/>
                    </a:ln>
                  </pic:spPr>
                </pic:pic>
              </a:graphicData>
            </a:graphic>
          </wp:inline>
        </w:drawing>
      </w:r>
    </w:p>
    <w:p w:rsidR="00015F23" w:rsidRDefault="00015F23" w:rsidP="00015F23">
      <w:pPr>
        <w:spacing w:line="360" w:lineRule="auto"/>
        <w:jc w:val="center"/>
        <w:rPr>
          <w:rFonts w:ascii="Times New Roman" w:hAnsi="Times New Roman"/>
          <w:sz w:val="28"/>
          <w:szCs w:val="28"/>
        </w:rPr>
      </w:pPr>
    </w:p>
    <w:p w:rsidR="00015F23" w:rsidRDefault="00015F23" w:rsidP="00015F23">
      <w:pPr>
        <w:spacing w:line="360" w:lineRule="auto"/>
        <w:jc w:val="center"/>
        <w:rPr>
          <w:rFonts w:ascii="Times New Roman" w:hAnsi="Times New Roman"/>
          <w:sz w:val="28"/>
          <w:szCs w:val="28"/>
        </w:rPr>
      </w:pPr>
    </w:p>
    <w:p w:rsidR="00015F23" w:rsidRDefault="00015F23" w:rsidP="00015F23">
      <w:pPr>
        <w:spacing w:line="360" w:lineRule="auto"/>
        <w:jc w:val="center"/>
        <w:rPr>
          <w:rFonts w:ascii="Times New Roman" w:hAnsi="Times New Roman"/>
          <w:sz w:val="28"/>
          <w:szCs w:val="28"/>
        </w:rPr>
      </w:pPr>
    </w:p>
    <w:p w:rsidR="00015F23" w:rsidRDefault="00015F23" w:rsidP="00015F23">
      <w:pPr>
        <w:spacing w:line="360" w:lineRule="auto"/>
        <w:jc w:val="center"/>
        <w:rPr>
          <w:rFonts w:ascii="Times New Roman" w:hAnsi="Times New Roman"/>
          <w:sz w:val="28"/>
          <w:szCs w:val="28"/>
        </w:rPr>
      </w:pPr>
    </w:p>
    <w:p w:rsidR="00015F23" w:rsidRDefault="00015F23" w:rsidP="00015F23">
      <w:pPr>
        <w:spacing w:line="360" w:lineRule="auto"/>
        <w:jc w:val="center"/>
        <w:rPr>
          <w:rFonts w:ascii="Times New Roman" w:hAnsi="Times New Roman"/>
          <w:sz w:val="28"/>
          <w:szCs w:val="28"/>
        </w:rPr>
      </w:pPr>
    </w:p>
    <w:p w:rsidR="00015F23" w:rsidRDefault="00015F23" w:rsidP="00015F23">
      <w:pPr>
        <w:spacing w:line="360" w:lineRule="auto"/>
        <w:jc w:val="center"/>
        <w:rPr>
          <w:rFonts w:ascii="Times New Roman" w:hAnsi="Times New Roman"/>
          <w:sz w:val="28"/>
          <w:szCs w:val="28"/>
        </w:rPr>
      </w:pPr>
    </w:p>
    <w:p w:rsidR="00015F23" w:rsidRDefault="00015F23" w:rsidP="00015F23">
      <w:pPr>
        <w:spacing w:line="360" w:lineRule="auto"/>
        <w:jc w:val="center"/>
        <w:rPr>
          <w:rFonts w:ascii="Times New Roman" w:hAnsi="Times New Roman"/>
          <w:sz w:val="28"/>
          <w:szCs w:val="28"/>
        </w:rPr>
      </w:pPr>
    </w:p>
    <w:p w:rsidR="00B23ACB" w:rsidRDefault="00B23ACB" w:rsidP="00015F23">
      <w:pPr>
        <w:spacing w:line="360" w:lineRule="auto"/>
        <w:jc w:val="center"/>
        <w:rPr>
          <w:rFonts w:ascii="Times New Roman" w:hAnsi="Times New Roman"/>
          <w:sz w:val="28"/>
          <w:szCs w:val="28"/>
        </w:rPr>
      </w:pPr>
      <w:r>
        <w:rPr>
          <w:rFonts w:ascii="Times New Roman" w:hAnsi="Times New Roman"/>
          <w:sz w:val="28"/>
          <w:szCs w:val="28"/>
        </w:rPr>
        <w:t>Решение:</w:t>
      </w:r>
    </w:p>
    <w:tbl>
      <w:tblPr>
        <w:tblW w:w="0" w:type="auto"/>
        <w:tblLayout w:type="fixed"/>
        <w:tblLook w:val="04A0" w:firstRow="1" w:lastRow="0" w:firstColumn="1" w:lastColumn="0" w:noHBand="0" w:noVBand="1"/>
      </w:tblPr>
      <w:tblGrid>
        <w:gridCol w:w="5495"/>
        <w:gridCol w:w="4076"/>
      </w:tblGrid>
      <w:tr w:rsidR="00B23ACB" w:rsidTr="005A3D93">
        <w:trPr>
          <w:trHeight w:val="4243"/>
        </w:trPr>
        <w:tc>
          <w:tcPr>
            <w:tcW w:w="5495" w:type="dxa"/>
          </w:tcPr>
          <w:p w:rsidR="00B23ACB" w:rsidRPr="005D7A07" w:rsidRDefault="00DC14DB" w:rsidP="00015F23">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705225" cy="2781300"/>
                  <wp:effectExtent l="0" t="0" r="9525"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225" cy="2781300"/>
                          </a:xfrm>
                          <a:prstGeom prst="rect">
                            <a:avLst/>
                          </a:prstGeom>
                          <a:noFill/>
                          <a:ln>
                            <a:noFill/>
                          </a:ln>
                        </pic:spPr>
                      </pic:pic>
                    </a:graphicData>
                  </a:graphic>
                </wp:inline>
              </w:drawing>
            </w:r>
          </w:p>
        </w:tc>
        <w:tc>
          <w:tcPr>
            <w:tcW w:w="4076" w:type="dxa"/>
          </w:tcPr>
          <w:p w:rsidR="00B23ACB" w:rsidRPr="005D7A07" w:rsidRDefault="00B23ACB" w:rsidP="00015F23">
            <w:pPr>
              <w:spacing w:after="0" w:line="360" w:lineRule="auto"/>
              <w:jc w:val="both"/>
              <w:rPr>
                <w:rFonts w:ascii="Times New Roman" w:hAnsi="Times New Roman"/>
                <w:sz w:val="28"/>
                <w:szCs w:val="28"/>
              </w:rPr>
            </w:pPr>
          </w:p>
          <w:p w:rsidR="00B23ACB" w:rsidRPr="005D7A07" w:rsidRDefault="00B23ACB" w:rsidP="00015F23">
            <w:pPr>
              <w:spacing w:after="0" w:line="360" w:lineRule="auto"/>
              <w:jc w:val="both"/>
              <w:rPr>
                <w:rFonts w:ascii="Times New Roman" w:hAnsi="Times New Roman"/>
                <w:sz w:val="28"/>
                <w:szCs w:val="28"/>
              </w:rPr>
            </w:pPr>
            <w:r w:rsidRPr="005D7A07">
              <w:rPr>
                <w:rFonts w:ascii="Times New Roman" w:hAnsi="Times New Roman"/>
                <w:sz w:val="28"/>
                <w:szCs w:val="28"/>
              </w:rPr>
              <w:t>Если ножку циркуля поставить в точку</w:t>
            </w:r>
            <w:proofErr w:type="gramStart"/>
            <w:r w:rsidRPr="005D7A07">
              <w:rPr>
                <w:rFonts w:ascii="Times New Roman" w:hAnsi="Times New Roman"/>
                <w:sz w:val="28"/>
                <w:szCs w:val="28"/>
              </w:rPr>
              <w:t xml:space="preserve"> А</w:t>
            </w:r>
            <w:proofErr w:type="gramEnd"/>
            <w:r w:rsidRPr="005D7A07">
              <w:rPr>
                <w:rFonts w:ascii="Times New Roman" w:hAnsi="Times New Roman"/>
                <w:sz w:val="28"/>
                <w:szCs w:val="28"/>
              </w:rPr>
              <w:t xml:space="preserve"> </w:t>
            </w:r>
          </w:p>
          <w:p w:rsidR="00B23ACB" w:rsidRPr="005D7A07" w:rsidRDefault="00B23ACB" w:rsidP="00015F23">
            <w:pPr>
              <w:spacing w:after="0" w:line="360" w:lineRule="auto"/>
              <w:jc w:val="both"/>
              <w:rPr>
                <w:rFonts w:ascii="Times New Roman" w:hAnsi="Times New Roman"/>
                <w:sz w:val="28"/>
                <w:szCs w:val="28"/>
              </w:rPr>
            </w:pPr>
            <w:r w:rsidRPr="005D7A07">
              <w:rPr>
                <w:rFonts w:ascii="Times New Roman" w:hAnsi="Times New Roman"/>
                <w:sz w:val="28"/>
                <w:szCs w:val="28"/>
              </w:rPr>
              <w:t>и провести окружность,</w:t>
            </w:r>
          </w:p>
          <w:p w:rsidR="00B23ACB" w:rsidRPr="005D7A07" w:rsidRDefault="00B23ACB" w:rsidP="00015F23">
            <w:pPr>
              <w:spacing w:after="0" w:line="360" w:lineRule="auto"/>
              <w:jc w:val="both"/>
              <w:rPr>
                <w:rFonts w:ascii="Times New Roman" w:hAnsi="Times New Roman"/>
                <w:sz w:val="28"/>
                <w:szCs w:val="28"/>
              </w:rPr>
            </w:pPr>
            <w:r w:rsidRPr="005D7A07">
              <w:rPr>
                <w:rFonts w:ascii="Times New Roman" w:hAnsi="Times New Roman"/>
                <w:sz w:val="28"/>
                <w:szCs w:val="28"/>
              </w:rPr>
              <w:t xml:space="preserve">то АС = АВ </w:t>
            </w:r>
          </w:p>
          <w:p w:rsidR="00B23ACB" w:rsidRPr="005D7A07" w:rsidRDefault="00B23ACB" w:rsidP="00015F23">
            <w:pPr>
              <w:spacing w:after="0" w:line="360" w:lineRule="auto"/>
              <w:jc w:val="both"/>
              <w:rPr>
                <w:rFonts w:ascii="Times New Roman" w:hAnsi="Times New Roman"/>
                <w:sz w:val="28"/>
                <w:szCs w:val="28"/>
              </w:rPr>
            </w:pPr>
            <w:r w:rsidRPr="005D7A07">
              <w:rPr>
                <w:rFonts w:ascii="Times New Roman" w:hAnsi="Times New Roman"/>
                <w:sz w:val="28"/>
                <w:szCs w:val="28"/>
              </w:rPr>
              <w:t>как радиусы окружности.</w:t>
            </w:r>
          </w:p>
          <w:p w:rsidR="00B23ACB" w:rsidRPr="005D7A07" w:rsidRDefault="00B23ACB" w:rsidP="00015F23">
            <w:pPr>
              <w:spacing w:after="0" w:line="360" w:lineRule="auto"/>
              <w:jc w:val="center"/>
              <w:rPr>
                <w:rFonts w:ascii="Times New Roman" w:hAnsi="Times New Roman"/>
                <w:sz w:val="28"/>
                <w:szCs w:val="28"/>
              </w:rPr>
            </w:pPr>
          </w:p>
        </w:tc>
      </w:tr>
    </w:tbl>
    <w:p w:rsidR="00B23ACB" w:rsidRPr="007E05E5" w:rsidRDefault="00B23ACB" w:rsidP="00015F23">
      <w:pPr>
        <w:spacing w:line="360" w:lineRule="auto"/>
        <w:rPr>
          <w:rFonts w:ascii="Times New Roman" w:hAnsi="Times New Roman"/>
          <w:sz w:val="28"/>
          <w:szCs w:val="28"/>
        </w:rPr>
      </w:pPr>
    </w:p>
    <w:p w:rsidR="00015F23" w:rsidRDefault="00B23ACB" w:rsidP="00015F23">
      <w:pPr>
        <w:spacing w:line="360" w:lineRule="auto"/>
        <w:jc w:val="center"/>
        <w:rPr>
          <w:rFonts w:ascii="Times New Roman" w:hAnsi="Times New Roman"/>
          <w:b/>
          <w:sz w:val="28"/>
          <w:szCs w:val="28"/>
        </w:rPr>
      </w:pPr>
      <w:r>
        <w:rPr>
          <w:rFonts w:ascii="Times New Roman" w:hAnsi="Times New Roman"/>
          <w:b/>
          <w:sz w:val="28"/>
          <w:szCs w:val="28"/>
        </w:rPr>
        <w:t xml:space="preserve">                                         </w:t>
      </w:r>
    </w:p>
    <w:p w:rsidR="00015F23" w:rsidRDefault="00015F23" w:rsidP="00015F23">
      <w:pPr>
        <w:spacing w:line="360" w:lineRule="auto"/>
        <w:jc w:val="center"/>
        <w:rPr>
          <w:rFonts w:ascii="Times New Roman" w:hAnsi="Times New Roman"/>
          <w:b/>
          <w:sz w:val="28"/>
          <w:szCs w:val="28"/>
        </w:rPr>
      </w:pPr>
    </w:p>
    <w:p w:rsidR="00015F23" w:rsidRDefault="00015F23" w:rsidP="00015F23">
      <w:pPr>
        <w:spacing w:line="360" w:lineRule="auto"/>
        <w:jc w:val="center"/>
        <w:rPr>
          <w:rFonts w:ascii="Times New Roman" w:hAnsi="Times New Roman"/>
          <w:b/>
          <w:sz w:val="28"/>
          <w:szCs w:val="28"/>
        </w:rPr>
      </w:pPr>
    </w:p>
    <w:p w:rsidR="00015F23" w:rsidRDefault="00015F23" w:rsidP="00015F23">
      <w:pPr>
        <w:spacing w:line="360" w:lineRule="auto"/>
        <w:jc w:val="center"/>
        <w:rPr>
          <w:rFonts w:ascii="Times New Roman" w:hAnsi="Times New Roman"/>
          <w:b/>
          <w:sz w:val="28"/>
          <w:szCs w:val="28"/>
        </w:rPr>
      </w:pPr>
    </w:p>
    <w:p w:rsidR="00015F23" w:rsidRDefault="00015F23" w:rsidP="00015F23">
      <w:pPr>
        <w:spacing w:line="360" w:lineRule="auto"/>
        <w:jc w:val="center"/>
        <w:rPr>
          <w:rFonts w:ascii="Times New Roman" w:hAnsi="Times New Roman"/>
          <w:b/>
          <w:sz w:val="28"/>
          <w:szCs w:val="28"/>
        </w:rPr>
      </w:pPr>
    </w:p>
    <w:p w:rsidR="00015F23" w:rsidRDefault="00015F23" w:rsidP="00015F23">
      <w:pPr>
        <w:spacing w:line="360" w:lineRule="auto"/>
        <w:jc w:val="center"/>
        <w:rPr>
          <w:rFonts w:ascii="Times New Roman" w:hAnsi="Times New Roman"/>
          <w:b/>
          <w:sz w:val="28"/>
          <w:szCs w:val="28"/>
        </w:rPr>
      </w:pPr>
    </w:p>
    <w:p w:rsidR="00015F23" w:rsidRDefault="00015F23" w:rsidP="00015F23">
      <w:pPr>
        <w:spacing w:line="360" w:lineRule="auto"/>
        <w:jc w:val="center"/>
        <w:rPr>
          <w:rFonts w:ascii="Times New Roman" w:hAnsi="Times New Roman"/>
          <w:b/>
          <w:sz w:val="28"/>
          <w:szCs w:val="28"/>
        </w:rPr>
      </w:pPr>
    </w:p>
    <w:p w:rsidR="00015F23" w:rsidRDefault="00015F23" w:rsidP="00015F23">
      <w:pPr>
        <w:spacing w:line="360" w:lineRule="auto"/>
        <w:jc w:val="center"/>
        <w:rPr>
          <w:rFonts w:ascii="Times New Roman" w:hAnsi="Times New Roman"/>
          <w:b/>
          <w:sz w:val="28"/>
          <w:szCs w:val="28"/>
        </w:rPr>
      </w:pPr>
    </w:p>
    <w:p w:rsidR="00015F23" w:rsidRDefault="00015F23" w:rsidP="00015F23">
      <w:pPr>
        <w:spacing w:line="360" w:lineRule="auto"/>
        <w:jc w:val="center"/>
        <w:rPr>
          <w:rFonts w:ascii="Times New Roman" w:hAnsi="Times New Roman"/>
          <w:b/>
          <w:sz w:val="28"/>
          <w:szCs w:val="28"/>
        </w:rPr>
      </w:pPr>
    </w:p>
    <w:p w:rsidR="00015F23" w:rsidRDefault="00015F23" w:rsidP="00015F23">
      <w:pPr>
        <w:spacing w:line="360" w:lineRule="auto"/>
        <w:jc w:val="center"/>
        <w:rPr>
          <w:rFonts w:ascii="Times New Roman" w:hAnsi="Times New Roman"/>
          <w:b/>
          <w:sz w:val="28"/>
          <w:szCs w:val="28"/>
        </w:rPr>
      </w:pPr>
    </w:p>
    <w:p w:rsidR="00015F23" w:rsidRDefault="00015F23" w:rsidP="00015F23">
      <w:pPr>
        <w:spacing w:line="360" w:lineRule="auto"/>
        <w:jc w:val="center"/>
        <w:rPr>
          <w:rFonts w:ascii="Times New Roman" w:hAnsi="Times New Roman"/>
          <w:b/>
          <w:sz w:val="28"/>
          <w:szCs w:val="28"/>
        </w:rPr>
      </w:pPr>
    </w:p>
    <w:p w:rsidR="00B23ACB" w:rsidRPr="00A03079" w:rsidRDefault="00A03079" w:rsidP="00015F23">
      <w:pPr>
        <w:spacing w:line="360" w:lineRule="auto"/>
        <w:jc w:val="center"/>
        <w:rPr>
          <w:rFonts w:ascii="Times New Roman" w:hAnsi="Times New Roman"/>
          <w:b/>
          <w:sz w:val="28"/>
          <w:szCs w:val="28"/>
        </w:rPr>
      </w:pPr>
      <w:r w:rsidRPr="00A03079">
        <w:rPr>
          <w:rFonts w:ascii="Times New Roman" w:hAnsi="Times New Roman"/>
          <w:b/>
          <w:sz w:val="28"/>
          <w:szCs w:val="28"/>
        </w:rPr>
        <w:lastRenderedPageBreak/>
        <w:t>Глазомер</w:t>
      </w:r>
    </w:p>
    <w:p w:rsidR="00B23ACB" w:rsidRPr="00A03079" w:rsidRDefault="00B23ACB" w:rsidP="00015F23">
      <w:pPr>
        <w:spacing w:line="360" w:lineRule="auto"/>
        <w:jc w:val="both"/>
        <w:rPr>
          <w:rFonts w:ascii="Times New Roman" w:hAnsi="Times New Roman"/>
          <w:sz w:val="28"/>
          <w:szCs w:val="28"/>
        </w:rPr>
      </w:pPr>
      <w:r w:rsidRPr="00A03079">
        <w:rPr>
          <w:rFonts w:ascii="Times New Roman" w:hAnsi="Times New Roman"/>
          <w:sz w:val="28"/>
          <w:szCs w:val="28"/>
        </w:rPr>
        <w:t>Приятно и полезно уметь оценивать расстояния прямо на глаз без измерения.</w:t>
      </w:r>
    </w:p>
    <w:p w:rsidR="00A03079" w:rsidRDefault="00B23ACB" w:rsidP="00015F23">
      <w:pPr>
        <w:spacing w:line="360" w:lineRule="auto"/>
        <w:jc w:val="both"/>
        <w:rPr>
          <w:rFonts w:ascii="Times New Roman" w:hAnsi="Times New Roman"/>
          <w:sz w:val="28"/>
          <w:szCs w:val="28"/>
        </w:rPr>
      </w:pPr>
      <w:r w:rsidRPr="00A03079">
        <w:rPr>
          <w:rFonts w:ascii="Times New Roman" w:hAnsi="Times New Roman"/>
          <w:sz w:val="28"/>
          <w:szCs w:val="28"/>
        </w:rPr>
        <w:t>При определении расстояний по степени отчетливости видимых предметов следует иметь в виду, что кажутся ближе предметы, освещенные или отличающиеся по цвету от местности; предметы расположенные выше других; группы сравн</w:t>
      </w:r>
      <w:r w:rsidR="00A03079">
        <w:rPr>
          <w:rFonts w:ascii="Times New Roman" w:hAnsi="Times New Roman"/>
          <w:sz w:val="28"/>
          <w:szCs w:val="28"/>
        </w:rPr>
        <w:t>ительно с отдельными предметами.</w:t>
      </w:r>
    </w:p>
    <w:p w:rsidR="00B23ACB" w:rsidRPr="00A03079" w:rsidRDefault="00B23ACB" w:rsidP="00015F23">
      <w:pPr>
        <w:spacing w:line="360" w:lineRule="auto"/>
        <w:jc w:val="both"/>
        <w:rPr>
          <w:rFonts w:ascii="Times New Roman" w:hAnsi="Times New Roman"/>
          <w:sz w:val="28"/>
          <w:szCs w:val="28"/>
        </w:rPr>
      </w:pPr>
      <w:r w:rsidRPr="00A03079">
        <w:rPr>
          <w:rFonts w:ascii="Times New Roman" w:hAnsi="Times New Roman"/>
          <w:sz w:val="28"/>
          <w:szCs w:val="28"/>
        </w:rPr>
        <w:t>Признаки, которыми следует руководствоваться:</w:t>
      </w:r>
    </w:p>
    <w:p w:rsidR="00B23ACB" w:rsidRPr="00A03079" w:rsidRDefault="00B23ACB" w:rsidP="00015F23">
      <w:pPr>
        <w:pStyle w:val="1"/>
        <w:numPr>
          <w:ilvl w:val="0"/>
          <w:numId w:val="3"/>
        </w:numPr>
        <w:spacing w:line="360" w:lineRule="auto"/>
        <w:jc w:val="both"/>
        <w:rPr>
          <w:rFonts w:ascii="Times New Roman" w:hAnsi="Times New Roman"/>
          <w:sz w:val="28"/>
          <w:szCs w:val="28"/>
        </w:rPr>
      </w:pPr>
      <w:r w:rsidRPr="00A03079">
        <w:rPr>
          <w:rFonts w:ascii="Times New Roman" w:hAnsi="Times New Roman"/>
          <w:sz w:val="28"/>
          <w:szCs w:val="28"/>
        </w:rPr>
        <w:t>До 50 шагов можно ясно различать глаза и рот людей;</w:t>
      </w:r>
    </w:p>
    <w:p w:rsidR="00B23ACB" w:rsidRPr="00A03079" w:rsidRDefault="00B23ACB" w:rsidP="00015F23">
      <w:pPr>
        <w:pStyle w:val="1"/>
        <w:numPr>
          <w:ilvl w:val="0"/>
          <w:numId w:val="3"/>
        </w:numPr>
        <w:spacing w:line="360" w:lineRule="auto"/>
        <w:jc w:val="both"/>
        <w:rPr>
          <w:rFonts w:ascii="Times New Roman" w:hAnsi="Times New Roman"/>
          <w:sz w:val="28"/>
          <w:szCs w:val="28"/>
        </w:rPr>
      </w:pPr>
      <w:r w:rsidRPr="00A03079">
        <w:rPr>
          <w:rFonts w:ascii="Times New Roman" w:hAnsi="Times New Roman"/>
          <w:sz w:val="28"/>
          <w:szCs w:val="28"/>
        </w:rPr>
        <w:t>До 100 шагов глаза кажутся точками;</w:t>
      </w:r>
    </w:p>
    <w:p w:rsidR="00B23ACB" w:rsidRPr="00A03079" w:rsidRDefault="00B23ACB" w:rsidP="00015F23">
      <w:pPr>
        <w:pStyle w:val="1"/>
        <w:numPr>
          <w:ilvl w:val="0"/>
          <w:numId w:val="3"/>
        </w:numPr>
        <w:spacing w:line="360" w:lineRule="auto"/>
        <w:jc w:val="both"/>
        <w:rPr>
          <w:rFonts w:ascii="Times New Roman" w:hAnsi="Times New Roman"/>
          <w:sz w:val="28"/>
          <w:szCs w:val="28"/>
        </w:rPr>
      </w:pPr>
      <w:r w:rsidRPr="00A03079">
        <w:rPr>
          <w:rFonts w:ascii="Times New Roman" w:hAnsi="Times New Roman"/>
          <w:sz w:val="28"/>
          <w:szCs w:val="28"/>
        </w:rPr>
        <w:t>На 200 шагов пуговицы и подробности обмундирования все еще можно различить;</w:t>
      </w:r>
    </w:p>
    <w:p w:rsidR="00B23ACB" w:rsidRPr="00A03079" w:rsidRDefault="00B23ACB" w:rsidP="00015F23">
      <w:pPr>
        <w:pStyle w:val="1"/>
        <w:numPr>
          <w:ilvl w:val="0"/>
          <w:numId w:val="3"/>
        </w:numPr>
        <w:spacing w:line="360" w:lineRule="auto"/>
        <w:jc w:val="both"/>
        <w:rPr>
          <w:rFonts w:ascii="Times New Roman" w:hAnsi="Times New Roman"/>
          <w:sz w:val="28"/>
          <w:szCs w:val="28"/>
        </w:rPr>
      </w:pPr>
      <w:r w:rsidRPr="00A03079">
        <w:rPr>
          <w:rFonts w:ascii="Times New Roman" w:hAnsi="Times New Roman"/>
          <w:sz w:val="28"/>
          <w:szCs w:val="28"/>
        </w:rPr>
        <w:t>На 300 – видно лицо;</w:t>
      </w:r>
    </w:p>
    <w:p w:rsidR="00B23ACB" w:rsidRPr="00A03079" w:rsidRDefault="00B23ACB" w:rsidP="00015F23">
      <w:pPr>
        <w:pStyle w:val="1"/>
        <w:numPr>
          <w:ilvl w:val="0"/>
          <w:numId w:val="3"/>
        </w:numPr>
        <w:spacing w:line="360" w:lineRule="auto"/>
        <w:jc w:val="both"/>
        <w:rPr>
          <w:rFonts w:ascii="Times New Roman" w:hAnsi="Times New Roman"/>
          <w:sz w:val="28"/>
          <w:szCs w:val="28"/>
        </w:rPr>
      </w:pPr>
      <w:r w:rsidRPr="00A03079">
        <w:rPr>
          <w:rFonts w:ascii="Times New Roman" w:hAnsi="Times New Roman"/>
          <w:sz w:val="28"/>
          <w:szCs w:val="28"/>
        </w:rPr>
        <w:t>На 400 – различается движение ног;</w:t>
      </w:r>
    </w:p>
    <w:p w:rsidR="00B23ACB" w:rsidRPr="00A03079" w:rsidRDefault="00B23ACB" w:rsidP="00015F23">
      <w:pPr>
        <w:pStyle w:val="1"/>
        <w:numPr>
          <w:ilvl w:val="0"/>
          <w:numId w:val="3"/>
        </w:numPr>
        <w:spacing w:line="360" w:lineRule="auto"/>
        <w:jc w:val="both"/>
        <w:rPr>
          <w:rFonts w:ascii="Times New Roman" w:hAnsi="Times New Roman"/>
          <w:sz w:val="28"/>
          <w:szCs w:val="28"/>
        </w:rPr>
      </w:pPr>
      <w:r w:rsidRPr="00A03079">
        <w:rPr>
          <w:rFonts w:ascii="Times New Roman" w:hAnsi="Times New Roman"/>
          <w:sz w:val="28"/>
          <w:szCs w:val="28"/>
        </w:rPr>
        <w:t>На 500 – виден цвет мундира.</w:t>
      </w:r>
    </w:p>
    <w:p w:rsidR="00B23ACB" w:rsidRDefault="00B23ACB" w:rsidP="00015F23">
      <w:pPr>
        <w:spacing w:line="360" w:lineRule="auto"/>
        <w:jc w:val="both"/>
        <w:rPr>
          <w:rFonts w:ascii="Times New Roman" w:hAnsi="Times New Roman"/>
          <w:sz w:val="28"/>
          <w:szCs w:val="28"/>
        </w:rPr>
      </w:pPr>
      <w:r w:rsidRPr="00A03079">
        <w:rPr>
          <w:rFonts w:ascii="Times New Roman" w:hAnsi="Times New Roman"/>
          <w:sz w:val="28"/>
          <w:szCs w:val="28"/>
        </w:rPr>
        <w:t xml:space="preserve">При этом наиболее изощренный глаз делает ошибку до 10% определяемого расстояния в ту или другую сторону. </w:t>
      </w:r>
    </w:p>
    <w:p w:rsidR="00A03079" w:rsidRPr="008C5B96" w:rsidRDefault="00A03079" w:rsidP="00015F23">
      <w:pPr>
        <w:spacing w:before="100" w:beforeAutospacing="1" w:after="100" w:afterAutospacing="1" w:line="360" w:lineRule="auto"/>
        <w:rPr>
          <w:rFonts w:ascii="Times New Roman" w:hAnsi="Times New Roman"/>
          <w:sz w:val="28"/>
          <w:szCs w:val="28"/>
        </w:rPr>
      </w:pPr>
      <w:r w:rsidRPr="00A03079">
        <w:rPr>
          <w:rFonts w:ascii="Times New Roman" w:hAnsi="Times New Roman"/>
          <w:sz w:val="28"/>
          <w:szCs w:val="28"/>
        </w:rPr>
        <w:t>В ночное время можно увидеть:</w:t>
      </w:r>
      <w:r w:rsidRPr="00A03079">
        <w:rPr>
          <w:rFonts w:ascii="Times New Roman" w:hAnsi="Times New Roman"/>
          <w:sz w:val="28"/>
          <w:szCs w:val="28"/>
        </w:rPr>
        <w:br/>
        <w:t>Костры за 6-</w:t>
      </w:r>
      <w:smartTag w:uri="urn:schemas-microsoft-com:office:smarttags" w:element="metricconverter">
        <w:smartTagPr>
          <w:attr w:name="ProductID" w:val="8 км"/>
        </w:smartTagPr>
        <w:r w:rsidRPr="00A03079">
          <w:rPr>
            <w:rFonts w:ascii="Times New Roman" w:hAnsi="Times New Roman"/>
            <w:sz w:val="28"/>
            <w:szCs w:val="28"/>
          </w:rPr>
          <w:t>8 км</w:t>
        </w:r>
      </w:smartTag>
      <w:r w:rsidRPr="00A03079">
        <w:rPr>
          <w:rFonts w:ascii="Times New Roman" w:hAnsi="Times New Roman"/>
          <w:sz w:val="28"/>
          <w:szCs w:val="28"/>
        </w:rPr>
        <w:br/>
        <w:t>Отблески ружейных выстрелов за 1, 5-</w:t>
      </w:r>
      <w:smartTag w:uri="urn:schemas-microsoft-com:office:smarttags" w:element="metricconverter">
        <w:smartTagPr>
          <w:attr w:name="ProductID" w:val="2 км"/>
        </w:smartTagPr>
        <w:r w:rsidRPr="00A03079">
          <w:rPr>
            <w:rFonts w:ascii="Times New Roman" w:hAnsi="Times New Roman"/>
            <w:sz w:val="28"/>
            <w:szCs w:val="28"/>
          </w:rPr>
          <w:t>2 км</w:t>
        </w:r>
      </w:smartTag>
      <w:r w:rsidRPr="00A03079">
        <w:rPr>
          <w:rFonts w:ascii="Times New Roman" w:hAnsi="Times New Roman"/>
          <w:sz w:val="28"/>
          <w:szCs w:val="28"/>
        </w:rPr>
        <w:br/>
        <w:t>Свет карманного фонаря за 1, 5км</w:t>
      </w:r>
      <w:r w:rsidRPr="00A03079">
        <w:rPr>
          <w:rFonts w:ascii="Times New Roman" w:hAnsi="Times New Roman"/>
          <w:sz w:val="28"/>
          <w:szCs w:val="28"/>
        </w:rPr>
        <w:br/>
        <w:t>Свет горящей спички за 1, 5км</w:t>
      </w:r>
      <w:r w:rsidRPr="00A03079">
        <w:rPr>
          <w:rFonts w:ascii="Times New Roman" w:hAnsi="Times New Roman"/>
          <w:sz w:val="28"/>
          <w:szCs w:val="28"/>
        </w:rPr>
        <w:br/>
        <w:t xml:space="preserve">Огонек папиросы за 0, </w:t>
      </w:r>
      <w:smartTag w:uri="urn:schemas-microsoft-com:office:smarttags" w:element="metricconverter">
        <w:smartTagPr>
          <w:attr w:name="ProductID" w:val="5 км"/>
        </w:smartTagPr>
        <w:r w:rsidRPr="00A03079">
          <w:rPr>
            <w:rFonts w:ascii="Times New Roman" w:hAnsi="Times New Roman"/>
            <w:sz w:val="28"/>
            <w:szCs w:val="28"/>
          </w:rPr>
          <w:t>5 км</w:t>
        </w:r>
      </w:smartTag>
    </w:p>
    <w:p w:rsidR="00A03079" w:rsidRDefault="00A03079" w:rsidP="00015F23">
      <w:pPr>
        <w:spacing w:line="360" w:lineRule="auto"/>
        <w:jc w:val="both"/>
        <w:rPr>
          <w:rFonts w:ascii="Times New Roman" w:hAnsi="Times New Roman"/>
          <w:sz w:val="28"/>
          <w:szCs w:val="28"/>
        </w:rPr>
      </w:pPr>
    </w:p>
    <w:p w:rsidR="00A03079" w:rsidRDefault="00A03079" w:rsidP="00015F23">
      <w:pPr>
        <w:spacing w:line="360" w:lineRule="auto"/>
        <w:jc w:val="both"/>
        <w:rPr>
          <w:rFonts w:ascii="Times New Roman" w:hAnsi="Times New Roman"/>
          <w:sz w:val="28"/>
          <w:szCs w:val="28"/>
        </w:rPr>
      </w:pPr>
    </w:p>
    <w:p w:rsidR="00A03079" w:rsidRDefault="00A03079" w:rsidP="00015F23">
      <w:pPr>
        <w:spacing w:line="360" w:lineRule="auto"/>
        <w:jc w:val="both"/>
        <w:rPr>
          <w:rFonts w:ascii="Times New Roman" w:hAnsi="Times New Roman"/>
          <w:sz w:val="28"/>
          <w:szCs w:val="28"/>
        </w:rPr>
      </w:pPr>
    </w:p>
    <w:p w:rsidR="00A03079" w:rsidRPr="00A03079" w:rsidRDefault="00A03079" w:rsidP="00015F23">
      <w:pPr>
        <w:spacing w:line="360" w:lineRule="auto"/>
        <w:jc w:val="both"/>
        <w:rPr>
          <w:rFonts w:ascii="Times New Roman" w:hAnsi="Times New Roman"/>
          <w:sz w:val="28"/>
          <w:szCs w:val="28"/>
        </w:rPr>
      </w:pPr>
    </w:p>
    <w:p w:rsidR="00B23ACB" w:rsidRPr="008C5B96" w:rsidRDefault="00B23ACB" w:rsidP="00015F23">
      <w:pPr>
        <w:spacing w:before="100" w:beforeAutospacing="1" w:after="100" w:afterAutospacing="1" w:line="360" w:lineRule="auto"/>
        <w:jc w:val="center"/>
        <w:outlineLvl w:val="2"/>
        <w:rPr>
          <w:rFonts w:ascii="Times New Roman" w:hAnsi="Times New Roman"/>
          <w:b/>
          <w:bCs/>
          <w:sz w:val="28"/>
          <w:szCs w:val="28"/>
        </w:rPr>
      </w:pPr>
      <w:r w:rsidRPr="00A03079">
        <w:rPr>
          <w:rFonts w:ascii="Times New Roman" w:hAnsi="Times New Roman"/>
          <w:b/>
          <w:bCs/>
          <w:sz w:val="28"/>
          <w:szCs w:val="28"/>
        </w:rPr>
        <w:lastRenderedPageBreak/>
        <w:t xml:space="preserve">Слышимость </w:t>
      </w:r>
      <w:bookmarkStart w:id="0" w:name="slich"/>
      <w:bookmarkEnd w:id="0"/>
    </w:p>
    <w:p w:rsidR="00A03079" w:rsidRDefault="00B23ACB" w:rsidP="00015F23">
      <w:pPr>
        <w:spacing w:before="100" w:beforeAutospacing="1" w:after="100" w:afterAutospacing="1" w:line="360" w:lineRule="auto"/>
        <w:jc w:val="both"/>
        <w:rPr>
          <w:rFonts w:ascii="Times New Roman" w:hAnsi="Times New Roman"/>
          <w:sz w:val="28"/>
          <w:szCs w:val="28"/>
        </w:rPr>
      </w:pPr>
      <w:r w:rsidRPr="00A03079">
        <w:rPr>
          <w:rFonts w:ascii="Times New Roman" w:hAnsi="Times New Roman"/>
          <w:sz w:val="28"/>
          <w:szCs w:val="28"/>
        </w:rPr>
        <w:t xml:space="preserve">Звук проходит в воздухе около </w:t>
      </w:r>
      <w:smartTag w:uri="urn:schemas-microsoft-com:office:smarttags" w:element="metricconverter">
        <w:smartTagPr>
          <w:attr w:name="ProductID" w:val="330 м"/>
        </w:smartTagPr>
        <w:r w:rsidRPr="00A03079">
          <w:rPr>
            <w:rFonts w:ascii="Times New Roman" w:hAnsi="Times New Roman"/>
            <w:sz w:val="28"/>
            <w:szCs w:val="28"/>
          </w:rPr>
          <w:t>330 м</w:t>
        </w:r>
      </w:smartTag>
      <w:r w:rsidRPr="00A03079">
        <w:rPr>
          <w:rFonts w:ascii="Times New Roman" w:hAnsi="Times New Roman"/>
          <w:sz w:val="28"/>
          <w:szCs w:val="28"/>
        </w:rPr>
        <w:t xml:space="preserve"> в секунду, иначе говоря, примерно </w:t>
      </w:r>
      <w:smartTag w:uri="urn:schemas-microsoft-com:office:smarttags" w:element="metricconverter">
        <w:smartTagPr>
          <w:attr w:name="ProductID" w:val="1 км"/>
        </w:smartTagPr>
        <w:r w:rsidRPr="00A03079">
          <w:rPr>
            <w:rFonts w:ascii="Times New Roman" w:hAnsi="Times New Roman"/>
            <w:sz w:val="28"/>
            <w:szCs w:val="28"/>
          </w:rPr>
          <w:t>1 км</w:t>
        </w:r>
      </w:smartTag>
      <w:r w:rsidRPr="00A03079">
        <w:rPr>
          <w:rFonts w:ascii="Times New Roman" w:hAnsi="Times New Roman"/>
          <w:sz w:val="28"/>
          <w:szCs w:val="28"/>
        </w:rPr>
        <w:t xml:space="preserve"> в 3 сек. Отсчитав, сколько секунд прошло от виденной вспышки молнии, выстрела, пароходного или паровозного гудка, удара молотом и т. д., можно довольно точно определить расстояние до источника звука.</w:t>
      </w:r>
    </w:p>
    <w:p w:rsidR="00B23ACB" w:rsidRPr="00A03079" w:rsidRDefault="00B23ACB" w:rsidP="00015F23">
      <w:pPr>
        <w:spacing w:before="100" w:beforeAutospacing="1" w:after="100" w:afterAutospacing="1" w:line="360" w:lineRule="auto"/>
        <w:rPr>
          <w:rFonts w:ascii="Times New Roman" w:hAnsi="Times New Roman"/>
          <w:sz w:val="28"/>
          <w:szCs w:val="28"/>
        </w:rPr>
      </w:pPr>
      <w:r w:rsidRPr="00A03079">
        <w:rPr>
          <w:rFonts w:ascii="Times New Roman" w:hAnsi="Times New Roman"/>
          <w:sz w:val="28"/>
          <w:szCs w:val="28"/>
        </w:rPr>
        <w:br/>
        <w:t>В ночной тишине можно услышать:</w:t>
      </w:r>
      <w:r w:rsidRPr="00A03079">
        <w:rPr>
          <w:rFonts w:ascii="Times New Roman" w:hAnsi="Times New Roman"/>
          <w:sz w:val="28"/>
          <w:szCs w:val="28"/>
        </w:rPr>
        <w:br/>
        <w:t xml:space="preserve">Гул самолета за </w:t>
      </w:r>
      <w:smartTag w:uri="urn:schemas-microsoft-com:office:smarttags" w:element="metricconverter">
        <w:smartTagPr>
          <w:attr w:name="ProductID" w:val="40 км"/>
        </w:smartTagPr>
        <w:r w:rsidRPr="00A03079">
          <w:rPr>
            <w:rFonts w:ascii="Times New Roman" w:hAnsi="Times New Roman"/>
            <w:sz w:val="28"/>
            <w:szCs w:val="28"/>
          </w:rPr>
          <w:t>40 км</w:t>
        </w:r>
      </w:smartTag>
      <w:r w:rsidRPr="00A03079">
        <w:rPr>
          <w:rFonts w:ascii="Times New Roman" w:hAnsi="Times New Roman"/>
          <w:sz w:val="28"/>
          <w:szCs w:val="28"/>
        </w:rPr>
        <w:br/>
        <w:t xml:space="preserve">Движение автомашин за </w:t>
      </w:r>
      <w:smartTag w:uri="urn:schemas-microsoft-com:office:smarttags" w:element="metricconverter">
        <w:smartTagPr>
          <w:attr w:name="ProductID" w:val="2 км"/>
        </w:smartTagPr>
        <w:r w:rsidRPr="00A03079">
          <w:rPr>
            <w:rFonts w:ascii="Times New Roman" w:hAnsi="Times New Roman"/>
            <w:sz w:val="28"/>
            <w:szCs w:val="28"/>
          </w:rPr>
          <w:t>2 км</w:t>
        </w:r>
      </w:smartTag>
      <w:r w:rsidRPr="00A03079">
        <w:rPr>
          <w:rFonts w:ascii="Times New Roman" w:hAnsi="Times New Roman"/>
          <w:sz w:val="28"/>
          <w:szCs w:val="28"/>
        </w:rPr>
        <w:br/>
        <w:t xml:space="preserve">Ружейный выстрел за </w:t>
      </w:r>
      <w:smartTag w:uri="urn:schemas-microsoft-com:office:smarttags" w:element="metricconverter">
        <w:smartTagPr>
          <w:attr w:name="ProductID" w:val="1 км"/>
        </w:smartTagPr>
        <w:r w:rsidRPr="00A03079">
          <w:rPr>
            <w:rFonts w:ascii="Times New Roman" w:hAnsi="Times New Roman"/>
            <w:sz w:val="28"/>
            <w:szCs w:val="28"/>
          </w:rPr>
          <w:t>1 км</w:t>
        </w:r>
      </w:smartTag>
      <w:r w:rsidRPr="00A03079">
        <w:rPr>
          <w:rFonts w:ascii="Times New Roman" w:hAnsi="Times New Roman"/>
          <w:sz w:val="28"/>
          <w:szCs w:val="28"/>
        </w:rPr>
        <w:br/>
        <w:t>Цоканье лошадиных копыт за 0, 5-</w:t>
      </w:r>
      <w:smartTag w:uri="urn:schemas-microsoft-com:office:smarttags" w:element="metricconverter">
        <w:smartTagPr>
          <w:attr w:name="ProductID" w:val="1 км"/>
        </w:smartTagPr>
        <w:r w:rsidRPr="00A03079">
          <w:rPr>
            <w:rFonts w:ascii="Times New Roman" w:hAnsi="Times New Roman"/>
            <w:sz w:val="28"/>
            <w:szCs w:val="28"/>
          </w:rPr>
          <w:t>1 км</w:t>
        </w:r>
      </w:smartTag>
    </w:p>
    <w:p w:rsidR="00A03079" w:rsidRDefault="00B23ACB" w:rsidP="00015F23">
      <w:pPr>
        <w:spacing w:before="100" w:beforeAutospacing="1" w:after="100" w:afterAutospacing="1" w:line="360" w:lineRule="auto"/>
        <w:rPr>
          <w:rFonts w:ascii="Times New Roman" w:hAnsi="Times New Roman"/>
          <w:sz w:val="28"/>
          <w:szCs w:val="28"/>
        </w:rPr>
      </w:pPr>
      <w:r w:rsidRPr="00A03079">
        <w:rPr>
          <w:rFonts w:ascii="Times New Roman" w:hAnsi="Times New Roman"/>
          <w:sz w:val="28"/>
          <w:szCs w:val="28"/>
        </w:rPr>
        <w:br/>
      </w:r>
    </w:p>
    <w:p w:rsidR="00A03079" w:rsidRDefault="00A03079" w:rsidP="00015F23">
      <w:pPr>
        <w:spacing w:before="100" w:beforeAutospacing="1" w:after="100" w:afterAutospacing="1" w:line="360" w:lineRule="auto"/>
        <w:rPr>
          <w:rFonts w:ascii="Times New Roman" w:hAnsi="Times New Roman"/>
          <w:sz w:val="28"/>
          <w:szCs w:val="28"/>
        </w:rPr>
      </w:pPr>
    </w:p>
    <w:p w:rsidR="00A03079" w:rsidRDefault="00A03079" w:rsidP="00015F23">
      <w:pPr>
        <w:spacing w:before="100" w:beforeAutospacing="1" w:after="100" w:afterAutospacing="1" w:line="360" w:lineRule="auto"/>
        <w:rPr>
          <w:rFonts w:ascii="Times New Roman" w:hAnsi="Times New Roman"/>
          <w:sz w:val="28"/>
          <w:szCs w:val="28"/>
        </w:rPr>
      </w:pPr>
    </w:p>
    <w:p w:rsidR="00A03079" w:rsidRDefault="00A03079" w:rsidP="00015F23">
      <w:pPr>
        <w:spacing w:before="100" w:beforeAutospacing="1" w:after="100" w:afterAutospacing="1" w:line="360" w:lineRule="auto"/>
        <w:rPr>
          <w:rFonts w:ascii="Times New Roman" w:hAnsi="Times New Roman"/>
          <w:sz w:val="28"/>
          <w:szCs w:val="28"/>
        </w:rPr>
      </w:pPr>
    </w:p>
    <w:p w:rsidR="00A03079" w:rsidRDefault="00A03079" w:rsidP="00015F23">
      <w:pPr>
        <w:spacing w:before="100" w:beforeAutospacing="1" w:after="100" w:afterAutospacing="1" w:line="360" w:lineRule="auto"/>
        <w:rPr>
          <w:rFonts w:ascii="Times New Roman" w:hAnsi="Times New Roman"/>
          <w:sz w:val="28"/>
          <w:szCs w:val="28"/>
        </w:rPr>
      </w:pPr>
    </w:p>
    <w:p w:rsidR="00A03079" w:rsidRDefault="00A03079" w:rsidP="00015F23">
      <w:pPr>
        <w:spacing w:before="100" w:beforeAutospacing="1" w:after="100" w:afterAutospacing="1" w:line="360" w:lineRule="auto"/>
        <w:rPr>
          <w:rFonts w:ascii="Times New Roman" w:hAnsi="Times New Roman"/>
          <w:sz w:val="28"/>
          <w:szCs w:val="28"/>
        </w:rPr>
      </w:pPr>
    </w:p>
    <w:p w:rsidR="00A03079" w:rsidRDefault="00A03079" w:rsidP="00015F23">
      <w:pPr>
        <w:spacing w:before="100" w:beforeAutospacing="1" w:after="100" w:afterAutospacing="1" w:line="360" w:lineRule="auto"/>
        <w:rPr>
          <w:rFonts w:ascii="Times New Roman" w:hAnsi="Times New Roman"/>
          <w:sz w:val="28"/>
          <w:szCs w:val="28"/>
        </w:rPr>
      </w:pPr>
    </w:p>
    <w:p w:rsidR="00A03079" w:rsidRDefault="00A03079" w:rsidP="00015F23">
      <w:pPr>
        <w:spacing w:before="100" w:beforeAutospacing="1" w:after="100" w:afterAutospacing="1" w:line="360" w:lineRule="auto"/>
        <w:rPr>
          <w:rFonts w:ascii="Times New Roman" w:hAnsi="Times New Roman"/>
          <w:sz w:val="28"/>
          <w:szCs w:val="28"/>
        </w:rPr>
      </w:pPr>
    </w:p>
    <w:p w:rsidR="00A03079" w:rsidRDefault="00A03079" w:rsidP="00015F23">
      <w:pPr>
        <w:spacing w:before="100" w:beforeAutospacing="1" w:after="100" w:afterAutospacing="1" w:line="360" w:lineRule="auto"/>
        <w:rPr>
          <w:rFonts w:ascii="Times New Roman" w:hAnsi="Times New Roman"/>
          <w:sz w:val="28"/>
          <w:szCs w:val="28"/>
        </w:rPr>
      </w:pPr>
    </w:p>
    <w:p w:rsidR="00A03079" w:rsidRDefault="00A03079" w:rsidP="00015F23">
      <w:pPr>
        <w:spacing w:before="100" w:beforeAutospacing="1" w:after="100" w:afterAutospacing="1" w:line="360" w:lineRule="auto"/>
        <w:rPr>
          <w:rFonts w:ascii="Times New Roman" w:hAnsi="Times New Roman"/>
          <w:sz w:val="28"/>
          <w:szCs w:val="28"/>
        </w:rPr>
      </w:pPr>
    </w:p>
    <w:p w:rsidR="008C5B96" w:rsidRPr="008C5B96" w:rsidRDefault="008C5B96" w:rsidP="008C5B96">
      <w:pPr>
        <w:jc w:val="center"/>
        <w:rPr>
          <w:rFonts w:ascii="Times New Roman" w:hAnsi="Times New Roman"/>
          <w:b/>
          <w:sz w:val="28"/>
          <w:szCs w:val="28"/>
        </w:rPr>
      </w:pPr>
      <w:r w:rsidRPr="008C5B96">
        <w:rPr>
          <w:rFonts w:ascii="Times New Roman" w:hAnsi="Times New Roman"/>
          <w:b/>
          <w:sz w:val="28"/>
          <w:szCs w:val="28"/>
        </w:rPr>
        <w:lastRenderedPageBreak/>
        <w:t xml:space="preserve">Как определить </w:t>
      </w:r>
      <w:proofErr w:type="gramStart"/>
      <w:r w:rsidRPr="008C5B96">
        <w:rPr>
          <w:rFonts w:ascii="Times New Roman" w:hAnsi="Times New Roman"/>
          <w:b/>
          <w:sz w:val="28"/>
          <w:szCs w:val="28"/>
        </w:rPr>
        <w:t>величину полного месяца</w:t>
      </w:r>
      <w:proofErr w:type="gramEnd"/>
      <w:r w:rsidRPr="008C5B96">
        <w:rPr>
          <w:rFonts w:ascii="Times New Roman" w:hAnsi="Times New Roman"/>
          <w:b/>
          <w:sz w:val="28"/>
          <w:szCs w:val="28"/>
        </w:rPr>
        <w:t xml:space="preserve"> на небе</w:t>
      </w:r>
      <w:r w:rsidR="0085087A">
        <w:rPr>
          <w:rFonts w:ascii="Times New Roman" w:hAnsi="Times New Roman"/>
          <w:b/>
          <w:sz w:val="28"/>
          <w:szCs w:val="28"/>
        </w:rPr>
        <w:t>?</w:t>
      </w:r>
    </w:p>
    <w:p w:rsidR="008C5B96" w:rsidRDefault="0085087A" w:rsidP="008B4B92">
      <w:pPr>
        <w:jc w:val="both"/>
        <w:rPr>
          <w:rFonts w:ascii="Times New Roman" w:hAnsi="Times New Roman"/>
          <w:sz w:val="28"/>
          <w:szCs w:val="28"/>
        </w:rPr>
      </w:pPr>
      <w:r>
        <w:rPr>
          <w:rFonts w:ascii="Times New Roman" w:hAnsi="Times New Roman"/>
          <w:sz w:val="28"/>
          <w:szCs w:val="28"/>
        </w:rPr>
        <w:t>Можно получить ответ, что Л</w:t>
      </w:r>
      <w:r w:rsidR="008C5B96">
        <w:rPr>
          <w:rFonts w:ascii="Times New Roman" w:hAnsi="Times New Roman"/>
          <w:sz w:val="28"/>
          <w:szCs w:val="28"/>
        </w:rPr>
        <w:t>уна величиною «с тарелку», «с яблоко» - оценки крайне смутные, неопределенные.</w:t>
      </w:r>
    </w:p>
    <w:p w:rsidR="008C5B96" w:rsidRDefault="008C5B96" w:rsidP="008B4B92">
      <w:pPr>
        <w:jc w:val="both"/>
        <w:rPr>
          <w:rFonts w:ascii="Times New Roman" w:hAnsi="Times New Roman"/>
          <w:sz w:val="28"/>
          <w:szCs w:val="28"/>
        </w:rPr>
      </w:pPr>
      <w:r>
        <w:rPr>
          <w:rFonts w:ascii="Times New Roman" w:hAnsi="Times New Roman"/>
          <w:sz w:val="28"/>
          <w:szCs w:val="28"/>
        </w:rPr>
        <w:t>Правильный ответ на столь обыденный вопрос может дать лишь тот, кто ясно понимает, что, собственно, надо разуметь под «кажущейся», или «видимой», величиной предмета. Мало кто подозревает, что речь идет здесь о величине некоторого угла, - именно того угла, который составляется двумя прямыми линиями, проведенными к нашему глазу от крайних точек рассматриваемого предмета; угол этот называется «углом зрения», или «угловой величиной предмета».</w:t>
      </w:r>
    </w:p>
    <w:p w:rsidR="008C5B96" w:rsidRDefault="00EF3614" w:rsidP="00EF3614">
      <w:pPr>
        <w:jc w:val="center"/>
        <w:rPr>
          <w:rFonts w:ascii="Times New Roman" w:hAnsi="Times New Roman"/>
          <w:sz w:val="28"/>
          <w:szCs w:val="28"/>
        </w:rPr>
      </w:pPr>
      <w:r>
        <w:object w:dxaOrig="7197" w:dyaOrig="5395">
          <v:shape id="_x0000_i1026" type="#_x0000_t75" style="width:401.25pt;height:261pt" o:ole="">
            <v:imagedata r:id="rId13" o:title=""/>
          </v:shape>
          <o:OLEObject Type="Embed" ProgID="PowerPoint.Slide.12" ShapeID="_x0000_i1026" DrawAspect="Content" ObjectID="_1416667366" r:id="rId14"/>
        </w:object>
      </w:r>
    </w:p>
    <w:p w:rsidR="0098047A" w:rsidRDefault="0098047A" w:rsidP="0098047A">
      <w:pPr>
        <w:jc w:val="both"/>
        <w:rPr>
          <w:rFonts w:ascii="Times New Roman" w:hAnsi="Times New Roman"/>
          <w:sz w:val="28"/>
          <w:szCs w:val="28"/>
        </w:rPr>
      </w:pPr>
      <w:r>
        <w:rPr>
          <w:rFonts w:ascii="Times New Roman" w:hAnsi="Times New Roman"/>
          <w:sz w:val="28"/>
          <w:szCs w:val="28"/>
        </w:rPr>
        <w:t>Решение:</w:t>
      </w:r>
      <w:r w:rsidRPr="0098047A">
        <w:rPr>
          <w:rFonts w:ascii="Times New Roman" w:hAnsi="Times New Roman"/>
          <w:sz w:val="28"/>
          <w:szCs w:val="28"/>
        </w:rPr>
        <w:t xml:space="preserve"> </w:t>
      </w:r>
    </w:p>
    <w:p w:rsidR="0098047A" w:rsidRDefault="0085087A" w:rsidP="0098047A">
      <w:pPr>
        <w:jc w:val="both"/>
        <w:rPr>
          <w:rFonts w:ascii="Times New Roman" w:hAnsi="Times New Roman"/>
          <w:sz w:val="28"/>
          <w:szCs w:val="28"/>
        </w:rPr>
      </w:pPr>
      <w:r>
        <w:rPr>
          <w:rFonts w:ascii="Times New Roman" w:hAnsi="Times New Roman"/>
          <w:sz w:val="28"/>
          <w:szCs w:val="28"/>
        </w:rPr>
        <w:t>При сравнении величины Л</w:t>
      </w:r>
      <w:r w:rsidR="0098047A">
        <w:rPr>
          <w:rFonts w:ascii="Times New Roman" w:hAnsi="Times New Roman"/>
          <w:sz w:val="28"/>
          <w:szCs w:val="28"/>
        </w:rPr>
        <w:t>уны с тарелкой или яблоками нужны указания, как далеко от глаза должны отстоять эти обиходные предметы.</w:t>
      </w:r>
    </w:p>
    <w:p w:rsidR="0098047A" w:rsidRDefault="0098047A" w:rsidP="0098047A">
      <w:pPr>
        <w:jc w:val="both"/>
        <w:rPr>
          <w:rFonts w:ascii="Times New Roman" w:hAnsi="Times New Roman"/>
          <w:sz w:val="28"/>
          <w:szCs w:val="28"/>
        </w:rPr>
      </w:pPr>
    </w:p>
    <w:p w:rsidR="00EF3614" w:rsidRDefault="00EF3614" w:rsidP="008B4B92">
      <w:pPr>
        <w:jc w:val="both"/>
        <w:rPr>
          <w:rFonts w:ascii="Times New Roman" w:hAnsi="Times New Roman"/>
          <w:sz w:val="28"/>
          <w:szCs w:val="28"/>
        </w:rPr>
      </w:pPr>
    </w:p>
    <w:p w:rsidR="00EF3614" w:rsidRDefault="00EF3614" w:rsidP="008B4B92">
      <w:pPr>
        <w:jc w:val="both"/>
        <w:rPr>
          <w:rFonts w:ascii="Times New Roman" w:hAnsi="Times New Roman"/>
          <w:sz w:val="28"/>
          <w:szCs w:val="28"/>
        </w:rPr>
      </w:pPr>
    </w:p>
    <w:p w:rsidR="00EF3614" w:rsidRDefault="00EF3614" w:rsidP="008B4B92">
      <w:pPr>
        <w:jc w:val="both"/>
        <w:rPr>
          <w:rFonts w:ascii="Times New Roman" w:hAnsi="Times New Roman"/>
          <w:sz w:val="28"/>
          <w:szCs w:val="28"/>
        </w:rPr>
      </w:pPr>
    </w:p>
    <w:p w:rsidR="00EF3614" w:rsidRDefault="00EF3614" w:rsidP="008B4B92">
      <w:pPr>
        <w:jc w:val="both"/>
        <w:rPr>
          <w:rFonts w:ascii="Times New Roman" w:hAnsi="Times New Roman"/>
          <w:sz w:val="28"/>
          <w:szCs w:val="28"/>
        </w:rPr>
      </w:pPr>
    </w:p>
    <w:p w:rsidR="00EF3614" w:rsidRDefault="00EF3614" w:rsidP="008B4B92">
      <w:pPr>
        <w:jc w:val="both"/>
        <w:rPr>
          <w:rFonts w:ascii="Times New Roman" w:hAnsi="Times New Roman"/>
          <w:sz w:val="28"/>
          <w:szCs w:val="28"/>
        </w:rPr>
      </w:pPr>
    </w:p>
    <w:p w:rsidR="00EF3614" w:rsidRDefault="008C5B96" w:rsidP="008B4B92">
      <w:pPr>
        <w:jc w:val="both"/>
        <w:rPr>
          <w:rFonts w:ascii="Times New Roman" w:hAnsi="Times New Roman"/>
          <w:sz w:val="28"/>
          <w:szCs w:val="28"/>
        </w:rPr>
      </w:pPr>
      <w:r>
        <w:rPr>
          <w:rFonts w:ascii="Times New Roman" w:hAnsi="Times New Roman"/>
          <w:sz w:val="28"/>
          <w:szCs w:val="28"/>
        </w:rPr>
        <w:lastRenderedPageBreak/>
        <w:t>Д</w:t>
      </w:r>
      <w:r w:rsidR="0098047A">
        <w:rPr>
          <w:rFonts w:ascii="Times New Roman" w:hAnsi="Times New Roman"/>
          <w:sz w:val="28"/>
          <w:szCs w:val="28"/>
        </w:rPr>
        <w:t>ержа яблоко на вытянутой руке, Вы заслоняете им не только Л</w:t>
      </w:r>
      <w:r>
        <w:rPr>
          <w:rFonts w:ascii="Times New Roman" w:hAnsi="Times New Roman"/>
          <w:sz w:val="28"/>
          <w:szCs w:val="28"/>
        </w:rPr>
        <w:t xml:space="preserve">уну, но и обширную часть неба. </w:t>
      </w:r>
    </w:p>
    <w:p w:rsidR="00EF3614" w:rsidRDefault="00EF3614" w:rsidP="00EF3614">
      <w:pPr>
        <w:jc w:val="center"/>
        <w:rPr>
          <w:rFonts w:ascii="Times New Roman" w:hAnsi="Times New Roman"/>
          <w:sz w:val="28"/>
          <w:szCs w:val="28"/>
        </w:rPr>
      </w:pPr>
      <w:r>
        <w:object w:dxaOrig="7197" w:dyaOrig="5395">
          <v:shape id="_x0000_i1027" type="#_x0000_t75" style="width:329.25pt;height:246.75pt" o:ole="">
            <v:imagedata r:id="rId15" o:title=""/>
          </v:shape>
          <o:OLEObject Type="Embed" ProgID="PowerPoint.Slide.12" ShapeID="_x0000_i1027" DrawAspect="Content" ObjectID="_1416667367" r:id="rId16"/>
        </w:object>
      </w:r>
    </w:p>
    <w:p w:rsidR="00EF3614" w:rsidRDefault="008C5B96" w:rsidP="008B4B92">
      <w:pPr>
        <w:jc w:val="both"/>
        <w:rPr>
          <w:rFonts w:ascii="Times New Roman" w:hAnsi="Times New Roman"/>
          <w:sz w:val="28"/>
          <w:szCs w:val="28"/>
        </w:rPr>
      </w:pPr>
      <w:r>
        <w:rPr>
          <w:rFonts w:ascii="Times New Roman" w:hAnsi="Times New Roman"/>
          <w:sz w:val="28"/>
          <w:szCs w:val="28"/>
        </w:rPr>
        <w:t xml:space="preserve">Подвесьте яблоко на нитке и отходите от него постепенно все дальше, пока оно не покроет как раз полный лунный диск: в этом положении яблоко и Луна будут иметь для вас видимую одинаковую величину. </w:t>
      </w:r>
      <w:proofErr w:type="gramStart"/>
      <w:r>
        <w:rPr>
          <w:rFonts w:ascii="Times New Roman" w:hAnsi="Times New Roman"/>
          <w:sz w:val="28"/>
          <w:szCs w:val="28"/>
        </w:rPr>
        <w:t>Измерив</w:t>
      </w:r>
      <w:proofErr w:type="gramEnd"/>
      <w:r>
        <w:rPr>
          <w:rFonts w:ascii="Times New Roman" w:hAnsi="Times New Roman"/>
          <w:sz w:val="28"/>
          <w:szCs w:val="28"/>
        </w:rPr>
        <w:t xml:space="preserve"> расстояние от вашего глаза до яблока, вы убедитесь, что оно равно примерно 10 м. Вот так далеко надо отодвинуть от себя яблоко, чтобы оно действительно казалось одинаковой величины с Луной на небе. </w:t>
      </w:r>
    </w:p>
    <w:p w:rsidR="00EF3614" w:rsidRDefault="0098047A" w:rsidP="00EF3614">
      <w:pPr>
        <w:jc w:val="center"/>
        <w:rPr>
          <w:rFonts w:ascii="Times New Roman" w:hAnsi="Times New Roman"/>
          <w:sz w:val="28"/>
          <w:szCs w:val="28"/>
        </w:rPr>
      </w:pPr>
      <w:r>
        <w:object w:dxaOrig="7197" w:dyaOrig="5395">
          <v:shape id="_x0000_i1028" type="#_x0000_t75" style="width:326.25pt;height:244.5pt" o:ole="">
            <v:imagedata r:id="rId17" o:title=""/>
          </v:shape>
          <o:OLEObject Type="Embed" ProgID="PowerPoint.Slide.12" ShapeID="_x0000_i1028" DrawAspect="Content" ObjectID="_1416667368" r:id="rId18"/>
        </w:object>
      </w:r>
    </w:p>
    <w:p w:rsidR="003A2B12" w:rsidRPr="003A2B12" w:rsidRDefault="008C5B96" w:rsidP="003A2B12">
      <w:pPr>
        <w:jc w:val="both"/>
        <w:rPr>
          <w:rFonts w:ascii="Times New Roman" w:hAnsi="Times New Roman"/>
          <w:sz w:val="28"/>
          <w:szCs w:val="28"/>
        </w:rPr>
      </w:pPr>
      <w:r>
        <w:rPr>
          <w:rFonts w:ascii="Times New Roman" w:hAnsi="Times New Roman"/>
          <w:sz w:val="28"/>
          <w:szCs w:val="28"/>
        </w:rPr>
        <w:t>А тарелку пришлось бы удалить метро</w:t>
      </w:r>
      <w:r w:rsidR="003A2B12">
        <w:rPr>
          <w:rFonts w:ascii="Times New Roman" w:hAnsi="Times New Roman"/>
          <w:sz w:val="28"/>
          <w:szCs w:val="28"/>
        </w:rPr>
        <w:t>в на 30, т.е. на полсотни шагов.</w:t>
      </w:r>
    </w:p>
    <w:p w:rsidR="00B23ACB" w:rsidRDefault="00B23ACB" w:rsidP="00015F23">
      <w:pPr>
        <w:spacing w:line="360" w:lineRule="auto"/>
        <w:rPr>
          <w:rFonts w:ascii="Times New Roman" w:hAnsi="Times New Roman"/>
          <w:b/>
          <w:sz w:val="28"/>
          <w:szCs w:val="28"/>
        </w:rPr>
      </w:pPr>
      <w:r>
        <w:rPr>
          <w:rFonts w:ascii="Times New Roman" w:hAnsi="Times New Roman"/>
          <w:b/>
          <w:sz w:val="28"/>
          <w:szCs w:val="28"/>
        </w:rPr>
        <w:lastRenderedPageBreak/>
        <w:t xml:space="preserve">                                     Дальность горизонта</w:t>
      </w:r>
    </w:p>
    <w:p w:rsidR="00B23ACB" w:rsidRDefault="00B23ACB" w:rsidP="00015F23">
      <w:pPr>
        <w:spacing w:line="360" w:lineRule="auto"/>
        <w:rPr>
          <w:rFonts w:ascii="Times New Roman" w:hAnsi="Times New Roman"/>
          <w:sz w:val="28"/>
          <w:szCs w:val="28"/>
        </w:rPr>
      </w:pPr>
      <w:r w:rsidRPr="00AE22F9">
        <w:rPr>
          <w:rFonts w:ascii="Times New Roman" w:hAnsi="Times New Roman"/>
          <w:sz w:val="28"/>
          <w:szCs w:val="28"/>
        </w:rPr>
        <w:t>Как же далеко</w:t>
      </w:r>
      <w:r>
        <w:rPr>
          <w:rFonts w:ascii="Times New Roman" w:hAnsi="Times New Roman"/>
          <w:sz w:val="28"/>
          <w:szCs w:val="28"/>
        </w:rPr>
        <w:t xml:space="preserve"> от наблюдателя линия горизонта</w:t>
      </w:r>
      <w:r w:rsidRPr="00AE22F9">
        <w:rPr>
          <w:rFonts w:ascii="Times New Roman" w:hAnsi="Times New Roman"/>
          <w:sz w:val="28"/>
          <w:szCs w:val="28"/>
        </w:rPr>
        <w:t xml:space="preserve">? </w:t>
      </w:r>
      <w:r>
        <w:rPr>
          <w:rFonts w:ascii="Times New Roman" w:hAnsi="Times New Roman"/>
          <w:sz w:val="28"/>
          <w:szCs w:val="28"/>
        </w:rPr>
        <w:t>Другими словами: как велик радиус того круга, в центре которого мы видим себя на ровной местности</w:t>
      </w:r>
      <w:r w:rsidRPr="00A26ED0">
        <w:rPr>
          <w:rFonts w:ascii="Times New Roman" w:hAnsi="Times New Roman"/>
          <w:sz w:val="28"/>
          <w:szCs w:val="28"/>
        </w:rPr>
        <w:t>?</w:t>
      </w:r>
      <w:r>
        <w:rPr>
          <w:rFonts w:ascii="Times New Roman" w:hAnsi="Times New Roman"/>
          <w:sz w:val="28"/>
          <w:szCs w:val="28"/>
        </w:rPr>
        <w:t xml:space="preserve"> Как вычислить дальность горизонта, зная величину возвышения</w:t>
      </w:r>
      <w:r>
        <w:rPr>
          <w:rFonts w:ascii="Times New Roman" w:hAnsi="Times New Roman"/>
          <w:sz w:val="28"/>
          <w:szCs w:val="28"/>
          <w:lang w:val="en-US"/>
        </w:rPr>
        <w:t>?</w:t>
      </w:r>
    </w:p>
    <w:p w:rsidR="00B23ACB" w:rsidRPr="00015F23" w:rsidRDefault="00DC14DB" w:rsidP="00015F23">
      <w:pPr>
        <w:spacing w:line="360" w:lineRule="auto"/>
        <w:jc w:val="center"/>
      </w:pPr>
      <w:r>
        <w:rPr>
          <w:noProof/>
        </w:rPr>
        <w:drawing>
          <wp:inline distT="0" distB="0" distL="0" distR="0">
            <wp:extent cx="4572000" cy="3429000"/>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15F23" w:rsidRDefault="00B23ACB" w:rsidP="00015F23">
      <w:pPr>
        <w:spacing w:line="360" w:lineRule="auto"/>
        <w:rPr>
          <w:rFonts w:ascii="Times New Roman" w:hAnsi="Times New Roman"/>
          <w:sz w:val="28"/>
          <w:szCs w:val="28"/>
        </w:rPr>
      </w:pPr>
      <w:r w:rsidRPr="00685B9A">
        <w:rPr>
          <w:rFonts w:ascii="Times New Roman" w:hAnsi="Times New Roman"/>
          <w:sz w:val="28"/>
          <w:szCs w:val="28"/>
        </w:rPr>
        <w:t>Задача</w:t>
      </w:r>
      <w:r>
        <w:rPr>
          <w:rFonts w:ascii="Times New Roman" w:hAnsi="Times New Roman"/>
          <w:sz w:val="28"/>
          <w:szCs w:val="28"/>
        </w:rPr>
        <w:t xml:space="preserve"> сводится к вычислению длины отрезка </w:t>
      </w:r>
      <w:r w:rsidRPr="0085167C">
        <w:rPr>
          <w:rFonts w:ascii="Times New Roman" w:hAnsi="Times New Roman"/>
          <w:b/>
          <w:sz w:val="28"/>
          <w:szCs w:val="28"/>
          <w:lang w:val="en-US"/>
        </w:rPr>
        <w:t>CN</w:t>
      </w:r>
      <w:r w:rsidRPr="000A2772">
        <w:rPr>
          <w:rFonts w:ascii="Times New Roman" w:hAnsi="Times New Roman"/>
          <w:sz w:val="28"/>
          <w:szCs w:val="28"/>
        </w:rPr>
        <w:t xml:space="preserve"> </w:t>
      </w:r>
      <w:r>
        <w:rPr>
          <w:rFonts w:ascii="Times New Roman" w:hAnsi="Times New Roman"/>
          <w:sz w:val="28"/>
          <w:szCs w:val="28"/>
        </w:rPr>
        <w:t xml:space="preserve">касательной, проведенной из глаза наблюдателя к земной поверхности. </w:t>
      </w:r>
    </w:p>
    <w:p w:rsidR="00015F23" w:rsidRDefault="00015F23" w:rsidP="003A2B12">
      <w:pPr>
        <w:spacing w:line="360" w:lineRule="auto"/>
        <w:jc w:val="center"/>
        <w:rPr>
          <w:rFonts w:ascii="Times New Roman" w:hAnsi="Times New Roman"/>
          <w:sz w:val="28"/>
          <w:szCs w:val="28"/>
        </w:rPr>
      </w:pPr>
      <w:r w:rsidRPr="00015F23">
        <w:rPr>
          <w:rFonts w:ascii="Times New Roman" w:hAnsi="Times New Roman"/>
          <w:sz w:val="28"/>
          <w:szCs w:val="28"/>
        </w:rPr>
        <w:object w:dxaOrig="7198" w:dyaOrig="5398">
          <v:shape id="_x0000_i1029" type="#_x0000_t75" style="width:313.5pt;height:234.75pt" o:ole="">
            <v:imagedata r:id="rId20" o:title=""/>
          </v:shape>
          <o:OLEObject Type="Embed" ProgID="PowerPoint.Slide.12" ShapeID="_x0000_i1029" DrawAspect="Content" ObjectID="_1416667369" r:id="rId21"/>
        </w:object>
      </w:r>
    </w:p>
    <w:tbl>
      <w:tblPr>
        <w:tblW w:w="0" w:type="auto"/>
        <w:tblLook w:val="04A0" w:firstRow="1" w:lastRow="0" w:firstColumn="1" w:lastColumn="0" w:noHBand="0" w:noVBand="1"/>
      </w:tblPr>
      <w:tblGrid>
        <w:gridCol w:w="6055"/>
        <w:gridCol w:w="3516"/>
      </w:tblGrid>
      <w:tr w:rsidR="00015F23" w:rsidTr="00BA34AB">
        <w:tc>
          <w:tcPr>
            <w:tcW w:w="6204" w:type="dxa"/>
          </w:tcPr>
          <w:p w:rsidR="00015F23" w:rsidRPr="00BA34AB" w:rsidRDefault="00015F23" w:rsidP="00BA34AB">
            <w:pPr>
              <w:spacing w:after="0" w:line="360" w:lineRule="auto"/>
              <w:rPr>
                <w:rFonts w:ascii="Times New Roman" w:hAnsi="Times New Roman"/>
                <w:i/>
                <w:sz w:val="28"/>
                <w:szCs w:val="28"/>
              </w:rPr>
            </w:pPr>
            <w:r w:rsidRPr="00BA34AB">
              <w:rPr>
                <w:rFonts w:ascii="Times New Roman" w:hAnsi="Times New Roman"/>
                <w:i/>
                <w:sz w:val="28"/>
                <w:szCs w:val="28"/>
              </w:rPr>
              <w:lastRenderedPageBreak/>
              <w:t>Теорема о касательной и секущей</w:t>
            </w:r>
          </w:p>
          <w:p w:rsidR="00015F23" w:rsidRPr="00BA34AB" w:rsidRDefault="00015F23" w:rsidP="00BA34AB">
            <w:pPr>
              <w:pStyle w:val="a3"/>
              <w:spacing w:line="360" w:lineRule="auto"/>
              <w:rPr>
                <w:sz w:val="28"/>
                <w:szCs w:val="28"/>
              </w:rPr>
            </w:pPr>
            <w:r w:rsidRPr="00BA34AB">
              <w:rPr>
                <w:sz w:val="28"/>
                <w:szCs w:val="28"/>
              </w:rPr>
              <w:t xml:space="preserve">Если из одной точки проведены к окружности </w:t>
            </w:r>
            <w:hyperlink r:id="rId22" w:tooltip="Касательная прямая" w:history="1">
              <w:r w:rsidRPr="00BA34AB">
                <w:rPr>
                  <w:sz w:val="28"/>
                  <w:szCs w:val="28"/>
                </w:rPr>
                <w:t>касательная</w:t>
              </w:r>
            </w:hyperlink>
            <w:r w:rsidRPr="00BA34AB">
              <w:rPr>
                <w:sz w:val="28"/>
                <w:szCs w:val="28"/>
              </w:rPr>
              <w:t xml:space="preserve"> и секущая, то произведение всей секущей на её внешнюю часть равно квадрату касательной.</w:t>
            </w:r>
          </w:p>
        </w:tc>
        <w:tc>
          <w:tcPr>
            <w:tcW w:w="3367" w:type="dxa"/>
          </w:tcPr>
          <w:p w:rsidR="00015F23" w:rsidRPr="00BA34AB" w:rsidRDefault="00DC14DB" w:rsidP="00BA34AB">
            <w:pPr>
              <w:spacing w:after="0" w:line="360" w:lineRule="auto"/>
              <w:rPr>
                <w:b/>
                <w:bCs/>
              </w:rPr>
            </w:pPr>
            <w:r>
              <w:rPr>
                <w:noProof/>
                <w:color w:val="0000FF"/>
              </w:rPr>
              <w:drawing>
                <wp:inline distT="0" distB="0" distL="0" distR="0">
                  <wp:extent cx="2095500" cy="1181100"/>
                  <wp:effectExtent l="0" t="0" r="0" b="0"/>
                  <wp:docPr id="15" name="Рисунок 30" descr="Theoremtangentsecant.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Theoremtangentsecan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p w:rsidR="00015F23" w:rsidRPr="00015F23" w:rsidRDefault="00DC14DB" w:rsidP="00BA34AB">
            <w:pPr>
              <w:spacing w:after="0" w:line="240" w:lineRule="auto"/>
              <w:jc w:val="center"/>
            </w:pPr>
            <w:r>
              <w:rPr>
                <w:noProof/>
              </w:rPr>
              <w:drawing>
                <wp:inline distT="0" distB="0" distL="0" distR="0">
                  <wp:extent cx="1343025" cy="171450"/>
                  <wp:effectExtent l="0" t="0" r="9525" b="0"/>
                  <wp:docPr id="16" name="Рисунок 33" descr="AD^2 = AB\cdot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AD^2 = AB\cdot 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3025" cy="171450"/>
                          </a:xfrm>
                          <a:prstGeom prst="rect">
                            <a:avLst/>
                          </a:prstGeom>
                          <a:noFill/>
                          <a:ln>
                            <a:noFill/>
                          </a:ln>
                        </pic:spPr>
                      </pic:pic>
                    </a:graphicData>
                  </a:graphic>
                </wp:inline>
              </w:drawing>
            </w:r>
          </w:p>
        </w:tc>
      </w:tr>
    </w:tbl>
    <w:p w:rsidR="00015F23" w:rsidRPr="00015F23" w:rsidRDefault="00015F23" w:rsidP="00015F23">
      <w:pPr>
        <w:spacing w:line="360" w:lineRule="auto"/>
        <w:rPr>
          <w:b/>
          <w:bCs/>
        </w:rPr>
      </w:pPr>
      <w:r w:rsidRPr="00015F23">
        <w:rPr>
          <w:b/>
          <w:bCs/>
        </w:rPr>
        <w:t xml:space="preserve"> </w:t>
      </w:r>
    </w:p>
    <w:p w:rsidR="00B23ACB" w:rsidRPr="0085167C" w:rsidRDefault="00B23ACB" w:rsidP="00015F23">
      <w:pPr>
        <w:spacing w:line="360" w:lineRule="auto"/>
        <w:rPr>
          <w:rFonts w:ascii="Times New Roman" w:hAnsi="Times New Roman"/>
          <w:b/>
          <w:sz w:val="28"/>
          <w:szCs w:val="28"/>
        </w:rPr>
      </w:pPr>
      <w:r>
        <w:rPr>
          <w:rFonts w:ascii="Times New Roman" w:hAnsi="Times New Roman"/>
          <w:sz w:val="28"/>
          <w:szCs w:val="28"/>
        </w:rPr>
        <w:t xml:space="preserve">Квадрат  касательной </w:t>
      </w:r>
      <w:r w:rsidR="00015F23">
        <w:rPr>
          <w:rFonts w:ascii="Times New Roman" w:hAnsi="Times New Roman"/>
          <w:sz w:val="28"/>
          <w:szCs w:val="28"/>
        </w:rPr>
        <w:t xml:space="preserve"> в нашей задаче </w:t>
      </w:r>
      <w:r>
        <w:rPr>
          <w:rFonts w:ascii="Times New Roman" w:hAnsi="Times New Roman"/>
          <w:sz w:val="28"/>
          <w:szCs w:val="28"/>
        </w:rPr>
        <w:t xml:space="preserve">равен произведению внешнего отрезка </w:t>
      </w:r>
      <w:r w:rsidRPr="0085167C">
        <w:rPr>
          <w:rFonts w:ascii="Times New Roman" w:hAnsi="Times New Roman"/>
          <w:b/>
          <w:sz w:val="28"/>
          <w:szCs w:val="28"/>
          <w:lang w:val="en-US"/>
        </w:rPr>
        <w:t>h</w:t>
      </w:r>
      <w:r w:rsidRPr="00CE7FE7">
        <w:rPr>
          <w:rFonts w:ascii="Times New Roman" w:hAnsi="Times New Roman"/>
          <w:sz w:val="28"/>
          <w:szCs w:val="28"/>
        </w:rPr>
        <w:t xml:space="preserve"> </w:t>
      </w:r>
      <w:r>
        <w:rPr>
          <w:rFonts w:ascii="Times New Roman" w:hAnsi="Times New Roman"/>
          <w:sz w:val="28"/>
          <w:szCs w:val="28"/>
        </w:rPr>
        <w:t>секущей на всю длину этой секущей</w:t>
      </w:r>
      <w:proofErr w:type="gramStart"/>
      <w:r>
        <w:rPr>
          <w:rFonts w:ascii="Times New Roman" w:hAnsi="Times New Roman"/>
          <w:sz w:val="28"/>
          <w:szCs w:val="28"/>
        </w:rPr>
        <w:t xml:space="preserve"> ,</w:t>
      </w:r>
      <w:proofErr w:type="gramEnd"/>
      <w:r>
        <w:rPr>
          <w:rFonts w:ascii="Times New Roman" w:hAnsi="Times New Roman"/>
          <w:sz w:val="28"/>
          <w:szCs w:val="28"/>
        </w:rPr>
        <w:t xml:space="preserve"> т.е. на  </w:t>
      </w:r>
      <w:r w:rsidRPr="00CE7FE7">
        <w:rPr>
          <w:rFonts w:ascii="Times New Roman" w:hAnsi="Times New Roman"/>
          <w:b/>
          <w:sz w:val="28"/>
          <w:szCs w:val="28"/>
          <w:lang w:val="en-US"/>
        </w:rPr>
        <w:t>h</w:t>
      </w:r>
      <w:r w:rsidRPr="00CE7FE7">
        <w:rPr>
          <w:rFonts w:ascii="Times New Roman" w:hAnsi="Times New Roman"/>
          <w:b/>
          <w:sz w:val="28"/>
          <w:szCs w:val="28"/>
        </w:rPr>
        <w:t xml:space="preserve"> + 2</w:t>
      </w:r>
      <w:r w:rsidRPr="00CE7FE7">
        <w:rPr>
          <w:rFonts w:ascii="Times New Roman" w:hAnsi="Times New Roman"/>
          <w:b/>
          <w:sz w:val="28"/>
          <w:szCs w:val="28"/>
          <w:lang w:val="en-US"/>
        </w:rPr>
        <w:t>R</w:t>
      </w:r>
      <w:r>
        <w:rPr>
          <w:rFonts w:ascii="Times New Roman" w:hAnsi="Times New Roman"/>
          <w:sz w:val="28"/>
          <w:szCs w:val="28"/>
        </w:rPr>
        <w:t xml:space="preserve">, где </w:t>
      </w:r>
      <w:r>
        <w:rPr>
          <w:rFonts w:ascii="Times New Roman" w:hAnsi="Times New Roman"/>
          <w:sz w:val="28"/>
          <w:szCs w:val="28"/>
          <w:lang w:val="en-US"/>
        </w:rPr>
        <w:t>R</w:t>
      </w:r>
      <w:r>
        <w:rPr>
          <w:rFonts w:ascii="Times New Roman" w:hAnsi="Times New Roman"/>
          <w:sz w:val="28"/>
          <w:szCs w:val="28"/>
        </w:rPr>
        <w:t xml:space="preserve"> – радиус земного шара. Так как возвышение глаза наблюдателя над землею обычно крайне мало по сравнению с диаметром</w:t>
      </w:r>
      <w:r w:rsidRPr="00564AED">
        <w:rPr>
          <w:rFonts w:ascii="Times New Roman" w:hAnsi="Times New Roman"/>
          <w:sz w:val="28"/>
          <w:szCs w:val="28"/>
        </w:rPr>
        <w:t xml:space="preserve"> </w:t>
      </w:r>
      <w:r w:rsidRPr="0085167C">
        <w:rPr>
          <w:rFonts w:ascii="Times New Roman" w:hAnsi="Times New Roman"/>
          <w:b/>
          <w:sz w:val="28"/>
          <w:szCs w:val="28"/>
        </w:rPr>
        <w:t>(2</w:t>
      </w:r>
      <w:r w:rsidRPr="0085167C">
        <w:rPr>
          <w:rFonts w:ascii="Times New Roman" w:hAnsi="Times New Roman"/>
          <w:b/>
          <w:sz w:val="28"/>
          <w:szCs w:val="28"/>
          <w:lang w:val="en-US"/>
        </w:rPr>
        <w:t>R</w:t>
      </w:r>
      <w:r w:rsidRPr="0085167C">
        <w:rPr>
          <w:rFonts w:ascii="Times New Roman" w:hAnsi="Times New Roman"/>
          <w:b/>
          <w:sz w:val="28"/>
          <w:szCs w:val="28"/>
        </w:rPr>
        <w:t>)</w:t>
      </w:r>
      <w:r>
        <w:rPr>
          <w:rFonts w:ascii="Times New Roman" w:hAnsi="Times New Roman"/>
          <w:sz w:val="28"/>
          <w:szCs w:val="28"/>
        </w:rPr>
        <w:t xml:space="preserve"> земного шара, то </w:t>
      </w:r>
      <w:r w:rsidRPr="00CE7FE7">
        <w:rPr>
          <w:rFonts w:ascii="Times New Roman" w:hAnsi="Times New Roman"/>
          <w:b/>
          <w:sz w:val="28"/>
          <w:szCs w:val="28"/>
          <w:lang w:val="en-US"/>
        </w:rPr>
        <w:t>h</w:t>
      </w:r>
      <w:r w:rsidRPr="00CE7FE7">
        <w:rPr>
          <w:rFonts w:ascii="Times New Roman" w:hAnsi="Times New Roman"/>
          <w:b/>
          <w:sz w:val="28"/>
          <w:szCs w:val="28"/>
        </w:rPr>
        <w:t xml:space="preserve"> + 2</w:t>
      </w:r>
      <w:r w:rsidRPr="00CE7FE7">
        <w:rPr>
          <w:rFonts w:ascii="Times New Roman" w:hAnsi="Times New Roman"/>
          <w:b/>
          <w:sz w:val="28"/>
          <w:szCs w:val="28"/>
          <w:lang w:val="en-US"/>
        </w:rPr>
        <w:t>R</w:t>
      </w:r>
      <w:r>
        <w:rPr>
          <w:rFonts w:ascii="Times New Roman" w:hAnsi="Times New Roman"/>
          <w:b/>
          <w:sz w:val="28"/>
          <w:szCs w:val="28"/>
        </w:rPr>
        <w:t xml:space="preserve"> </w:t>
      </w:r>
      <w:r w:rsidRPr="0085167C">
        <w:rPr>
          <w:rFonts w:ascii="Times New Roman" w:hAnsi="Times New Roman"/>
          <w:sz w:val="28"/>
          <w:szCs w:val="28"/>
        </w:rPr>
        <w:t>можно принять</w:t>
      </w:r>
      <w:r>
        <w:rPr>
          <w:rFonts w:ascii="Times New Roman" w:hAnsi="Times New Roman"/>
          <w:b/>
          <w:sz w:val="28"/>
          <w:szCs w:val="28"/>
        </w:rPr>
        <w:t xml:space="preserve"> </w:t>
      </w:r>
      <w:r w:rsidRPr="0085167C">
        <w:rPr>
          <w:rFonts w:ascii="Times New Roman" w:hAnsi="Times New Roman"/>
          <w:sz w:val="28"/>
          <w:szCs w:val="28"/>
        </w:rPr>
        <w:t>равным</w:t>
      </w:r>
      <w:r>
        <w:rPr>
          <w:rFonts w:ascii="Times New Roman" w:hAnsi="Times New Roman"/>
          <w:b/>
          <w:sz w:val="28"/>
          <w:szCs w:val="28"/>
        </w:rPr>
        <w:t xml:space="preserve"> </w:t>
      </w:r>
      <w:r w:rsidRPr="00CE7FE7">
        <w:rPr>
          <w:rFonts w:ascii="Times New Roman" w:hAnsi="Times New Roman"/>
          <w:b/>
          <w:sz w:val="28"/>
          <w:szCs w:val="28"/>
        </w:rPr>
        <w:t>2</w:t>
      </w:r>
      <w:r w:rsidRPr="00CE7FE7">
        <w:rPr>
          <w:rFonts w:ascii="Times New Roman" w:hAnsi="Times New Roman"/>
          <w:b/>
          <w:sz w:val="28"/>
          <w:szCs w:val="28"/>
          <w:lang w:val="en-US"/>
        </w:rPr>
        <w:t>R</w:t>
      </w:r>
      <w:r>
        <w:rPr>
          <w:rFonts w:ascii="Times New Roman" w:hAnsi="Times New Roman"/>
          <w:b/>
          <w:sz w:val="28"/>
          <w:szCs w:val="28"/>
        </w:rPr>
        <w:t xml:space="preserve">, </w:t>
      </w:r>
      <w:r w:rsidRPr="0085167C">
        <w:rPr>
          <w:rFonts w:ascii="Times New Roman" w:hAnsi="Times New Roman"/>
          <w:sz w:val="28"/>
          <w:szCs w:val="28"/>
        </w:rPr>
        <w:t>и тогда формула упростится:</w:t>
      </w:r>
    </w:p>
    <w:p w:rsidR="00B23ACB" w:rsidRPr="00E508B1" w:rsidRDefault="00B23ACB" w:rsidP="00015F23">
      <w:pPr>
        <w:spacing w:line="360" w:lineRule="auto"/>
        <w:rPr>
          <w:rFonts w:ascii="Times New Roman" w:hAnsi="Times New Roman"/>
          <w:b/>
          <w:sz w:val="28"/>
          <w:szCs w:val="28"/>
        </w:rPr>
      </w:pPr>
      <w:r w:rsidRPr="004B5D47">
        <w:rPr>
          <w:rFonts w:ascii="Times New Roman" w:hAnsi="Times New Roman"/>
          <w:b/>
          <w:sz w:val="28"/>
          <w:szCs w:val="28"/>
        </w:rPr>
        <w:t xml:space="preserve">                                               </w:t>
      </w:r>
      <w:r w:rsidRPr="0085167C">
        <w:rPr>
          <w:rFonts w:ascii="Times New Roman" w:hAnsi="Times New Roman"/>
          <w:b/>
          <w:sz w:val="28"/>
          <w:szCs w:val="28"/>
          <w:lang w:val="en-US"/>
        </w:rPr>
        <w:t>CN</w:t>
      </w:r>
      <w:r w:rsidRPr="00E508B1">
        <w:rPr>
          <w:rFonts w:ascii="Times New Roman" w:hAnsi="Times New Roman"/>
          <w:b/>
          <w:sz w:val="28"/>
          <w:szCs w:val="28"/>
          <w:vertAlign w:val="superscript"/>
        </w:rPr>
        <w:t>2</w:t>
      </w:r>
      <w:r w:rsidRPr="00E508B1">
        <w:rPr>
          <w:rFonts w:ascii="Times New Roman" w:hAnsi="Times New Roman"/>
          <w:b/>
          <w:sz w:val="28"/>
          <w:szCs w:val="28"/>
        </w:rPr>
        <w:t xml:space="preserve">= </w:t>
      </w:r>
      <w:r w:rsidRPr="0085167C">
        <w:rPr>
          <w:rFonts w:ascii="Times New Roman" w:hAnsi="Times New Roman"/>
          <w:b/>
          <w:sz w:val="28"/>
          <w:szCs w:val="28"/>
          <w:lang w:val="en-US"/>
        </w:rPr>
        <w:t>h</w:t>
      </w:r>
      <w:r w:rsidRPr="0085167C">
        <w:rPr>
          <w:rFonts w:ascii="Times New Roman" w:hAnsi="Times New Roman"/>
          <w:b/>
          <w:sz w:val="28"/>
          <w:szCs w:val="28"/>
        </w:rPr>
        <w:t xml:space="preserve"> </w:t>
      </w:r>
      <w:r w:rsidRPr="00E508B1">
        <w:rPr>
          <w:rFonts w:ascii="Times New Roman" w:hAnsi="Times New Roman"/>
          <w:b/>
          <w:sz w:val="28"/>
          <w:szCs w:val="28"/>
        </w:rPr>
        <w:t>*</w:t>
      </w:r>
      <w:r w:rsidRPr="0085167C">
        <w:rPr>
          <w:rFonts w:ascii="Times New Roman" w:hAnsi="Times New Roman"/>
          <w:b/>
          <w:sz w:val="28"/>
          <w:szCs w:val="28"/>
        </w:rPr>
        <w:t xml:space="preserve"> 2</w:t>
      </w:r>
      <w:r w:rsidRPr="0085167C">
        <w:rPr>
          <w:rFonts w:ascii="Times New Roman" w:hAnsi="Times New Roman"/>
          <w:b/>
          <w:sz w:val="28"/>
          <w:szCs w:val="28"/>
          <w:lang w:val="en-US"/>
        </w:rPr>
        <w:t>R</w:t>
      </w:r>
    </w:p>
    <w:p w:rsidR="00B23ACB" w:rsidRDefault="00B23ACB" w:rsidP="00015F23">
      <w:pPr>
        <w:spacing w:line="360" w:lineRule="auto"/>
        <w:rPr>
          <w:rFonts w:ascii="Times New Roman" w:hAnsi="Times New Roman"/>
          <w:sz w:val="28"/>
          <w:szCs w:val="28"/>
        </w:rPr>
      </w:pPr>
      <w:r w:rsidRPr="00F00928">
        <w:rPr>
          <w:rFonts w:ascii="Times New Roman" w:hAnsi="Times New Roman"/>
          <w:sz w:val="28"/>
          <w:szCs w:val="28"/>
        </w:rPr>
        <w:t>Значит,</w:t>
      </w:r>
      <w:r>
        <w:rPr>
          <w:rFonts w:ascii="Times New Roman" w:hAnsi="Times New Roman"/>
          <w:sz w:val="28"/>
          <w:szCs w:val="28"/>
        </w:rPr>
        <w:t xml:space="preserve"> дальность горизонта можно вычислять по очень простой формуле                дальность горизонта </w:t>
      </w:r>
      <w:r w:rsidRPr="00E508B1">
        <w:rPr>
          <w:rFonts w:ascii="Times New Roman" w:hAnsi="Times New Roman"/>
          <w:position w:val="-8"/>
          <w:sz w:val="28"/>
          <w:szCs w:val="28"/>
        </w:rPr>
        <w:object w:dxaOrig="1240" w:dyaOrig="360">
          <v:shape id="_x0000_i1030" type="#_x0000_t75" style="width:62.25pt;height:18pt" o:ole="">
            <v:imagedata r:id="rId26" o:title=""/>
          </v:shape>
          <o:OLEObject Type="Embed" ProgID="Equation.3" ShapeID="_x0000_i1030" DrawAspect="Content" ObjectID="_1416667370" r:id="rId27"/>
        </w:object>
      </w:r>
      <w:r w:rsidRPr="00E508B1">
        <w:rPr>
          <w:rFonts w:ascii="Times New Roman" w:hAnsi="Times New Roman"/>
          <w:sz w:val="28"/>
          <w:szCs w:val="28"/>
        </w:rPr>
        <w:t>?</w:t>
      </w:r>
      <w:r>
        <w:rPr>
          <w:rFonts w:ascii="Times New Roman" w:hAnsi="Times New Roman"/>
          <w:sz w:val="28"/>
          <w:szCs w:val="28"/>
        </w:rPr>
        <w:t xml:space="preserve">                                                                                                       где </w:t>
      </w:r>
      <w:r>
        <w:rPr>
          <w:rFonts w:ascii="Times New Roman" w:hAnsi="Times New Roman"/>
          <w:sz w:val="28"/>
          <w:szCs w:val="28"/>
          <w:lang w:val="en-US"/>
        </w:rPr>
        <w:t>R</w:t>
      </w:r>
      <w:r>
        <w:rPr>
          <w:rFonts w:ascii="Times New Roman" w:hAnsi="Times New Roman"/>
          <w:sz w:val="28"/>
          <w:szCs w:val="28"/>
        </w:rPr>
        <w:t xml:space="preserve"> - радиус земного шара </w:t>
      </w:r>
      <w:proofErr w:type="gramStart"/>
      <w:r>
        <w:rPr>
          <w:rFonts w:ascii="Times New Roman" w:hAnsi="Times New Roman"/>
          <w:sz w:val="28"/>
          <w:szCs w:val="28"/>
        </w:rPr>
        <w:t xml:space="preserve">( </w:t>
      </w:r>
      <w:proofErr w:type="gramEnd"/>
      <w:r>
        <w:rPr>
          <w:rFonts w:ascii="Times New Roman" w:hAnsi="Times New Roman"/>
          <w:sz w:val="28"/>
          <w:szCs w:val="28"/>
        </w:rPr>
        <w:t xml:space="preserve">около </w:t>
      </w:r>
      <w:smartTag w:uri="urn:schemas-microsoft-com:office:smarttags" w:element="metricconverter">
        <w:smartTagPr>
          <w:attr w:name="ProductID" w:val="6400 км"/>
        </w:smartTagPr>
        <w:r>
          <w:rPr>
            <w:rFonts w:ascii="Times New Roman" w:hAnsi="Times New Roman"/>
            <w:sz w:val="28"/>
            <w:szCs w:val="28"/>
          </w:rPr>
          <w:t>6400 км</w:t>
        </w:r>
      </w:smartTag>
      <w:r>
        <w:rPr>
          <w:rFonts w:ascii="Times New Roman" w:hAnsi="Times New Roman"/>
          <w:sz w:val="28"/>
          <w:szCs w:val="28"/>
        </w:rPr>
        <w:t xml:space="preserve">.), а </w:t>
      </w:r>
      <w:r>
        <w:rPr>
          <w:rFonts w:ascii="Times New Roman" w:hAnsi="Times New Roman"/>
          <w:sz w:val="28"/>
          <w:szCs w:val="28"/>
          <w:lang w:val="en-US"/>
        </w:rPr>
        <w:t>h</w:t>
      </w:r>
      <w:r w:rsidRPr="00F00928">
        <w:rPr>
          <w:rFonts w:ascii="Times New Roman" w:hAnsi="Times New Roman"/>
          <w:sz w:val="28"/>
          <w:szCs w:val="28"/>
        </w:rPr>
        <w:t xml:space="preserve"> – </w:t>
      </w:r>
      <w:r>
        <w:rPr>
          <w:rFonts w:ascii="Times New Roman" w:hAnsi="Times New Roman"/>
          <w:sz w:val="28"/>
          <w:szCs w:val="28"/>
        </w:rPr>
        <w:t>возвышение глаза наблюдателя над земной поверхностью.</w:t>
      </w:r>
    </w:p>
    <w:p w:rsidR="00B23ACB" w:rsidRPr="00AE6B7D" w:rsidRDefault="00B23ACB" w:rsidP="00015F23">
      <w:pPr>
        <w:spacing w:line="360" w:lineRule="auto"/>
        <w:rPr>
          <w:rFonts w:ascii="Times New Roman" w:hAnsi="Times New Roman"/>
          <w:sz w:val="28"/>
          <w:szCs w:val="28"/>
        </w:rPr>
      </w:pPr>
      <w:r>
        <w:rPr>
          <w:rFonts w:ascii="Times New Roman" w:hAnsi="Times New Roman"/>
          <w:sz w:val="28"/>
          <w:szCs w:val="28"/>
        </w:rPr>
        <w:t xml:space="preserve">Так как </w:t>
      </w:r>
      <w:r w:rsidRPr="00E508B1">
        <w:rPr>
          <w:rFonts w:ascii="Times New Roman" w:hAnsi="Times New Roman"/>
          <w:position w:val="-8"/>
          <w:sz w:val="28"/>
          <w:szCs w:val="28"/>
        </w:rPr>
        <w:object w:dxaOrig="740" w:dyaOrig="360">
          <v:shape id="_x0000_i1031" type="#_x0000_t75" style="width:36.75pt;height:18pt" o:ole="">
            <v:imagedata r:id="rId28" o:title=""/>
          </v:shape>
          <o:OLEObject Type="Embed" ProgID="Equation.3" ShapeID="_x0000_i1031" DrawAspect="Content" ObjectID="_1416667371" r:id="rId29"/>
        </w:object>
      </w:r>
      <w:r>
        <w:rPr>
          <w:rFonts w:ascii="Times New Roman" w:hAnsi="Times New Roman"/>
          <w:sz w:val="28"/>
          <w:szCs w:val="28"/>
        </w:rPr>
        <w:t xml:space="preserve">= 80, то формуле можно придать следующий вид:      </w:t>
      </w:r>
    </w:p>
    <w:p w:rsidR="00B23ACB" w:rsidRPr="00F00928" w:rsidRDefault="00B23ACB" w:rsidP="00015F23">
      <w:pPr>
        <w:spacing w:line="360" w:lineRule="auto"/>
        <w:rPr>
          <w:rFonts w:ascii="Times New Roman" w:hAnsi="Times New Roman"/>
          <w:sz w:val="28"/>
          <w:szCs w:val="28"/>
        </w:rPr>
      </w:pPr>
      <w:r w:rsidRPr="00E508B1">
        <w:rPr>
          <w:rFonts w:ascii="Times New Roman" w:hAnsi="Times New Roman"/>
          <w:position w:val="-10"/>
          <w:sz w:val="28"/>
          <w:szCs w:val="28"/>
        </w:rPr>
        <w:object w:dxaOrig="4819" w:dyaOrig="380">
          <v:shape id="_x0000_i1032" type="#_x0000_t75" style="width:240.75pt;height:18.75pt" o:ole="">
            <v:imagedata r:id="rId30" o:title=""/>
          </v:shape>
          <o:OLEObject Type="Embed" ProgID="Equation.3" ShapeID="_x0000_i1032" DrawAspect="Content" ObjectID="_1416667372" r:id="rId31"/>
        </w:object>
      </w:r>
      <w:r>
        <w:rPr>
          <w:rFonts w:ascii="Times New Roman" w:hAnsi="Times New Roman"/>
          <w:sz w:val="28"/>
          <w:szCs w:val="28"/>
        </w:rPr>
        <w:t xml:space="preserve">                                 </w:t>
      </w:r>
    </w:p>
    <w:p w:rsidR="00B23ACB" w:rsidRDefault="00B23ACB" w:rsidP="00015F23">
      <w:pPr>
        <w:spacing w:line="360" w:lineRule="auto"/>
      </w:pPr>
    </w:p>
    <w:p w:rsidR="00B23ACB" w:rsidRDefault="00B23ACB" w:rsidP="00015F23">
      <w:pPr>
        <w:spacing w:line="360" w:lineRule="auto"/>
        <w:jc w:val="center"/>
        <w:rPr>
          <w:rFonts w:ascii="Times New Roman" w:hAnsi="Times New Roman"/>
          <w:sz w:val="28"/>
          <w:szCs w:val="28"/>
          <w:lang w:val="en-US"/>
        </w:rPr>
      </w:pPr>
    </w:p>
    <w:p w:rsidR="00B23ACB" w:rsidRDefault="00B23ACB" w:rsidP="00015F23">
      <w:pPr>
        <w:spacing w:line="360" w:lineRule="auto"/>
        <w:jc w:val="center"/>
        <w:rPr>
          <w:rFonts w:ascii="Times New Roman" w:hAnsi="Times New Roman"/>
          <w:sz w:val="28"/>
          <w:szCs w:val="28"/>
          <w:lang w:val="en-US"/>
        </w:rPr>
      </w:pPr>
    </w:p>
    <w:p w:rsidR="00B23ACB" w:rsidRDefault="00B23ACB" w:rsidP="00015F23">
      <w:pPr>
        <w:spacing w:line="360" w:lineRule="auto"/>
        <w:jc w:val="center"/>
        <w:rPr>
          <w:rFonts w:ascii="Times New Roman" w:hAnsi="Times New Roman"/>
          <w:sz w:val="28"/>
          <w:szCs w:val="28"/>
        </w:rPr>
      </w:pPr>
    </w:p>
    <w:p w:rsidR="00015F23" w:rsidRDefault="00015F23" w:rsidP="00015F23">
      <w:pPr>
        <w:spacing w:line="360" w:lineRule="auto"/>
        <w:jc w:val="center"/>
        <w:rPr>
          <w:rFonts w:ascii="Times New Roman" w:hAnsi="Times New Roman"/>
          <w:sz w:val="28"/>
          <w:szCs w:val="28"/>
        </w:rPr>
      </w:pPr>
    </w:p>
    <w:p w:rsidR="00015F23" w:rsidRDefault="00015F23" w:rsidP="00015F23">
      <w:pPr>
        <w:spacing w:line="360" w:lineRule="auto"/>
        <w:jc w:val="center"/>
        <w:rPr>
          <w:rFonts w:ascii="Times New Roman" w:hAnsi="Times New Roman"/>
          <w:sz w:val="28"/>
          <w:szCs w:val="28"/>
        </w:rPr>
      </w:pPr>
    </w:p>
    <w:p w:rsidR="00015F23" w:rsidRPr="00015F23" w:rsidRDefault="00015F23" w:rsidP="00015F23">
      <w:pPr>
        <w:spacing w:line="360" w:lineRule="auto"/>
        <w:jc w:val="center"/>
        <w:rPr>
          <w:rFonts w:ascii="Times New Roman" w:hAnsi="Times New Roman"/>
          <w:sz w:val="28"/>
          <w:szCs w:val="28"/>
        </w:rPr>
      </w:pPr>
    </w:p>
    <w:p w:rsidR="00B23ACB" w:rsidRDefault="00B23ACB" w:rsidP="00015F23">
      <w:pPr>
        <w:spacing w:line="360" w:lineRule="auto"/>
        <w:rPr>
          <w:rFonts w:ascii="Times New Roman" w:hAnsi="Times New Roman"/>
          <w:b/>
          <w:sz w:val="28"/>
          <w:szCs w:val="28"/>
          <w:lang w:val="en-US"/>
        </w:rPr>
      </w:pPr>
      <w:r>
        <w:rPr>
          <w:rFonts w:ascii="Times New Roman" w:hAnsi="Times New Roman"/>
          <w:b/>
          <w:sz w:val="28"/>
          <w:szCs w:val="28"/>
        </w:rPr>
        <w:lastRenderedPageBreak/>
        <w:t xml:space="preserve">                                     </w:t>
      </w:r>
      <w:r w:rsidRPr="00DF73BE">
        <w:rPr>
          <w:rFonts w:ascii="Times New Roman" w:hAnsi="Times New Roman"/>
          <w:b/>
          <w:sz w:val="28"/>
          <w:szCs w:val="28"/>
        </w:rPr>
        <w:t>Задача о маяке</w:t>
      </w:r>
    </w:p>
    <w:tbl>
      <w:tblPr>
        <w:tblW w:w="0" w:type="auto"/>
        <w:tblLayout w:type="fixed"/>
        <w:tblLook w:val="01E0" w:firstRow="1" w:lastRow="1" w:firstColumn="1" w:lastColumn="1" w:noHBand="0" w:noVBand="0"/>
      </w:tblPr>
      <w:tblGrid>
        <w:gridCol w:w="5148"/>
        <w:gridCol w:w="4423"/>
      </w:tblGrid>
      <w:tr w:rsidR="00B23ACB" w:rsidRPr="0000239F" w:rsidTr="00A03079">
        <w:tc>
          <w:tcPr>
            <w:tcW w:w="5148" w:type="dxa"/>
            <w:shd w:val="clear" w:color="auto" w:fill="auto"/>
          </w:tcPr>
          <w:p w:rsidR="00B23ACB" w:rsidRPr="0000239F" w:rsidRDefault="00DC14DB" w:rsidP="00015F23">
            <w:pPr>
              <w:spacing w:line="360" w:lineRule="auto"/>
              <w:rPr>
                <w:rFonts w:ascii="Times New Roman" w:hAnsi="Times New Roman"/>
                <w:b/>
                <w:sz w:val="28"/>
                <w:szCs w:val="28"/>
                <w:lang w:val="en-US"/>
              </w:rPr>
            </w:pPr>
            <w:r>
              <w:rPr>
                <w:rFonts w:ascii="Times New Roman" w:hAnsi="Times New Roman"/>
                <w:b/>
                <w:noProof/>
                <w:sz w:val="28"/>
                <w:szCs w:val="28"/>
              </w:rPr>
              <w:drawing>
                <wp:inline distT="0" distB="0" distL="0" distR="0">
                  <wp:extent cx="4572000" cy="3429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c>
          <w:tcPr>
            <w:tcW w:w="4423" w:type="dxa"/>
            <w:shd w:val="clear" w:color="auto" w:fill="auto"/>
          </w:tcPr>
          <w:p w:rsidR="00B23ACB" w:rsidRPr="0000239F" w:rsidRDefault="00B23ACB" w:rsidP="00015F23">
            <w:pPr>
              <w:spacing w:line="360" w:lineRule="auto"/>
              <w:rPr>
                <w:rFonts w:ascii="Times New Roman" w:hAnsi="Times New Roman"/>
                <w:sz w:val="28"/>
                <w:szCs w:val="28"/>
                <w:lang w:val="en-US"/>
              </w:rPr>
            </w:pPr>
          </w:p>
          <w:p w:rsidR="00B23ACB" w:rsidRPr="0000239F" w:rsidRDefault="00B23ACB" w:rsidP="00015F23">
            <w:pPr>
              <w:spacing w:line="360" w:lineRule="auto"/>
              <w:rPr>
                <w:rFonts w:ascii="Times New Roman" w:hAnsi="Times New Roman"/>
                <w:sz w:val="28"/>
                <w:szCs w:val="28"/>
              </w:rPr>
            </w:pPr>
            <w:r w:rsidRPr="0000239F">
              <w:rPr>
                <w:rFonts w:ascii="Times New Roman" w:hAnsi="Times New Roman"/>
                <w:sz w:val="28"/>
                <w:szCs w:val="28"/>
              </w:rPr>
              <w:t xml:space="preserve">На берегу находится маяк, верхушка которого возвышается на </w:t>
            </w:r>
            <w:smartTag w:uri="urn:schemas-microsoft-com:office:smarttags" w:element="metricconverter">
              <w:smartTagPr>
                <w:attr w:name="ProductID" w:val="40 м"/>
              </w:smartTagPr>
              <w:r w:rsidRPr="0000239F">
                <w:rPr>
                  <w:rFonts w:ascii="Times New Roman" w:hAnsi="Times New Roman"/>
                  <w:sz w:val="28"/>
                  <w:szCs w:val="28"/>
                </w:rPr>
                <w:t>40 м</w:t>
              </w:r>
            </w:smartTag>
            <w:r w:rsidRPr="0000239F">
              <w:rPr>
                <w:rFonts w:ascii="Times New Roman" w:hAnsi="Times New Roman"/>
                <w:sz w:val="28"/>
                <w:szCs w:val="28"/>
              </w:rPr>
              <w:t xml:space="preserve"> над поверхностью воды.                                                                                                      С какого расстояния откроется этот маяк для корабля, если матрос-наблюдатель </w:t>
            </w:r>
            <w:r w:rsidR="00A03079">
              <w:rPr>
                <w:rFonts w:ascii="Times New Roman" w:hAnsi="Times New Roman"/>
                <w:sz w:val="28"/>
                <w:szCs w:val="28"/>
              </w:rPr>
              <w:t xml:space="preserve">                        </w:t>
            </w:r>
            <w:proofErr w:type="gramStart"/>
            <w:r w:rsidRPr="0000239F">
              <w:rPr>
                <w:rFonts w:ascii="Times New Roman" w:hAnsi="Times New Roman"/>
                <w:sz w:val="28"/>
                <w:szCs w:val="28"/>
              </w:rPr>
              <w:t xml:space="preserve">( </w:t>
            </w:r>
            <w:proofErr w:type="gramEnd"/>
            <w:r w:rsidRPr="0000239F">
              <w:rPr>
                <w:rFonts w:ascii="Times New Roman" w:hAnsi="Times New Roman"/>
                <w:sz w:val="28"/>
                <w:szCs w:val="28"/>
              </w:rPr>
              <w:t xml:space="preserve">«марсовой» )  находится на «марсе» корабля </w:t>
            </w:r>
            <w:r w:rsidR="00A03079">
              <w:rPr>
                <w:rFonts w:ascii="Times New Roman" w:hAnsi="Times New Roman"/>
                <w:sz w:val="28"/>
                <w:szCs w:val="28"/>
              </w:rPr>
              <w:t xml:space="preserve"> </w:t>
            </w:r>
            <w:r w:rsidRPr="0000239F">
              <w:rPr>
                <w:rFonts w:ascii="Times New Roman" w:hAnsi="Times New Roman"/>
                <w:sz w:val="28"/>
                <w:szCs w:val="28"/>
              </w:rPr>
              <w:t xml:space="preserve">на высоте </w:t>
            </w:r>
            <w:smartTag w:uri="urn:schemas-microsoft-com:office:smarttags" w:element="metricconverter">
              <w:smartTagPr>
                <w:attr w:name="ProductID" w:val="10 м"/>
              </w:smartTagPr>
              <w:r w:rsidRPr="0000239F">
                <w:rPr>
                  <w:rFonts w:ascii="Times New Roman" w:hAnsi="Times New Roman"/>
                  <w:sz w:val="28"/>
                  <w:szCs w:val="28"/>
                </w:rPr>
                <w:t>10 м</w:t>
              </w:r>
            </w:smartTag>
            <w:r w:rsidRPr="0000239F">
              <w:rPr>
                <w:rFonts w:ascii="Times New Roman" w:hAnsi="Times New Roman"/>
                <w:sz w:val="28"/>
                <w:szCs w:val="28"/>
              </w:rPr>
              <w:t xml:space="preserve"> над водной поверхностью?</w:t>
            </w:r>
          </w:p>
          <w:p w:rsidR="00B23ACB" w:rsidRPr="0000239F" w:rsidRDefault="00B23ACB" w:rsidP="00015F23">
            <w:pPr>
              <w:spacing w:line="360" w:lineRule="auto"/>
              <w:rPr>
                <w:rFonts w:ascii="Times New Roman" w:hAnsi="Times New Roman"/>
                <w:b/>
                <w:sz w:val="28"/>
                <w:szCs w:val="28"/>
              </w:rPr>
            </w:pPr>
          </w:p>
        </w:tc>
      </w:tr>
    </w:tbl>
    <w:p w:rsidR="00B23ACB" w:rsidRPr="00BD1D97" w:rsidRDefault="00B23ACB" w:rsidP="00015F23">
      <w:pPr>
        <w:spacing w:line="360" w:lineRule="auto"/>
        <w:rPr>
          <w:rFonts w:ascii="Times New Roman" w:hAnsi="Times New Roman"/>
          <w:sz w:val="28"/>
          <w:szCs w:val="28"/>
        </w:rPr>
      </w:pPr>
    </w:p>
    <w:p w:rsidR="00B23ACB" w:rsidRDefault="00B23ACB" w:rsidP="00015F23">
      <w:pPr>
        <w:spacing w:line="360" w:lineRule="auto"/>
        <w:rPr>
          <w:rFonts w:ascii="Times New Roman" w:hAnsi="Times New Roman"/>
          <w:sz w:val="28"/>
          <w:szCs w:val="28"/>
        </w:rPr>
      </w:pPr>
      <w:r>
        <w:rPr>
          <w:rFonts w:ascii="Times New Roman" w:hAnsi="Times New Roman"/>
          <w:sz w:val="28"/>
          <w:szCs w:val="28"/>
        </w:rPr>
        <w:t>Решение:</w:t>
      </w:r>
    </w:p>
    <w:p w:rsidR="00B23ACB" w:rsidRPr="003D40EC" w:rsidRDefault="00B23ACB" w:rsidP="00015F23">
      <w:pPr>
        <w:spacing w:line="360" w:lineRule="auto"/>
        <w:rPr>
          <w:rFonts w:ascii="Times New Roman" w:hAnsi="Times New Roman"/>
          <w:sz w:val="28"/>
          <w:szCs w:val="28"/>
        </w:rPr>
      </w:pPr>
      <w:r>
        <w:rPr>
          <w:rFonts w:ascii="Times New Roman" w:hAnsi="Times New Roman"/>
          <w:sz w:val="28"/>
          <w:szCs w:val="28"/>
        </w:rPr>
        <w:t xml:space="preserve">Из рисунка видно, что задача сводится  к вычислению длины прямой АС, составленной из двух частей – АВ и ВС.                                                           Часть АВ есть дальность горизонта маяка при высоте над землей </w:t>
      </w:r>
      <w:smartTag w:uri="urn:schemas-microsoft-com:office:smarttags" w:element="metricconverter">
        <w:smartTagPr>
          <w:attr w:name="ProductID" w:val="40 м"/>
        </w:smartTagPr>
        <w:r>
          <w:rPr>
            <w:rFonts w:ascii="Times New Roman" w:hAnsi="Times New Roman"/>
            <w:sz w:val="28"/>
            <w:szCs w:val="28"/>
          </w:rPr>
          <w:t>40 м</w:t>
        </w:r>
      </w:smartTag>
      <w:r>
        <w:rPr>
          <w:rFonts w:ascii="Times New Roman" w:hAnsi="Times New Roman"/>
          <w:sz w:val="28"/>
          <w:szCs w:val="28"/>
        </w:rPr>
        <w:t xml:space="preserve">, а ВС – дальность горизонта «марсового» при высоте </w:t>
      </w:r>
      <w:smartTag w:uri="urn:schemas-microsoft-com:office:smarttags" w:element="metricconverter">
        <w:smartTagPr>
          <w:attr w:name="ProductID" w:val="10 м"/>
        </w:smartTagPr>
        <w:r>
          <w:rPr>
            <w:rFonts w:ascii="Times New Roman" w:hAnsi="Times New Roman"/>
            <w:sz w:val="28"/>
            <w:szCs w:val="28"/>
          </w:rPr>
          <w:t>10 м</w:t>
        </w:r>
      </w:smartTag>
      <w:r>
        <w:rPr>
          <w:rFonts w:ascii="Times New Roman" w:hAnsi="Times New Roman"/>
          <w:sz w:val="28"/>
          <w:szCs w:val="28"/>
        </w:rPr>
        <w:t xml:space="preserve">. Следовательно, искомое расстояние равно                                                                                                                                          </w:t>
      </w:r>
      <w:r w:rsidRPr="003D40EC">
        <w:rPr>
          <w:rFonts w:ascii="Times New Roman" w:hAnsi="Times New Roman"/>
          <w:position w:val="-12"/>
          <w:sz w:val="28"/>
          <w:szCs w:val="28"/>
        </w:rPr>
        <w:object w:dxaOrig="4740" w:dyaOrig="400">
          <v:shape id="_x0000_i1033" type="#_x0000_t75" style="width:237pt;height:20.25pt" o:ole="">
            <v:imagedata r:id="rId33" o:title=""/>
          </v:shape>
          <o:OLEObject Type="Embed" ProgID="Equation.3" ShapeID="_x0000_i1033" DrawAspect="Content" ObjectID="_1416667373" r:id="rId34"/>
        </w:object>
      </w:r>
    </w:p>
    <w:p w:rsidR="00B23ACB" w:rsidRPr="008C5B96" w:rsidRDefault="00B23ACB" w:rsidP="00015F23">
      <w:pPr>
        <w:spacing w:line="360" w:lineRule="auto"/>
        <w:rPr>
          <w:rFonts w:ascii="Times New Roman" w:hAnsi="Times New Roman"/>
          <w:b/>
          <w:sz w:val="28"/>
          <w:szCs w:val="28"/>
        </w:rPr>
      </w:pPr>
    </w:p>
    <w:p w:rsidR="00B23ACB" w:rsidRPr="008C5B96" w:rsidRDefault="00B23ACB" w:rsidP="00015F23">
      <w:pPr>
        <w:spacing w:line="360" w:lineRule="auto"/>
        <w:rPr>
          <w:rFonts w:ascii="Times New Roman" w:hAnsi="Times New Roman"/>
          <w:b/>
          <w:sz w:val="28"/>
          <w:szCs w:val="28"/>
        </w:rPr>
      </w:pPr>
    </w:p>
    <w:p w:rsidR="00B23ACB" w:rsidRPr="008C5B96" w:rsidRDefault="00B23ACB" w:rsidP="00015F23">
      <w:pPr>
        <w:spacing w:line="360" w:lineRule="auto"/>
        <w:rPr>
          <w:rFonts w:ascii="Times New Roman" w:hAnsi="Times New Roman"/>
          <w:b/>
          <w:sz w:val="28"/>
          <w:szCs w:val="28"/>
        </w:rPr>
      </w:pPr>
    </w:p>
    <w:p w:rsidR="00B23ACB" w:rsidRPr="008C5B96" w:rsidRDefault="00B23ACB" w:rsidP="00015F23">
      <w:pPr>
        <w:spacing w:line="360" w:lineRule="auto"/>
        <w:rPr>
          <w:rFonts w:ascii="Times New Roman" w:hAnsi="Times New Roman"/>
          <w:b/>
          <w:sz w:val="28"/>
          <w:szCs w:val="28"/>
        </w:rPr>
      </w:pPr>
    </w:p>
    <w:p w:rsidR="00B23ACB" w:rsidRPr="008C5B96" w:rsidRDefault="00B23ACB" w:rsidP="00015F23">
      <w:pPr>
        <w:spacing w:line="360" w:lineRule="auto"/>
        <w:rPr>
          <w:rFonts w:ascii="Times New Roman" w:hAnsi="Times New Roman"/>
          <w:b/>
          <w:sz w:val="28"/>
          <w:szCs w:val="28"/>
        </w:rPr>
      </w:pPr>
    </w:p>
    <w:p w:rsidR="00B23ACB" w:rsidRDefault="00B23ACB" w:rsidP="00015F23">
      <w:pPr>
        <w:spacing w:line="360" w:lineRule="auto"/>
        <w:jc w:val="center"/>
        <w:rPr>
          <w:rFonts w:ascii="Times New Roman" w:hAnsi="Times New Roman"/>
          <w:b/>
          <w:sz w:val="28"/>
          <w:szCs w:val="28"/>
        </w:rPr>
      </w:pPr>
      <w:r w:rsidRPr="006371EF">
        <w:rPr>
          <w:rFonts w:ascii="Times New Roman" w:hAnsi="Times New Roman"/>
          <w:b/>
          <w:sz w:val="28"/>
          <w:szCs w:val="28"/>
        </w:rPr>
        <w:lastRenderedPageBreak/>
        <w:t>Геометрия листьев</w:t>
      </w:r>
    </w:p>
    <w:p w:rsidR="00B23ACB" w:rsidRPr="00045FF2" w:rsidRDefault="00B23ACB" w:rsidP="00015F23">
      <w:pPr>
        <w:spacing w:line="360" w:lineRule="auto"/>
        <w:rPr>
          <w:rFonts w:ascii="Times New Roman" w:hAnsi="Times New Roman"/>
          <w:b/>
          <w:sz w:val="28"/>
          <w:szCs w:val="28"/>
        </w:rPr>
      </w:pPr>
      <w:r>
        <w:rPr>
          <w:rFonts w:ascii="Times New Roman" w:hAnsi="Times New Roman"/>
          <w:b/>
          <w:sz w:val="28"/>
          <w:szCs w:val="28"/>
        </w:rPr>
        <w:t xml:space="preserve">Занимательный вопрос для тех, </w:t>
      </w:r>
      <w:r w:rsidR="00A03079">
        <w:rPr>
          <w:rFonts w:ascii="Times New Roman" w:hAnsi="Times New Roman"/>
          <w:b/>
          <w:sz w:val="28"/>
          <w:szCs w:val="28"/>
        </w:rPr>
        <w:t>кто дочитал эту работу до конца</w:t>
      </w:r>
    </w:p>
    <w:p w:rsidR="00B23ACB" w:rsidRDefault="00B23ACB" w:rsidP="00015F23">
      <w:pPr>
        <w:spacing w:line="360" w:lineRule="auto"/>
        <w:jc w:val="both"/>
        <w:rPr>
          <w:rFonts w:ascii="Times New Roman" w:hAnsi="Times New Roman"/>
          <w:sz w:val="28"/>
          <w:szCs w:val="28"/>
        </w:rPr>
      </w:pPr>
      <w:r>
        <w:rPr>
          <w:rFonts w:ascii="Times New Roman" w:hAnsi="Times New Roman"/>
          <w:sz w:val="28"/>
          <w:szCs w:val="28"/>
        </w:rPr>
        <w:t>Гуляя по лесу, наверняка, вы замечали, что у молодых кустарников и деревьев листья больше, чем у их «старших братьев». Как определить, во сколько раз площадь листа поросли больше площади листа родительского дерева? (Совершенно случайно на прогулке по лесу у Вас в кармане оказалась рулетка)</w:t>
      </w:r>
    </w:p>
    <w:p w:rsidR="00B23ACB" w:rsidRDefault="00B23ACB" w:rsidP="00015F23">
      <w:pPr>
        <w:spacing w:line="360" w:lineRule="auto"/>
        <w:rPr>
          <w:rFonts w:ascii="Times New Roman" w:hAnsi="Times New Roman"/>
          <w:sz w:val="28"/>
          <w:szCs w:val="28"/>
        </w:rPr>
      </w:pPr>
    </w:p>
    <w:p w:rsidR="00B23ACB" w:rsidRPr="00A03079" w:rsidRDefault="00A03079" w:rsidP="00015F23">
      <w:pPr>
        <w:pStyle w:val="1"/>
        <w:spacing w:line="360" w:lineRule="auto"/>
        <w:ind w:left="435"/>
        <w:jc w:val="center"/>
        <w:rPr>
          <w:rFonts w:ascii="Times New Roman" w:hAnsi="Times New Roman"/>
          <w:b/>
          <w:sz w:val="28"/>
          <w:szCs w:val="28"/>
        </w:rPr>
      </w:pPr>
      <w:r>
        <w:rPr>
          <w:rFonts w:ascii="Times New Roman" w:hAnsi="Times New Roman"/>
          <w:b/>
          <w:sz w:val="28"/>
          <w:szCs w:val="28"/>
        </w:rPr>
        <w:t>Подсказка</w:t>
      </w:r>
    </w:p>
    <w:p w:rsidR="00B23ACB" w:rsidRDefault="009C4C05" w:rsidP="00015F23">
      <w:pPr>
        <w:spacing w:line="360" w:lineRule="auto"/>
        <w:jc w:val="both"/>
        <w:rPr>
          <w:rFonts w:ascii="Times New Roman" w:hAnsi="Times New Roman"/>
          <w:sz w:val="28"/>
          <w:szCs w:val="28"/>
        </w:rPr>
      </w:pPr>
      <w:r w:rsidRPr="009C4C05">
        <w:rPr>
          <w:rFonts w:ascii="Times New Roman" w:hAnsi="Times New Roman"/>
          <w:sz w:val="28"/>
          <w:szCs w:val="28"/>
        </w:rPr>
        <w:t>О</w:t>
      </w:r>
      <w:r w:rsidR="00B23ACB" w:rsidRPr="009C4C05">
        <w:rPr>
          <w:rFonts w:ascii="Times New Roman" w:hAnsi="Times New Roman"/>
          <w:sz w:val="28"/>
          <w:szCs w:val="28"/>
        </w:rPr>
        <w:t>б</w:t>
      </w:r>
      <w:r w:rsidR="00B23ACB">
        <w:rPr>
          <w:rFonts w:ascii="Times New Roman" w:hAnsi="Times New Roman"/>
          <w:sz w:val="28"/>
          <w:szCs w:val="28"/>
        </w:rPr>
        <w:t>а листа, различные по величине, имеют все же одинаковую форму: другими словами, - это фигуры, геометрически подобные. Площади таких фигур, мы знаем, относятся, как квадраты их линейных размеров. Значит, определив, во сколько раз один лист длиннее или шире другого, мы простым возведением этого числа в квадрат узнаем отношение их площадей.</w:t>
      </w:r>
    </w:p>
    <w:p w:rsidR="00B23ACB" w:rsidRDefault="00B23ACB" w:rsidP="00015F23">
      <w:pPr>
        <w:spacing w:line="360" w:lineRule="auto"/>
        <w:rPr>
          <w:rFonts w:ascii="Times New Roman" w:hAnsi="Times New Roman"/>
          <w:sz w:val="28"/>
          <w:szCs w:val="28"/>
        </w:rPr>
      </w:pPr>
      <w:r>
        <w:rPr>
          <w:rFonts w:ascii="Times New Roman" w:hAnsi="Times New Roman"/>
          <w:sz w:val="28"/>
          <w:szCs w:val="28"/>
        </w:rPr>
        <w:t xml:space="preserve">Площадь листа поросли  больше листа </w:t>
      </w:r>
      <w:r w:rsidRPr="00B70353">
        <w:rPr>
          <w:rFonts w:ascii="Times New Roman" w:hAnsi="Times New Roman"/>
          <w:sz w:val="28"/>
          <w:szCs w:val="28"/>
        </w:rPr>
        <w:t>с</w:t>
      </w:r>
      <w:r>
        <w:rPr>
          <w:rFonts w:ascii="Times New Roman" w:hAnsi="Times New Roman"/>
          <w:sz w:val="28"/>
          <w:szCs w:val="28"/>
        </w:rPr>
        <w:t>о старой</w:t>
      </w:r>
      <w:r w:rsidRPr="00B70353">
        <w:rPr>
          <w:rFonts w:ascii="Times New Roman" w:hAnsi="Times New Roman"/>
          <w:sz w:val="28"/>
          <w:szCs w:val="28"/>
        </w:rPr>
        <w:t xml:space="preserve"> вет</w:t>
      </w:r>
      <w:r>
        <w:rPr>
          <w:rFonts w:ascii="Times New Roman" w:hAnsi="Times New Roman"/>
          <w:sz w:val="28"/>
          <w:szCs w:val="28"/>
        </w:rPr>
        <w:t>ки</w:t>
      </w:r>
      <w:r w:rsidRPr="00B70353">
        <w:rPr>
          <w:rFonts w:ascii="Times New Roman" w:hAnsi="Times New Roman"/>
          <w:sz w:val="28"/>
          <w:szCs w:val="28"/>
        </w:rPr>
        <w:t xml:space="preserve">  </w:t>
      </w:r>
    </w:p>
    <w:p w:rsidR="00B23ACB" w:rsidRDefault="00DC14DB" w:rsidP="00015F23">
      <w:pPr>
        <w:spacing w:line="360" w:lineRule="auto"/>
        <w:rPr>
          <w:rFonts w:ascii="Times New Roman" w:hAnsi="Times New Roman"/>
          <w:sz w:val="28"/>
          <w:szCs w:val="28"/>
        </w:rPr>
      </w:pPr>
      <w:r>
        <w:rPr>
          <w:noProof/>
        </w:rPr>
        <w:drawing>
          <wp:anchor distT="0" distB="0" distL="114300" distR="114300" simplePos="0" relativeHeight="251658752" behindDoc="0" locked="0" layoutInCell="1" allowOverlap="1">
            <wp:simplePos x="0" y="0"/>
            <wp:positionH relativeFrom="column">
              <wp:posOffset>-114935</wp:posOffset>
            </wp:positionH>
            <wp:positionV relativeFrom="paragraph">
              <wp:posOffset>250825</wp:posOffset>
            </wp:positionV>
            <wp:extent cx="2972435" cy="2223770"/>
            <wp:effectExtent l="0" t="0" r="0" b="5080"/>
            <wp:wrapSquare wrapText="bothSides"/>
            <wp:docPr id="18" name="Рисунок 0" descr="лис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истья.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2435"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ACB" w:rsidRPr="00B70353">
        <w:rPr>
          <w:rFonts w:ascii="Times New Roman" w:hAnsi="Times New Roman"/>
          <w:sz w:val="28"/>
          <w:szCs w:val="28"/>
        </w:rPr>
        <w:t>в</w:t>
      </w:r>
      <w:r w:rsidR="00B23ACB">
        <w:rPr>
          <w:rFonts w:ascii="Times New Roman" w:hAnsi="Times New Roman"/>
          <w:sz w:val="48"/>
          <w:szCs w:val="48"/>
        </w:rPr>
        <w:t xml:space="preserve"> </w:t>
      </w:r>
      <w:r w:rsidR="00B23ACB" w:rsidRPr="00B70353">
        <w:rPr>
          <w:rFonts w:ascii="Times New Roman" w:hAnsi="Times New Roman"/>
          <w:sz w:val="48"/>
          <w:szCs w:val="48"/>
          <w:lang w:val="en-US"/>
        </w:rPr>
        <w:t>AB</w:t>
      </w:r>
      <w:r w:rsidR="00B23ACB">
        <w:rPr>
          <w:rFonts w:ascii="Times New Roman" w:hAnsi="Times New Roman"/>
          <w:sz w:val="48"/>
          <w:szCs w:val="48"/>
          <w:vertAlign w:val="superscript"/>
        </w:rPr>
        <w:t>2</w:t>
      </w:r>
      <w:proofErr w:type="gramStart"/>
      <w:r w:rsidR="00B23ACB">
        <w:rPr>
          <w:rFonts w:ascii="Times New Roman" w:hAnsi="Times New Roman"/>
          <w:sz w:val="48"/>
          <w:szCs w:val="48"/>
          <w:vertAlign w:val="superscript"/>
        </w:rPr>
        <w:t xml:space="preserve"> </w:t>
      </w:r>
      <w:r w:rsidR="00B23ACB" w:rsidRPr="00B70353">
        <w:rPr>
          <w:rFonts w:ascii="Times New Roman" w:hAnsi="Times New Roman"/>
          <w:sz w:val="48"/>
          <w:szCs w:val="48"/>
        </w:rPr>
        <w:t xml:space="preserve"> :</w:t>
      </w:r>
      <w:proofErr w:type="gramEnd"/>
      <w:r w:rsidR="00B23ACB" w:rsidRPr="00B70353">
        <w:rPr>
          <w:rFonts w:ascii="Times New Roman" w:hAnsi="Times New Roman"/>
          <w:sz w:val="48"/>
          <w:szCs w:val="48"/>
        </w:rPr>
        <w:t xml:space="preserve"> </w:t>
      </w:r>
      <w:r w:rsidR="00B23ACB" w:rsidRPr="00B70353">
        <w:rPr>
          <w:rFonts w:ascii="Times New Roman" w:hAnsi="Times New Roman"/>
          <w:sz w:val="48"/>
          <w:szCs w:val="48"/>
          <w:lang w:val="en-US"/>
        </w:rPr>
        <w:t>A</w:t>
      </w:r>
      <w:r w:rsidR="00B23ACB" w:rsidRPr="00B866FA">
        <w:rPr>
          <w:rFonts w:ascii="Times New Roman" w:hAnsi="Times New Roman"/>
          <w:sz w:val="28"/>
          <w:szCs w:val="28"/>
        </w:rPr>
        <w:t>1</w:t>
      </w:r>
      <w:r w:rsidR="00B23ACB" w:rsidRPr="00B70353">
        <w:rPr>
          <w:rFonts w:ascii="Times New Roman" w:hAnsi="Times New Roman"/>
          <w:sz w:val="48"/>
          <w:szCs w:val="48"/>
          <w:lang w:val="en-US"/>
        </w:rPr>
        <w:t>B</w:t>
      </w:r>
      <w:r w:rsidR="00B23ACB" w:rsidRPr="00B866FA">
        <w:rPr>
          <w:rFonts w:ascii="Times New Roman" w:hAnsi="Times New Roman"/>
          <w:sz w:val="28"/>
          <w:szCs w:val="28"/>
        </w:rPr>
        <w:t>1</w:t>
      </w:r>
      <w:r w:rsidR="00B23ACB">
        <w:rPr>
          <w:rFonts w:ascii="Times New Roman" w:hAnsi="Times New Roman"/>
          <w:sz w:val="48"/>
          <w:szCs w:val="48"/>
          <w:vertAlign w:val="superscript"/>
        </w:rPr>
        <w:t>2</w:t>
      </w:r>
      <w:r w:rsidR="00B23ACB" w:rsidRPr="00B70353">
        <w:rPr>
          <w:rFonts w:ascii="Times New Roman" w:hAnsi="Times New Roman"/>
          <w:sz w:val="28"/>
          <w:szCs w:val="28"/>
        </w:rPr>
        <w:t>раз</w:t>
      </w:r>
      <w:r w:rsidR="00B23ACB">
        <w:rPr>
          <w:rFonts w:ascii="Times New Roman" w:hAnsi="Times New Roman"/>
          <w:sz w:val="28"/>
          <w:szCs w:val="28"/>
        </w:rPr>
        <w:t xml:space="preserve"> </w:t>
      </w:r>
    </w:p>
    <w:p w:rsidR="00B23ACB" w:rsidRDefault="00B23ACB" w:rsidP="00015F23">
      <w:pPr>
        <w:spacing w:line="360" w:lineRule="auto"/>
        <w:rPr>
          <w:rFonts w:ascii="Times New Roman" w:hAnsi="Times New Roman"/>
          <w:sz w:val="28"/>
          <w:szCs w:val="28"/>
        </w:rPr>
      </w:pPr>
      <w:r>
        <w:rPr>
          <w:rFonts w:ascii="Times New Roman" w:hAnsi="Times New Roman"/>
          <w:sz w:val="28"/>
          <w:szCs w:val="28"/>
        </w:rPr>
        <w:t xml:space="preserve">или     </w:t>
      </w:r>
    </w:p>
    <w:p w:rsidR="00B23ACB" w:rsidRPr="00713ED9" w:rsidRDefault="00B23ACB" w:rsidP="00015F23">
      <w:pPr>
        <w:spacing w:line="360" w:lineRule="auto"/>
        <w:rPr>
          <w:rFonts w:ascii="Times New Roman" w:hAnsi="Times New Roman"/>
          <w:sz w:val="28"/>
          <w:szCs w:val="28"/>
        </w:rPr>
      </w:pPr>
      <w:r>
        <w:rPr>
          <w:rFonts w:ascii="Times New Roman" w:hAnsi="Times New Roman"/>
          <w:sz w:val="28"/>
          <w:szCs w:val="28"/>
        </w:rPr>
        <w:t xml:space="preserve">в </w:t>
      </w:r>
      <w:r w:rsidRPr="00713ED9">
        <w:rPr>
          <w:rFonts w:ascii="Times New Roman" w:hAnsi="Times New Roman"/>
          <w:sz w:val="28"/>
          <w:szCs w:val="28"/>
        </w:rPr>
        <w:t xml:space="preserve"> </w:t>
      </w:r>
      <w:r w:rsidRPr="00713ED9">
        <w:rPr>
          <w:rFonts w:ascii="Times New Roman" w:hAnsi="Times New Roman"/>
          <w:sz w:val="48"/>
          <w:szCs w:val="48"/>
        </w:rPr>
        <w:t>С</w:t>
      </w:r>
      <w:r w:rsidRPr="00713ED9">
        <w:rPr>
          <w:rFonts w:ascii="Times New Roman" w:hAnsi="Times New Roman"/>
          <w:sz w:val="48"/>
          <w:szCs w:val="48"/>
          <w:lang w:val="en-US"/>
        </w:rPr>
        <w:t>D</w:t>
      </w:r>
      <w:r>
        <w:rPr>
          <w:rFonts w:ascii="Times New Roman" w:hAnsi="Times New Roman"/>
          <w:sz w:val="48"/>
          <w:szCs w:val="48"/>
          <w:vertAlign w:val="superscript"/>
        </w:rPr>
        <w:t>2</w:t>
      </w:r>
      <w:proofErr w:type="gramStart"/>
      <w:r>
        <w:rPr>
          <w:rFonts w:ascii="Times New Roman" w:hAnsi="Times New Roman"/>
          <w:sz w:val="48"/>
          <w:szCs w:val="48"/>
          <w:vertAlign w:val="superscript"/>
        </w:rPr>
        <w:t xml:space="preserve"> </w:t>
      </w:r>
      <w:r w:rsidRPr="00713ED9">
        <w:rPr>
          <w:rFonts w:ascii="Times New Roman" w:hAnsi="Times New Roman"/>
          <w:sz w:val="28"/>
          <w:szCs w:val="28"/>
        </w:rPr>
        <w:t xml:space="preserve"> </w:t>
      </w:r>
      <w:r w:rsidRPr="00713ED9">
        <w:rPr>
          <w:rFonts w:ascii="Times New Roman" w:hAnsi="Times New Roman"/>
          <w:sz w:val="48"/>
          <w:szCs w:val="48"/>
        </w:rPr>
        <w:t>:</w:t>
      </w:r>
      <w:proofErr w:type="gramEnd"/>
      <w:r w:rsidRPr="00B866FA">
        <w:rPr>
          <w:rFonts w:ascii="Times New Roman" w:hAnsi="Times New Roman"/>
          <w:sz w:val="48"/>
          <w:szCs w:val="48"/>
        </w:rPr>
        <w:t xml:space="preserve"> </w:t>
      </w:r>
      <w:r w:rsidRPr="00713ED9">
        <w:rPr>
          <w:rFonts w:ascii="Times New Roman" w:hAnsi="Times New Roman"/>
          <w:sz w:val="48"/>
          <w:szCs w:val="48"/>
        </w:rPr>
        <w:t>С</w:t>
      </w:r>
      <w:r w:rsidRPr="00B866FA">
        <w:rPr>
          <w:rFonts w:ascii="Times New Roman" w:hAnsi="Times New Roman"/>
          <w:sz w:val="28"/>
          <w:szCs w:val="28"/>
        </w:rPr>
        <w:t>1</w:t>
      </w:r>
      <w:r w:rsidRPr="00713ED9">
        <w:rPr>
          <w:rFonts w:ascii="Times New Roman" w:hAnsi="Times New Roman"/>
          <w:sz w:val="48"/>
          <w:szCs w:val="48"/>
          <w:lang w:val="en-US"/>
        </w:rPr>
        <w:t>D</w:t>
      </w:r>
      <w:r w:rsidRPr="00B866FA">
        <w:rPr>
          <w:rFonts w:ascii="Times New Roman" w:hAnsi="Times New Roman"/>
          <w:sz w:val="28"/>
          <w:szCs w:val="28"/>
        </w:rPr>
        <w:t>1</w:t>
      </w:r>
      <w:r>
        <w:rPr>
          <w:rFonts w:ascii="Times New Roman" w:hAnsi="Times New Roman"/>
          <w:sz w:val="48"/>
          <w:szCs w:val="48"/>
          <w:vertAlign w:val="superscript"/>
        </w:rPr>
        <w:t>2</w:t>
      </w:r>
      <w:r w:rsidRPr="00713ED9">
        <w:rPr>
          <w:rFonts w:ascii="Times New Roman" w:hAnsi="Times New Roman"/>
          <w:sz w:val="28"/>
          <w:szCs w:val="28"/>
        </w:rPr>
        <w:t xml:space="preserve"> </w:t>
      </w:r>
      <w:r>
        <w:rPr>
          <w:rFonts w:ascii="Times New Roman" w:hAnsi="Times New Roman"/>
          <w:sz w:val="28"/>
          <w:szCs w:val="28"/>
        </w:rPr>
        <w:t>раз.</w:t>
      </w:r>
    </w:p>
    <w:p w:rsidR="00B23ACB" w:rsidRPr="006371EF" w:rsidRDefault="00B23ACB" w:rsidP="00015F23">
      <w:pPr>
        <w:spacing w:line="360" w:lineRule="auto"/>
        <w:rPr>
          <w:rFonts w:ascii="Times New Roman" w:hAnsi="Times New Roman"/>
          <w:sz w:val="28"/>
          <w:szCs w:val="28"/>
        </w:rPr>
      </w:pPr>
    </w:p>
    <w:p w:rsidR="00B23ACB" w:rsidRPr="007E05E5" w:rsidRDefault="00B23ACB" w:rsidP="00015F23">
      <w:pPr>
        <w:spacing w:line="360" w:lineRule="auto"/>
        <w:rPr>
          <w:rFonts w:ascii="Times New Roman" w:hAnsi="Times New Roman"/>
          <w:sz w:val="28"/>
          <w:szCs w:val="28"/>
        </w:rPr>
      </w:pPr>
    </w:p>
    <w:p w:rsidR="00B23ACB" w:rsidRDefault="00B23ACB" w:rsidP="00015F23">
      <w:pPr>
        <w:spacing w:line="360" w:lineRule="auto"/>
        <w:jc w:val="both"/>
        <w:rPr>
          <w:b/>
          <w:i/>
          <w:sz w:val="28"/>
          <w:szCs w:val="28"/>
        </w:rPr>
      </w:pPr>
    </w:p>
    <w:p w:rsidR="00B23ACB" w:rsidRDefault="00B23ACB" w:rsidP="00015F23">
      <w:pPr>
        <w:spacing w:line="360" w:lineRule="auto"/>
        <w:jc w:val="both"/>
        <w:rPr>
          <w:b/>
          <w:i/>
          <w:sz w:val="28"/>
          <w:szCs w:val="28"/>
        </w:rPr>
      </w:pPr>
    </w:p>
    <w:p w:rsidR="00B23ACB" w:rsidRDefault="00B23ACB" w:rsidP="00015F23">
      <w:pPr>
        <w:spacing w:line="360" w:lineRule="auto"/>
        <w:jc w:val="both"/>
        <w:rPr>
          <w:b/>
          <w:i/>
          <w:sz w:val="28"/>
          <w:szCs w:val="28"/>
        </w:rPr>
      </w:pPr>
    </w:p>
    <w:p w:rsidR="0085087A" w:rsidRPr="0085087A" w:rsidRDefault="0085087A" w:rsidP="0085087A">
      <w:pPr>
        <w:spacing w:line="360" w:lineRule="auto"/>
        <w:jc w:val="center"/>
        <w:rPr>
          <w:rFonts w:ascii="Times New Roman CYR" w:hAnsi="Times New Roman CYR" w:cs="Times New Roman CYR"/>
          <w:b/>
          <w:color w:val="000000"/>
          <w:sz w:val="26"/>
          <w:szCs w:val="26"/>
          <w:shd w:val="clear" w:color="auto" w:fill="FFFFFF"/>
        </w:rPr>
      </w:pPr>
      <w:r w:rsidRPr="0085087A">
        <w:rPr>
          <w:rFonts w:ascii="Times New Roman CYR" w:hAnsi="Times New Roman CYR" w:cs="Times New Roman CYR"/>
          <w:b/>
          <w:color w:val="000000"/>
          <w:sz w:val="26"/>
          <w:szCs w:val="26"/>
          <w:shd w:val="clear" w:color="auto" w:fill="FFFFFF"/>
        </w:rPr>
        <w:lastRenderedPageBreak/>
        <w:t>Заключение</w:t>
      </w:r>
    </w:p>
    <w:p w:rsidR="0085087A" w:rsidRPr="00DC14DB" w:rsidRDefault="0085087A" w:rsidP="0085087A">
      <w:pPr>
        <w:spacing w:line="360" w:lineRule="auto"/>
        <w:jc w:val="both"/>
        <w:rPr>
          <w:rFonts w:ascii="Times New Roman" w:hAnsi="Times New Roman"/>
          <w:noProof/>
          <w:sz w:val="28"/>
          <w:szCs w:val="28"/>
        </w:rPr>
      </w:pPr>
      <w:r w:rsidRPr="00DC14DB">
        <w:rPr>
          <w:rFonts w:ascii="Times New Roman" w:hAnsi="Times New Roman"/>
          <w:color w:val="000000"/>
          <w:sz w:val="28"/>
          <w:szCs w:val="28"/>
          <w:shd w:val="clear" w:color="auto" w:fill="FFFFFF"/>
        </w:rPr>
        <w:t>«Теперь уже всеми признано, что чистая математика может привести к неожиданным выводам и даже оказать влияние на повседневную жизнь».</w:t>
      </w:r>
    </w:p>
    <w:p w:rsidR="0085087A" w:rsidRPr="00DC14DB" w:rsidRDefault="0085087A" w:rsidP="00015F23">
      <w:pPr>
        <w:spacing w:line="360" w:lineRule="auto"/>
        <w:jc w:val="both"/>
        <w:rPr>
          <w:rFonts w:ascii="Times New Roman" w:hAnsi="Times New Roman"/>
          <w:color w:val="3E341E"/>
          <w:sz w:val="28"/>
          <w:szCs w:val="28"/>
          <w:shd w:val="clear" w:color="auto" w:fill="FFFFFF"/>
        </w:rPr>
      </w:pPr>
      <w:r w:rsidRPr="00DC14DB">
        <w:rPr>
          <w:rFonts w:ascii="Times New Roman" w:hAnsi="Times New Roman"/>
          <w:color w:val="3E341E"/>
          <w:sz w:val="28"/>
          <w:szCs w:val="28"/>
          <w:shd w:val="clear" w:color="auto" w:fill="FFFFFF"/>
        </w:rPr>
        <w:t xml:space="preserve">Джон </w:t>
      </w:r>
      <w:proofErr w:type="spellStart"/>
      <w:r w:rsidRPr="00DC14DB">
        <w:rPr>
          <w:rFonts w:ascii="Times New Roman" w:hAnsi="Times New Roman"/>
          <w:color w:val="3E341E"/>
          <w:sz w:val="28"/>
          <w:szCs w:val="28"/>
          <w:shd w:val="clear" w:color="auto" w:fill="FFFFFF"/>
        </w:rPr>
        <w:t>Иденсор</w:t>
      </w:r>
      <w:proofErr w:type="spellEnd"/>
      <w:r w:rsidRPr="00DC14DB">
        <w:rPr>
          <w:rFonts w:ascii="Times New Roman" w:hAnsi="Times New Roman"/>
          <w:color w:val="3E341E"/>
          <w:sz w:val="28"/>
          <w:szCs w:val="28"/>
          <w:shd w:val="clear" w:color="auto" w:fill="FFFFFF"/>
        </w:rPr>
        <w:t xml:space="preserve"> </w:t>
      </w:r>
      <w:proofErr w:type="spellStart"/>
      <w:r w:rsidRPr="00DC14DB">
        <w:rPr>
          <w:rFonts w:ascii="Times New Roman" w:hAnsi="Times New Roman"/>
          <w:color w:val="3E341E"/>
          <w:sz w:val="28"/>
          <w:szCs w:val="28"/>
          <w:shd w:val="clear" w:color="auto" w:fill="FFFFFF"/>
        </w:rPr>
        <w:t>Литлвуд</w:t>
      </w:r>
      <w:proofErr w:type="spellEnd"/>
      <w:r w:rsidRPr="00DC14DB">
        <w:rPr>
          <w:rFonts w:ascii="Times New Roman" w:hAnsi="Times New Roman"/>
          <w:color w:val="3E341E"/>
          <w:sz w:val="28"/>
          <w:szCs w:val="28"/>
          <w:shd w:val="clear" w:color="auto" w:fill="FFFFFF"/>
        </w:rPr>
        <w:t xml:space="preserve"> (1885—1977)</w:t>
      </w:r>
      <w:r w:rsidRPr="00DC14DB">
        <w:rPr>
          <w:rStyle w:val="apple-converted-space"/>
          <w:rFonts w:ascii="Times New Roman" w:hAnsi="Times New Roman"/>
          <w:color w:val="3E341E"/>
          <w:sz w:val="28"/>
          <w:szCs w:val="28"/>
          <w:shd w:val="clear" w:color="auto" w:fill="FFFFFF"/>
        </w:rPr>
        <w:t> </w:t>
      </w:r>
      <w:r w:rsidRPr="00DC14DB">
        <w:rPr>
          <w:rFonts w:ascii="Times New Roman" w:hAnsi="Times New Roman"/>
          <w:color w:val="000000"/>
          <w:sz w:val="28"/>
          <w:szCs w:val="28"/>
          <w:shd w:val="clear" w:color="auto" w:fill="FFFFFF"/>
        </w:rPr>
        <w:t xml:space="preserve">- </w:t>
      </w:r>
      <w:r w:rsidRPr="00DC14DB">
        <w:rPr>
          <w:rFonts w:ascii="Times New Roman" w:hAnsi="Times New Roman"/>
          <w:color w:val="3E341E"/>
          <w:sz w:val="28"/>
          <w:szCs w:val="28"/>
          <w:shd w:val="clear" w:color="auto" w:fill="FFFFFF"/>
        </w:rPr>
        <w:t xml:space="preserve">один из крупнейших современных английских математиков </w:t>
      </w:r>
    </w:p>
    <w:p w:rsidR="00B23ACB" w:rsidRPr="00DC14DB" w:rsidRDefault="003A2B12" w:rsidP="00015F23">
      <w:pPr>
        <w:spacing w:line="360" w:lineRule="auto"/>
        <w:jc w:val="both"/>
        <w:rPr>
          <w:rFonts w:ascii="Times New Roman" w:hAnsi="Times New Roman"/>
          <w:color w:val="000000"/>
          <w:sz w:val="28"/>
          <w:szCs w:val="28"/>
          <w:shd w:val="clear" w:color="auto" w:fill="F7F7F7"/>
        </w:rPr>
      </w:pPr>
      <w:r w:rsidRPr="00DC14DB">
        <w:rPr>
          <w:rFonts w:ascii="Times New Roman" w:hAnsi="Times New Roman"/>
          <w:color w:val="000000"/>
          <w:sz w:val="28"/>
          <w:szCs w:val="28"/>
        </w:rPr>
        <w:br/>
      </w:r>
      <w:r w:rsidRPr="00DC14DB">
        <w:rPr>
          <w:rFonts w:ascii="Times New Roman" w:hAnsi="Times New Roman"/>
          <w:color w:val="000000"/>
          <w:sz w:val="28"/>
          <w:szCs w:val="28"/>
          <w:shd w:val="clear" w:color="auto" w:fill="F7F7F7"/>
        </w:rPr>
        <w:t xml:space="preserve">Математика в системе наук занимает особое место. </w:t>
      </w:r>
      <w:r w:rsidR="0085087A" w:rsidRPr="00DC14DB">
        <w:rPr>
          <w:rFonts w:ascii="Times New Roman" w:hAnsi="Times New Roman"/>
          <w:color w:val="000000"/>
          <w:sz w:val="28"/>
          <w:szCs w:val="28"/>
          <w:shd w:val="clear" w:color="auto" w:fill="F7F7F7"/>
        </w:rPr>
        <w:t xml:space="preserve"> </w:t>
      </w:r>
      <w:r w:rsidRPr="00DC14DB">
        <w:rPr>
          <w:rFonts w:ascii="Times New Roman" w:hAnsi="Times New Roman"/>
          <w:color w:val="000000"/>
          <w:sz w:val="28"/>
          <w:szCs w:val="28"/>
          <w:shd w:val="clear" w:color="auto" w:fill="F7F7F7"/>
        </w:rPr>
        <w:t>Ее методами пользуются все существующие науки. «Во всякой науке ровно столько науки, сколько в ней математики» — в справедливости этого высказывания теперь никто уже не сомневается.</w:t>
      </w:r>
      <w:r w:rsidRPr="00DC14DB">
        <w:rPr>
          <w:rFonts w:ascii="Times New Roman" w:hAnsi="Times New Roman"/>
          <w:color w:val="000000"/>
          <w:sz w:val="28"/>
          <w:szCs w:val="28"/>
        </w:rPr>
        <w:br/>
      </w:r>
      <w:r w:rsidR="0085087A" w:rsidRPr="00DC14DB">
        <w:rPr>
          <w:rFonts w:ascii="Times New Roman" w:hAnsi="Times New Roman"/>
          <w:color w:val="000000"/>
          <w:sz w:val="28"/>
          <w:szCs w:val="28"/>
          <w:shd w:val="clear" w:color="auto" w:fill="F7F7F7"/>
        </w:rPr>
        <w:t>Для того</w:t>
      </w:r>
      <w:proofErr w:type="gramStart"/>
      <w:r w:rsidR="0085087A" w:rsidRPr="00DC14DB">
        <w:rPr>
          <w:rFonts w:ascii="Times New Roman" w:hAnsi="Times New Roman"/>
          <w:color w:val="000000"/>
          <w:sz w:val="28"/>
          <w:szCs w:val="28"/>
          <w:shd w:val="clear" w:color="auto" w:fill="F7F7F7"/>
        </w:rPr>
        <w:t>,</w:t>
      </w:r>
      <w:proofErr w:type="gramEnd"/>
      <w:r w:rsidR="0085087A" w:rsidRPr="00DC14DB">
        <w:rPr>
          <w:rFonts w:ascii="Times New Roman" w:hAnsi="Times New Roman"/>
          <w:color w:val="000000"/>
          <w:sz w:val="28"/>
          <w:szCs w:val="28"/>
          <w:shd w:val="clear" w:color="auto" w:fill="F7F7F7"/>
        </w:rPr>
        <w:t xml:space="preserve"> </w:t>
      </w:r>
      <w:r w:rsidRPr="00DC14DB">
        <w:rPr>
          <w:rFonts w:ascii="Times New Roman" w:hAnsi="Times New Roman"/>
          <w:color w:val="000000"/>
          <w:sz w:val="28"/>
          <w:szCs w:val="28"/>
          <w:shd w:val="clear" w:color="auto" w:fill="F7F7F7"/>
        </w:rPr>
        <w:t xml:space="preserve"> чтобы понять то или иное достижение в алгебре, геометрии или теории вероятностей, как правило, требуется знание огромного фундамента, на котором появилось это достижение. К тому же математика выработала свой специфический язык, овладение которым сродни овладению трудным иностранным языком.</w:t>
      </w:r>
    </w:p>
    <w:p w:rsidR="0085087A" w:rsidRPr="00DC14DB" w:rsidRDefault="0085087A" w:rsidP="0085087A">
      <w:pPr>
        <w:spacing w:line="360" w:lineRule="auto"/>
        <w:jc w:val="both"/>
        <w:rPr>
          <w:rFonts w:ascii="Times New Roman" w:hAnsi="Times New Roman"/>
          <w:sz w:val="28"/>
          <w:szCs w:val="28"/>
        </w:rPr>
      </w:pPr>
      <w:r w:rsidRPr="00DC14DB">
        <w:rPr>
          <w:rFonts w:ascii="Times New Roman" w:hAnsi="Times New Roman"/>
          <w:color w:val="000000"/>
          <w:sz w:val="28"/>
          <w:szCs w:val="28"/>
          <w:shd w:val="clear" w:color="auto" w:fill="F7F7F7"/>
        </w:rPr>
        <w:t xml:space="preserve">В данной работе авторы </w:t>
      </w:r>
      <w:proofErr w:type="gramStart"/>
      <w:r w:rsidRPr="00DC14DB">
        <w:rPr>
          <w:rFonts w:ascii="Times New Roman" w:hAnsi="Times New Roman"/>
          <w:color w:val="000000"/>
          <w:sz w:val="28"/>
          <w:szCs w:val="28"/>
          <w:shd w:val="clear" w:color="auto" w:fill="F7F7F7"/>
        </w:rPr>
        <w:t>постарались</w:t>
      </w:r>
      <w:proofErr w:type="gramEnd"/>
      <w:r w:rsidRPr="00DC14DB">
        <w:rPr>
          <w:rFonts w:ascii="Times New Roman" w:hAnsi="Times New Roman"/>
          <w:color w:val="000000"/>
          <w:sz w:val="28"/>
          <w:szCs w:val="28"/>
          <w:shd w:val="clear" w:color="auto" w:fill="F7F7F7"/>
        </w:rPr>
        <w:t xml:space="preserve"> </w:t>
      </w:r>
      <w:r w:rsidRPr="00DC14DB">
        <w:rPr>
          <w:rFonts w:ascii="Times New Roman" w:hAnsi="Times New Roman"/>
          <w:sz w:val="28"/>
          <w:szCs w:val="28"/>
        </w:rPr>
        <w:t>изложили суть математических решений некоторых житейских ситуаций так, что их поймет даже человек, далекий от математики.</w:t>
      </w:r>
    </w:p>
    <w:p w:rsidR="0085087A" w:rsidRPr="00DC14DB" w:rsidRDefault="0085087A" w:rsidP="00015F23">
      <w:pPr>
        <w:spacing w:line="360" w:lineRule="auto"/>
        <w:jc w:val="both"/>
        <w:rPr>
          <w:rFonts w:ascii="Times New Roman" w:hAnsi="Times New Roman"/>
          <w:color w:val="000000"/>
          <w:sz w:val="28"/>
          <w:szCs w:val="28"/>
          <w:shd w:val="clear" w:color="auto" w:fill="F7F7F7"/>
        </w:rPr>
      </w:pPr>
    </w:p>
    <w:p w:rsidR="00B23ACB" w:rsidRDefault="00B23ACB" w:rsidP="00015F23">
      <w:pPr>
        <w:spacing w:line="360" w:lineRule="auto"/>
        <w:jc w:val="both"/>
        <w:rPr>
          <w:b/>
          <w:i/>
          <w:sz w:val="28"/>
          <w:szCs w:val="28"/>
        </w:rPr>
      </w:pPr>
    </w:p>
    <w:p w:rsidR="00B23ACB" w:rsidRPr="00445433" w:rsidRDefault="00B23ACB" w:rsidP="00015F23">
      <w:pPr>
        <w:spacing w:line="360" w:lineRule="auto"/>
        <w:jc w:val="both"/>
        <w:rPr>
          <w:b/>
          <w:i/>
          <w:sz w:val="28"/>
          <w:szCs w:val="28"/>
        </w:rPr>
      </w:pPr>
      <w:bookmarkStart w:id="1" w:name="_GoBack"/>
      <w:bookmarkEnd w:id="1"/>
    </w:p>
    <w:p w:rsidR="00B23ACB" w:rsidRDefault="00B23ACB" w:rsidP="00015F23">
      <w:pPr>
        <w:spacing w:line="360" w:lineRule="auto"/>
      </w:pPr>
      <w:r>
        <w:t xml:space="preserve"> </w:t>
      </w:r>
    </w:p>
    <w:p w:rsidR="00A60724" w:rsidRDefault="00A60724" w:rsidP="00015F23">
      <w:pPr>
        <w:spacing w:line="360" w:lineRule="auto"/>
      </w:pPr>
    </w:p>
    <w:sectPr w:rsidR="00A60724" w:rsidSect="005A3D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http://www.bymath.net/studyguide/angle.gif" style="width:8.25pt;height:7.5pt;visibility:visible" o:bullet="t">
        <v:imagedata r:id="rId1" o:title=""/>
      </v:shape>
    </w:pict>
  </w:numPicBullet>
  <w:abstractNum w:abstractNumId="0">
    <w:nsid w:val="1B3F04B9"/>
    <w:multiLevelType w:val="hybridMultilevel"/>
    <w:tmpl w:val="A74455E4"/>
    <w:lvl w:ilvl="0" w:tplc="28E2EB26">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CEB10CF"/>
    <w:multiLevelType w:val="hybridMultilevel"/>
    <w:tmpl w:val="F04643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B7E389D"/>
    <w:multiLevelType w:val="hybridMultilevel"/>
    <w:tmpl w:val="4F2A686A"/>
    <w:lvl w:ilvl="0" w:tplc="425EA4C0">
      <w:start w:val="1"/>
      <w:numFmt w:val="bullet"/>
      <w:lvlText w:val=""/>
      <w:lvlPicBulletId w:val="0"/>
      <w:lvlJc w:val="left"/>
      <w:pPr>
        <w:tabs>
          <w:tab w:val="num" w:pos="720"/>
        </w:tabs>
        <w:ind w:left="720" w:hanging="360"/>
      </w:pPr>
      <w:rPr>
        <w:rFonts w:ascii="Symbol" w:hAnsi="Symbol" w:hint="default"/>
      </w:rPr>
    </w:lvl>
    <w:lvl w:ilvl="1" w:tplc="F7FE74E4" w:tentative="1">
      <w:start w:val="1"/>
      <w:numFmt w:val="bullet"/>
      <w:lvlText w:val=""/>
      <w:lvlJc w:val="left"/>
      <w:pPr>
        <w:tabs>
          <w:tab w:val="num" w:pos="1440"/>
        </w:tabs>
        <w:ind w:left="1440" w:hanging="360"/>
      </w:pPr>
      <w:rPr>
        <w:rFonts w:ascii="Symbol" w:hAnsi="Symbol" w:hint="default"/>
      </w:rPr>
    </w:lvl>
    <w:lvl w:ilvl="2" w:tplc="AB08C67E" w:tentative="1">
      <w:start w:val="1"/>
      <w:numFmt w:val="bullet"/>
      <w:lvlText w:val=""/>
      <w:lvlJc w:val="left"/>
      <w:pPr>
        <w:tabs>
          <w:tab w:val="num" w:pos="2160"/>
        </w:tabs>
        <w:ind w:left="2160" w:hanging="360"/>
      </w:pPr>
      <w:rPr>
        <w:rFonts w:ascii="Symbol" w:hAnsi="Symbol" w:hint="default"/>
      </w:rPr>
    </w:lvl>
    <w:lvl w:ilvl="3" w:tplc="54BE55E2" w:tentative="1">
      <w:start w:val="1"/>
      <w:numFmt w:val="bullet"/>
      <w:lvlText w:val=""/>
      <w:lvlJc w:val="left"/>
      <w:pPr>
        <w:tabs>
          <w:tab w:val="num" w:pos="2880"/>
        </w:tabs>
        <w:ind w:left="2880" w:hanging="360"/>
      </w:pPr>
      <w:rPr>
        <w:rFonts w:ascii="Symbol" w:hAnsi="Symbol" w:hint="default"/>
      </w:rPr>
    </w:lvl>
    <w:lvl w:ilvl="4" w:tplc="4E0ECE4C" w:tentative="1">
      <w:start w:val="1"/>
      <w:numFmt w:val="bullet"/>
      <w:lvlText w:val=""/>
      <w:lvlJc w:val="left"/>
      <w:pPr>
        <w:tabs>
          <w:tab w:val="num" w:pos="3600"/>
        </w:tabs>
        <w:ind w:left="3600" w:hanging="360"/>
      </w:pPr>
      <w:rPr>
        <w:rFonts w:ascii="Symbol" w:hAnsi="Symbol" w:hint="default"/>
      </w:rPr>
    </w:lvl>
    <w:lvl w:ilvl="5" w:tplc="B8122DC8" w:tentative="1">
      <w:start w:val="1"/>
      <w:numFmt w:val="bullet"/>
      <w:lvlText w:val=""/>
      <w:lvlJc w:val="left"/>
      <w:pPr>
        <w:tabs>
          <w:tab w:val="num" w:pos="4320"/>
        </w:tabs>
        <w:ind w:left="4320" w:hanging="360"/>
      </w:pPr>
      <w:rPr>
        <w:rFonts w:ascii="Symbol" w:hAnsi="Symbol" w:hint="default"/>
      </w:rPr>
    </w:lvl>
    <w:lvl w:ilvl="6" w:tplc="C072830A" w:tentative="1">
      <w:start w:val="1"/>
      <w:numFmt w:val="bullet"/>
      <w:lvlText w:val=""/>
      <w:lvlJc w:val="left"/>
      <w:pPr>
        <w:tabs>
          <w:tab w:val="num" w:pos="5040"/>
        </w:tabs>
        <w:ind w:left="5040" w:hanging="360"/>
      </w:pPr>
      <w:rPr>
        <w:rFonts w:ascii="Symbol" w:hAnsi="Symbol" w:hint="default"/>
      </w:rPr>
    </w:lvl>
    <w:lvl w:ilvl="7" w:tplc="7AEC1B44" w:tentative="1">
      <w:start w:val="1"/>
      <w:numFmt w:val="bullet"/>
      <w:lvlText w:val=""/>
      <w:lvlJc w:val="left"/>
      <w:pPr>
        <w:tabs>
          <w:tab w:val="num" w:pos="5760"/>
        </w:tabs>
        <w:ind w:left="5760" w:hanging="360"/>
      </w:pPr>
      <w:rPr>
        <w:rFonts w:ascii="Symbol" w:hAnsi="Symbol" w:hint="default"/>
      </w:rPr>
    </w:lvl>
    <w:lvl w:ilvl="8" w:tplc="620A6F3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DB"/>
    <w:rsid w:val="00015F23"/>
    <w:rsid w:val="00150D47"/>
    <w:rsid w:val="001E407D"/>
    <w:rsid w:val="00203DDC"/>
    <w:rsid w:val="003A2B12"/>
    <w:rsid w:val="00425C28"/>
    <w:rsid w:val="005A3D93"/>
    <w:rsid w:val="006B1C08"/>
    <w:rsid w:val="0085087A"/>
    <w:rsid w:val="008B4B92"/>
    <w:rsid w:val="008C5B96"/>
    <w:rsid w:val="009626C3"/>
    <w:rsid w:val="0098047A"/>
    <w:rsid w:val="009C4C05"/>
    <w:rsid w:val="00A03079"/>
    <w:rsid w:val="00A60724"/>
    <w:rsid w:val="00AC0E76"/>
    <w:rsid w:val="00B23ACB"/>
    <w:rsid w:val="00B4444A"/>
    <w:rsid w:val="00BA34AB"/>
    <w:rsid w:val="00C41DEF"/>
    <w:rsid w:val="00CD1826"/>
    <w:rsid w:val="00D10DE7"/>
    <w:rsid w:val="00D63AF5"/>
    <w:rsid w:val="00D64A1F"/>
    <w:rsid w:val="00DC14DB"/>
    <w:rsid w:val="00EF36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ACB"/>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34"/>
    <w:qFormat/>
    <w:rsid w:val="00B23ACB"/>
    <w:pPr>
      <w:ind w:left="720"/>
      <w:contextualSpacing/>
    </w:pPr>
  </w:style>
  <w:style w:type="paragraph" w:styleId="a3">
    <w:name w:val="Normal (Web)"/>
    <w:basedOn w:val="a"/>
    <w:uiPriority w:val="99"/>
    <w:unhideWhenUsed/>
    <w:rsid w:val="00B23ACB"/>
    <w:pPr>
      <w:spacing w:before="100" w:beforeAutospacing="1" w:after="100" w:afterAutospacing="1" w:line="240" w:lineRule="auto"/>
    </w:pPr>
    <w:rPr>
      <w:rFonts w:ascii="Times New Roman" w:hAnsi="Times New Roman"/>
      <w:sz w:val="24"/>
      <w:szCs w:val="24"/>
    </w:rPr>
  </w:style>
  <w:style w:type="paragraph" w:styleId="a4">
    <w:name w:val="Balloon Text"/>
    <w:basedOn w:val="a"/>
    <w:link w:val="a5"/>
    <w:uiPriority w:val="99"/>
    <w:semiHidden/>
    <w:unhideWhenUsed/>
    <w:rsid w:val="00B23A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3ACB"/>
    <w:rPr>
      <w:rFonts w:ascii="Tahoma" w:eastAsia="Times New Roman" w:hAnsi="Tahoma" w:cs="Tahoma"/>
      <w:sz w:val="16"/>
      <w:szCs w:val="16"/>
      <w:lang w:eastAsia="ru-RU"/>
    </w:rPr>
  </w:style>
  <w:style w:type="table" w:styleId="a6">
    <w:name w:val="Table Grid"/>
    <w:basedOn w:val="a1"/>
    <w:uiPriority w:val="59"/>
    <w:rsid w:val="00015F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015F23"/>
    <w:rPr>
      <w:color w:val="0000FF"/>
      <w:u w:val="single"/>
    </w:rPr>
  </w:style>
  <w:style w:type="character" w:customStyle="1" w:styleId="apple-converted-space">
    <w:name w:val="apple-converted-space"/>
    <w:basedOn w:val="a0"/>
    <w:rsid w:val="008508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ACB"/>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34"/>
    <w:qFormat/>
    <w:rsid w:val="00B23ACB"/>
    <w:pPr>
      <w:ind w:left="720"/>
      <w:contextualSpacing/>
    </w:pPr>
  </w:style>
  <w:style w:type="paragraph" w:styleId="a3">
    <w:name w:val="Normal (Web)"/>
    <w:basedOn w:val="a"/>
    <w:uiPriority w:val="99"/>
    <w:unhideWhenUsed/>
    <w:rsid w:val="00B23ACB"/>
    <w:pPr>
      <w:spacing w:before="100" w:beforeAutospacing="1" w:after="100" w:afterAutospacing="1" w:line="240" w:lineRule="auto"/>
    </w:pPr>
    <w:rPr>
      <w:rFonts w:ascii="Times New Roman" w:hAnsi="Times New Roman"/>
      <w:sz w:val="24"/>
      <w:szCs w:val="24"/>
    </w:rPr>
  </w:style>
  <w:style w:type="paragraph" w:styleId="a4">
    <w:name w:val="Balloon Text"/>
    <w:basedOn w:val="a"/>
    <w:link w:val="a5"/>
    <w:uiPriority w:val="99"/>
    <w:semiHidden/>
    <w:unhideWhenUsed/>
    <w:rsid w:val="00B23A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3ACB"/>
    <w:rPr>
      <w:rFonts w:ascii="Tahoma" w:eastAsia="Times New Roman" w:hAnsi="Tahoma" w:cs="Tahoma"/>
      <w:sz w:val="16"/>
      <w:szCs w:val="16"/>
      <w:lang w:eastAsia="ru-RU"/>
    </w:rPr>
  </w:style>
  <w:style w:type="table" w:styleId="a6">
    <w:name w:val="Table Grid"/>
    <w:basedOn w:val="a1"/>
    <w:uiPriority w:val="59"/>
    <w:rsid w:val="00015F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015F23"/>
    <w:rPr>
      <w:color w:val="0000FF"/>
      <w:u w:val="single"/>
    </w:rPr>
  </w:style>
  <w:style w:type="character" w:customStyle="1" w:styleId="apple-converted-space">
    <w:name w:val="apple-converted-space"/>
    <w:basedOn w:val="a0"/>
    <w:rsid w:val="00850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4202">
      <w:bodyDiv w:val="1"/>
      <w:marLeft w:val="0"/>
      <w:marRight w:val="0"/>
      <w:marTop w:val="0"/>
      <w:marBottom w:val="0"/>
      <w:divBdr>
        <w:top w:val="none" w:sz="0" w:space="0" w:color="auto"/>
        <w:left w:val="none" w:sz="0" w:space="0" w:color="auto"/>
        <w:bottom w:val="none" w:sz="0" w:space="0" w:color="auto"/>
        <w:right w:val="none" w:sz="0" w:space="0" w:color="auto"/>
      </w:divBdr>
      <w:divsChild>
        <w:div w:id="1135025097">
          <w:marLeft w:val="0"/>
          <w:marRight w:val="0"/>
          <w:marTop w:val="100"/>
          <w:marBottom w:val="100"/>
          <w:divBdr>
            <w:top w:val="none" w:sz="0" w:space="0" w:color="auto"/>
            <w:left w:val="none" w:sz="0" w:space="0" w:color="auto"/>
            <w:bottom w:val="none" w:sz="0" w:space="0" w:color="auto"/>
            <w:right w:val="none" w:sz="0" w:space="0" w:color="auto"/>
          </w:divBdr>
          <w:divsChild>
            <w:div w:id="1929346048">
              <w:marLeft w:val="0"/>
              <w:marRight w:val="0"/>
              <w:marTop w:val="0"/>
              <w:marBottom w:val="0"/>
              <w:divBdr>
                <w:top w:val="none" w:sz="0" w:space="0" w:color="auto"/>
                <w:left w:val="none" w:sz="0" w:space="0" w:color="auto"/>
                <w:bottom w:val="none" w:sz="0" w:space="0" w:color="auto"/>
                <w:right w:val="none" w:sz="0" w:space="0" w:color="auto"/>
              </w:divBdr>
              <w:divsChild>
                <w:div w:id="704525345">
                  <w:marLeft w:val="0"/>
                  <w:marRight w:val="0"/>
                  <w:marTop w:val="0"/>
                  <w:marBottom w:val="0"/>
                  <w:divBdr>
                    <w:top w:val="none" w:sz="0" w:space="0" w:color="auto"/>
                    <w:left w:val="none" w:sz="0" w:space="0" w:color="auto"/>
                    <w:bottom w:val="none" w:sz="0" w:space="0" w:color="auto"/>
                    <w:right w:val="none" w:sz="0" w:space="0" w:color="auto"/>
                  </w:divBdr>
                  <w:divsChild>
                    <w:div w:id="1606040341">
                      <w:marLeft w:val="0"/>
                      <w:marRight w:val="0"/>
                      <w:marTop w:val="0"/>
                      <w:marBottom w:val="0"/>
                      <w:divBdr>
                        <w:top w:val="none" w:sz="0" w:space="0" w:color="auto"/>
                        <w:left w:val="none" w:sz="0" w:space="0" w:color="auto"/>
                        <w:bottom w:val="none" w:sz="0" w:space="0" w:color="auto"/>
                        <w:right w:val="none" w:sz="0" w:space="0" w:color="auto"/>
                      </w:divBdr>
                      <w:divsChild>
                        <w:div w:id="152725884">
                          <w:marLeft w:val="0"/>
                          <w:marRight w:val="0"/>
                          <w:marTop w:val="0"/>
                          <w:marBottom w:val="0"/>
                          <w:divBdr>
                            <w:top w:val="none" w:sz="0" w:space="0" w:color="auto"/>
                            <w:left w:val="none" w:sz="0" w:space="0" w:color="auto"/>
                            <w:bottom w:val="none" w:sz="0" w:space="0" w:color="auto"/>
                            <w:right w:val="none" w:sz="0" w:space="0" w:color="auto"/>
                          </w:divBdr>
                          <w:divsChild>
                            <w:div w:id="883104046">
                              <w:marLeft w:val="0"/>
                              <w:marRight w:val="0"/>
                              <w:marTop w:val="0"/>
                              <w:marBottom w:val="0"/>
                              <w:divBdr>
                                <w:top w:val="none" w:sz="0" w:space="0" w:color="auto"/>
                                <w:left w:val="none" w:sz="0" w:space="0" w:color="auto"/>
                                <w:bottom w:val="none" w:sz="0" w:space="0" w:color="auto"/>
                                <w:right w:val="none" w:sz="0" w:space="0" w:color="auto"/>
                              </w:divBdr>
                              <w:divsChild>
                                <w:div w:id="1148518528">
                                  <w:marLeft w:val="0"/>
                                  <w:marRight w:val="0"/>
                                  <w:marTop w:val="0"/>
                                  <w:marBottom w:val="0"/>
                                  <w:divBdr>
                                    <w:top w:val="none" w:sz="0" w:space="0" w:color="auto"/>
                                    <w:left w:val="none" w:sz="0" w:space="0" w:color="auto"/>
                                    <w:bottom w:val="none" w:sz="0" w:space="0" w:color="auto"/>
                                    <w:right w:val="none" w:sz="0" w:space="0" w:color="auto"/>
                                  </w:divBdr>
                                  <w:divsChild>
                                    <w:div w:id="499586798">
                                      <w:marLeft w:val="0"/>
                                      <w:marRight w:val="0"/>
                                      <w:marTop w:val="0"/>
                                      <w:marBottom w:val="0"/>
                                      <w:divBdr>
                                        <w:top w:val="none" w:sz="0" w:space="0" w:color="auto"/>
                                        <w:left w:val="none" w:sz="0" w:space="0" w:color="auto"/>
                                        <w:bottom w:val="none" w:sz="0" w:space="0" w:color="auto"/>
                                        <w:right w:val="none" w:sz="0" w:space="0" w:color="auto"/>
                                      </w:divBdr>
                                      <w:divsChild>
                                        <w:div w:id="1554846518">
                                          <w:marLeft w:val="0"/>
                                          <w:marRight w:val="0"/>
                                          <w:marTop w:val="0"/>
                                          <w:marBottom w:val="0"/>
                                          <w:divBdr>
                                            <w:top w:val="none" w:sz="0" w:space="0" w:color="auto"/>
                                            <w:left w:val="none" w:sz="0" w:space="0" w:color="auto"/>
                                            <w:bottom w:val="none" w:sz="0" w:space="0" w:color="auto"/>
                                            <w:right w:val="none" w:sz="0" w:space="0" w:color="auto"/>
                                          </w:divBdr>
                                          <w:divsChild>
                                            <w:div w:id="7526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package" Target="embeddings/______Microsoft_PowerPoint3.sldx"/><Relationship Id="rId26" Type="http://schemas.openxmlformats.org/officeDocument/2006/relationships/image" Target="media/image16.wmf"/><Relationship Id="rId3" Type="http://schemas.microsoft.com/office/2007/relationships/stylesWithEffects" Target="stylesWithEffects.xml"/><Relationship Id="rId21" Type="http://schemas.openxmlformats.org/officeDocument/2006/relationships/package" Target="embeddings/______Microsoft_PowerPoint4.sldx"/><Relationship Id="rId34" Type="http://schemas.openxmlformats.org/officeDocument/2006/relationships/oleObject" Target="embeddings/oleObject4.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emf"/><Relationship Id="rId25" Type="http://schemas.openxmlformats.org/officeDocument/2006/relationships/image" Target="media/image15.png"/><Relationship Id="rId33"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package" Target="embeddings/______Microsoft_PowerPoint2.sldx"/><Relationship Id="rId20" Type="http://schemas.openxmlformats.org/officeDocument/2006/relationships/image" Target="media/image13.emf"/><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4.png"/><Relationship Id="rId32" Type="http://schemas.openxmlformats.org/officeDocument/2006/relationships/image" Target="media/image19.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yperlink" Target="http://commons.wikimedia.org/wiki/File:Theoremtangentsecant.png?uselang=ru" TargetMode="External"/><Relationship Id="rId28" Type="http://schemas.openxmlformats.org/officeDocument/2006/relationships/image" Target="media/image17.wmf"/><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package" Target="embeddings/______Microsoft_PowerPoint1.sldx"/><Relationship Id="rId22" Type="http://schemas.openxmlformats.org/officeDocument/2006/relationships/hyperlink" Target="http://ru.wikipedia.org/wiki/%D0%9A%D0%B0%D1%81%D0%B0%D1%82%D0%B5%D0%BB%D1%8C%D0%BD%D0%B0%D1%8F_%D0%BF%D1%80%D1%8F%D0%BC%D0%B0%D1%8F" TargetMode="External"/><Relationship Id="rId27" Type="http://schemas.openxmlformats.org/officeDocument/2006/relationships/oleObject" Target="embeddings/oleObject1.bin"/><Relationship Id="rId30" Type="http://schemas.openxmlformats.org/officeDocument/2006/relationships/image" Target="media/image18.wmf"/><Relationship Id="rId35"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1055;&#1072;&#1087;&#1082;&#1072;%20&#1082;&#1091;&#1083;&#1100;&#1090;&#1091;&#1088;&#1086;&#1083;&#1086;&#1075;&#1080;&#1095;%20&#1087;&#1088;&#1086;&#1077;&#1082;&#1090;%201575%20&#1084;&#1072;&#1090;&#1077;&#1084;%20&#1102;&#1085;%20&#1090;&#1091;&#1088;%20&#1086;&#1082;&#1086;&#1085;&#1095;&#1072;&#109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Папка культурологич проект 1575 матем юн тур окончат</Template>
  <TotalTime>3</TotalTime>
  <Pages>19</Pages>
  <Words>2021</Words>
  <Characters>11521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13515</CharactersWithSpaces>
  <SharedDoc>false</SharedDoc>
  <HLinks>
    <vt:vector size="12" baseType="variant">
      <vt:variant>
        <vt:i4>2359406</vt:i4>
      </vt:variant>
      <vt:variant>
        <vt:i4>15</vt:i4>
      </vt:variant>
      <vt:variant>
        <vt:i4>0</vt:i4>
      </vt:variant>
      <vt:variant>
        <vt:i4>5</vt:i4>
      </vt:variant>
      <vt:variant>
        <vt:lpwstr>http://commons.wikimedia.org/wiki/File:Theoremtangentsecant.png?uselang=ru</vt:lpwstr>
      </vt:variant>
      <vt:variant>
        <vt:lpwstr/>
      </vt:variant>
      <vt:variant>
        <vt:i4>8257616</vt:i4>
      </vt:variant>
      <vt:variant>
        <vt:i4>12</vt:i4>
      </vt:variant>
      <vt:variant>
        <vt:i4>0</vt:i4>
      </vt:variant>
      <vt:variant>
        <vt:i4>5</vt:i4>
      </vt:variant>
      <vt:variant>
        <vt:lpwstr>http://ru.wikipedia.org/wiki/%D0%9A%D0%B0%D1%81%D0%B0%D1%82%D0%B5%D0%BB%D1%8C%D0%BD%D0%B0%D1%8F_%D0%BF%D1%80%D1%8F%D0%BC%D0%B0%D1%8F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Александровна Бирюкова</dc:creator>
  <cp:lastModifiedBy>Марина Александровна Бирюкова</cp:lastModifiedBy>
  <cp:revision>4</cp:revision>
  <cp:lastPrinted>2012-12-10T13:43:00Z</cp:lastPrinted>
  <dcterms:created xsi:type="dcterms:W3CDTF">2012-12-10T13:22:00Z</dcterms:created>
  <dcterms:modified xsi:type="dcterms:W3CDTF">2012-12-10T13:56:00Z</dcterms:modified>
</cp:coreProperties>
</file>