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9B3F7D">
        <w:trPr>
          <w:tblCellSpacing w:w="0" w:type="dxa"/>
        </w:trPr>
        <w:tc>
          <w:tcPr>
            <w:tcW w:w="1457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220"/>
      </w:tblGrid>
      <w:tr w:rsidR="009B3F7D" w:rsidRPr="00994540" w:rsidTr="009B3F7D">
        <w:tc>
          <w:tcPr>
            <w:tcW w:w="11340" w:type="dxa"/>
            <w:hideMark/>
          </w:tcPr>
          <w:p w:rsidR="009B3F7D" w:rsidRPr="00950247" w:rsidRDefault="009B3F7D" w:rsidP="009B3F7D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950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ПРОЕКТА «БЕРЕЖЛИВАЯ БИБЛИОТЕКА»                  </w:t>
            </w:r>
          </w:p>
          <w:p w:rsidR="009B3F7D" w:rsidRPr="00982E74" w:rsidRDefault="009B3F7D" w:rsidP="009B3F7D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20" w:type="dxa"/>
            <w:hideMark/>
          </w:tcPr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 01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-БТ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8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М.С. Лазарева</w:t>
            </w:r>
          </w:p>
          <w:p w:rsidR="0011543B" w:rsidRPr="00994540" w:rsidRDefault="0011543B" w:rsidP="009B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27.11.2020 г.</w:t>
            </w:r>
          </w:p>
          <w:p w:rsidR="009B3F7D" w:rsidRPr="00994540" w:rsidRDefault="009B3F7D" w:rsidP="009B3F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82E74" w:rsidRPr="00982E74" w:rsidRDefault="00982E74" w:rsidP="00950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 w:rsidR="00982E74" w:rsidRPr="00982E74" w:rsidTr="006B66D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ВОВЛЕЧЕННЫЕ ЛИЦА И РАМКИ ПРОЕКТА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ОБОСНОВНИЕ ВЫБОРА</w:t>
            </w:r>
          </w:p>
        </w:tc>
      </w:tr>
      <w:tr w:rsidR="00982E74" w:rsidRPr="00982E74" w:rsidTr="006B66DA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Заказчики процесса — </w:t>
            </w:r>
            <w:r w:rsidR="009B3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9B3F7D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="009B3F7D">
              <w:rPr>
                <w:rFonts w:ascii="Times New Roman" w:hAnsi="Times New Roman" w:cs="Times New Roman"/>
                <w:sz w:val="24"/>
                <w:szCs w:val="24"/>
              </w:rPr>
              <w:t xml:space="preserve"> СОШ № 6»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Периметр проекта —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библиотека МБОУ «</w:t>
            </w:r>
            <w:proofErr w:type="spellStart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СОШ№6»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Владелец процесса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— директор МБОУ «</w:t>
            </w:r>
            <w:proofErr w:type="spellStart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СОШ№6» Лазарева М.С.</w:t>
            </w:r>
          </w:p>
          <w:p w:rsidR="009B3F7D" w:rsidRPr="009B3F7D" w:rsidRDefault="00982E74" w:rsidP="009B3F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 —</w:t>
            </w:r>
            <w:r w:rsidR="009B3F7D" w:rsidRPr="009B3F7D">
              <w:rPr>
                <w:rFonts w:ascii="Times New Roman" w:hAnsi="Times New Roman" w:cs="Times New Roman"/>
                <w:sz w:val="24"/>
                <w:szCs w:val="24"/>
              </w:rPr>
              <w:t>Устимова Е.И.</w:t>
            </w:r>
          </w:p>
          <w:p w:rsidR="00982E74" w:rsidRPr="00982E74" w:rsidRDefault="00982E74" w:rsidP="00585C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3F7D" w:rsidRPr="00982E74">
              <w:rPr>
                <w:rFonts w:ascii="Times New Roman" w:hAnsi="Times New Roman" w:cs="Times New Roman"/>
                <w:sz w:val="24"/>
                <w:szCs w:val="24"/>
              </w:rPr>
              <w:t>Лазарева М.С.</w:t>
            </w:r>
            <w:r w:rsidR="009B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Устимова Е.И.</w:t>
            </w:r>
            <w:r w:rsidR="009B3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F7D">
              <w:rPr>
                <w:rFonts w:ascii="Times New Roman" w:hAnsi="Times New Roman" w:cs="Times New Roman"/>
                <w:sz w:val="24"/>
                <w:szCs w:val="24"/>
              </w:rPr>
              <w:t>Корсикова</w:t>
            </w:r>
            <w:proofErr w:type="spellEnd"/>
            <w:r w:rsidR="009B3F7D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115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CBA">
              <w:rPr>
                <w:rFonts w:ascii="Times New Roman" w:hAnsi="Times New Roman" w:cs="Times New Roman"/>
                <w:sz w:val="24"/>
                <w:szCs w:val="24"/>
              </w:rPr>
              <w:t xml:space="preserve"> Косова С.К., </w:t>
            </w:r>
            <w:r w:rsidR="0011543B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риски: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читателей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Проблемы:</w:t>
            </w:r>
          </w:p>
          <w:p w:rsidR="00982E74" w:rsidRPr="00982E74" w:rsidRDefault="00982E74" w:rsidP="00982E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Неэффективность логистических потоков в библиотеке.</w:t>
            </w:r>
          </w:p>
          <w:p w:rsidR="00982E74" w:rsidRPr="00982E74" w:rsidRDefault="00982E74" w:rsidP="00982E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читателями очереди обслуживания. </w:t>
            </w:r>
          </w:p>
          <w:p w:rsidR="00982E74" w:rsidRPr="00982E74" w:rsidRDefault="00982E74" w:rsidP="006B66DA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регламентации и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дартизации процессов библиотеки</w:t>
            </w:r>
          </w:p>
        </w:tc>
      </w:tr>
    </w:tbl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 w:rsidR="00982E74" w:rsidRPr="00982E74" w:rsidTr="006B66D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</w:t>
            </w:r>
          </w:p>
        </w:tc>
      </w:tr>
      <w:tr w:rsidR="00982E74" w:rsidRPr="00982E74" w:rsidTr="006B66DA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99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1649"/>
              <w:gridCol w:w="2322"/>
            </w:tblGrid>
            <w:tr w:rsidR="00982E74" w:rsidRPr="00982E74" w:rsidTr="00994540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982E74" w:rsidRPr="00982E74" w:rsidTr="00994540">
              <w:tc>
                <w:tcPr>
                  <w:tcW w:w="3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2. Сокращение времени обслуживания посетителей библиотеки</w:t>
                  </w:r>
                </w:p>
              </w:tc>
              <w:tc>
                <w:tcPr>
                  <w:tcW w:w="16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15 мин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3 мин</w:t>
                  </w:r>
                </w:p>
              </w:tc>
            </w:tr>
            <w:tr w:rsidR="00982E74" w:rsidRPr="00982E74" w:rsidTr="00994540">
              <w:tc>
                <w:tcPr>
                  <w:tcW w:w="3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 xml:space="preserve">3. Сокращение числа  </w:t>
                  </w:r>
                  <w:r w:rsidR="00A65B55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 xml:space="preserve"> </w:t>
                  </w: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и длины пути перемещений библиотекаря (в среднем на одно перемещение)</w:t>
                  </w:r>
                </w:p>
              </w:tc>
              <w:tc>
                <w:tcPr>
                  <w:tcW w:w="16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58" w:beforeAutospacing="0" w:after="0" w:afterAutospacing="0" w:line="247" w:lineRule="auto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color w:val="000000"/>
                      <w:kern w:val="24"/>
                      <w:lang w:eastAsia="en-US"/>
                    </w:rPr>
                    <w:t>25 м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58" w:beforeAutospacing="0" w:after="0" w:afterAutospacing="0" w:line="247" w:lineRule="auto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color w:val="000000"/>
                      <w:kern w:val="24"/>
                      <w:lang w:eastAsia="en-US"/>
                    </w:rPr>
                    <w:t>12 м</w:t>
                  </w:r>
                </w:p>
              </w:tc>
            </w:tr>
          </w:tbl>
          <w:p w:rsidR="00982E74" w:rsidRPr="00982E74" w:rsidRDefault="00982E74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74" w:rsidRPr="00982E74" w:rsidRDefault="00982E74" w:rsidP="006B66DA">
            <w:pPr>
              <w:pStyle w:val="a6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Старт проекта – 12.02.2020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. Диагностика и целевое состояние – 12.02.2020 – 26.02.2020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текущей карты процесса –   12.02.2020-25.02.2020</w:t>
            </w:r>
          </w:p>
          <w:p w:rsidR="00982E74" w:rsidRPr="009F7A81" w:rsidRDefault="00982E74" w:rsidP="009F7A81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  Разра</w:t>
            </w:r>
            <w:r w:rsidR="009B3F7D">
              <w:rPr>
                <w:rFonts w:ascii="Times New Roman" w:hAnsi="Times New Roman" w:cs="Times New Roman"/>
                <w:sz w:val="24"/>
                <w:szCs w:val="24"/>
              </w:rPr>
              <w:t xml:space="preserve">ботка целевой карты процесса – </w:t>
            </w:r>
            <w:r w:rsidRPr="009F7A81">
              <w:rPr>
                <w:rFonts w:ascii="Times New Roman" w:hAnsi="Times New Roman" w:cs="Times New Roman"/>
                <w:sz w:val="24"/>
                <w:szCs w:val="24"/>
              </w:rPr>
              <w:t>26. 02.2020-19.03.2020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улучшений – 20.03.2020 – 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 Совещание по защите подходов внедрения – 20.09.2020</w:t>
            </w:r>
          </w:p>
          <w:p w:rsidR="009B3F7D" w:rsidRPr="009B3F7D" w:rsidRDefault="009B3F7D" w:rsidP="009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="00982E74" w:rsidRPr="009B3F7D"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результатов и закрытие</w:t>
            </w:r>
          </w:p>
          <w:p w:rsidR="00982E74" w:rsidRPr="00982E74" w:rsidRDefault="009B3F7D" w:rsidP="009B3F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>.2020 -</w:t>
            </w:r>
            <w:r w:rsidR="009F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5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E74" w:rsidRPr="00982E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2E74" w:rsidRPr="009B3F7D" w:rsidRDefault="009B3F7D" w:rsidP="009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2E74" w:rsidRPr="009B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A81" w:rsidRPr="009B3F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7A81" w:rsidRPr="009B3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5CBA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совещание – </w:t>
            </w:r>
            <w:r w:rsidR="00980C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5C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82E74" w:rsidRPr="009B3F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2E74" w:rsidRPr="00982E74" w:rsidRDefault="00982E74" w:rsidP="006B66DA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43B" w:rsidRDefault="0011543B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tbl>
      <w:tblPr>
        <w:tblStyle w:val="a7"/>
        <w:tblpPr w:leftFromText="180" w:rightFromText="180" w:vertAnchor="text" w:horzAnchor="margin" w:tblpXSpec="right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</w:tblGrid>
      <w:tr w:rsidR="0011543B" w:rsidRPr="00994540" w:rsidTr="0011543B">
        <w:tc>
          <w:tcPr>
            <w:tcW w:w="3220" w:type="dxa"/>
            <w:hideMark/>
          </w:tcPr>
          <w:p w:rsidR="0011543B" w:rsidRPr="00994540" w:rsidRDefault="00950247" w:rsidP="009502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982E74" w:rsidRDefault="00982E74" w:rsidP="0095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2E74" w:rsidSect="009B3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11543B"/>
    <w:rsid w:val="00427197"/>
    <w:rsid w:val="00585CBA"/>
    <w:rsid w:val="005B2389"/>
    <w:rsid w:val="00604C8A"/>
    <w:rsid w:val="007779DD"/>
    <w:rsid w:val="007C2BBC"/>
    <w:rsid w:val="00894F8D"/>
    <w:rsid w:val="00902BA5"/>
    <w:rsid w:val="00950247"/>
    <w:rsid w:val="00980C2F"/>
    <w:rsid w:val="00982E74"/>
    <w:rsid w:val="00994540"/>
    <w:rsid w:val="009B3F7D"/>
    <w:rsid w:val="009F7A81"/>
    <w:rsid w:val="00A65B55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16</cp:revision>
  <cp:lastPrinted>2020-11-24T13:02:00Z</cp:lastPrinted>
  <dcterms:created xsi:type="dcterms:W3CDTF">2020-11-24T11:39:00Z</dcterms:created>
  <dcterms:modified xsi:type="dcterms:W3CDTF">2020-11-25T10:28:00Z</dcterms:modified>
</cp:coreProperties>
</file>