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2C" w:rsidRDefault="00F3172C" w:rsidP="00F3172C">
      <w:pPr>
        <w:pStyle w:val="17PRIL-header"/>
        <w:pBdr>
          <w:top w:val="none" w:sz="0" w:space="0" w:color="auto"/>
          <w:bottom w:val="none" w:sz="0" w:space="0" w:color="auto"/>
        </w:pBd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 xml:space="preserve">Анкета для школьников </w:t>
      </w:r>
      <w:bookmarkEnd w:id="0"/>
      <w:r>
        <w:rPr>
          <w:rFonts w:ascii="Times New Roman" w:hAnsi="Times New Roman" w:cs="Times New Roman"/>
          <w:sz w:val="30"/>
          <w:szCs w:val="30"/>
        </w:rPr>
        <w:t>«Удовлетворенность качеством воспитательной деятельности»</w:t>
      </w:r>
    </w:p>
    <w:p w:rsidR="00F3172C" w:rsidRDefault="00F3172C" w:rsidP="00F3172C">
      <w:pPr>
        <w:pStyle w:val="13NormDOC-tx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ребята!</w:t>
      </w:r>
    </w:p>
    <w:p w:rsidR="00F3172C" w:rsidRDefault="00F3172C" w:rsidP="00F3172C">
      <w:pPr>
        <w:pStyle w:val="13NormDOC-txt"/>
        <w:spacing w:before="57"/>
        <w:ind w:left="283"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школы в целях повышения качества оказываемых образовательных услуг просит вас ответить на следующие вопросы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662"/>
        <w:gridCol w:w="567"/>
        <w:gridCol w:w="906"/>
        <w:gridCol w:w="453"/>
      </w:tblGrid>
      <w:tr w:rsidR="00F3172C" w:rsidTr="00F3172C">
        <w:trPr>
          <w:trHeight w:val="113"/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vAlign w:val="center"/>
            <w:hideMark/>
          </w:tcPr>
          <w:p w:rsidR="00F3172C" w:rsidRDefault="00F3172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  <w:hideMark/>
          </w:tcPr>
          <w:p w:rsidR="00F3172C" w:rsidRDefault="00F3172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  <w:hideMark/>
          </w:tcPr>
          <w:p w:rsidR="00F3172C" w:rsidRDefault="00F3172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  <w:hideMark/>
          </w:tcPr>
          <w:p w:rsidR="00F3172C" w:rsidRDefault="00F3172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совсем</w:t>
            </w: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  <w:hideMark/>
          </w:tcPr>
          <w:p w:rsidR="00F3172C" w:rsidRDefault="00F3172C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F3172C" w:rsidTr="00F3172C">
        <w:trPr>
          <w:trHeight w:val="27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>Удовлетворен ли ты качеством своих воспитательных результатов</w:t>
            </w:r>
          </w:p>
        </w:tc>
      </w:tr>
      <w:tr w:rsidR="00F3172C" w:rsidTr="00F3172C">
        <w:trPr>
          <w:trHeight w:val="1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Уровнем своих знаний, умений и навыков: на занятиях по внеурочной деятельности ты приобрел различные знания, умения и навыки, необходимые тебе в дальнейшей жизни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3172C" w:rsidTr="00F3172C">
        <w:trPr>
          <w:trHeight w:val="1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Уровнем своих индивидуальных способностей: ты реализовал себя в какой-либо творческой деятельности (художественной, театральной, музыкальной, хореографической и т. п.)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3172C" w:rsidTr="00F3172C">
        <w:trPr>
          <w:trHeight w:val="1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Личными достижениями: в конкурсах, соревнованиях, фестивалях и т. п.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3172C" w:rsidTr="00F3172C">
        <w:trPr>
          <w:trHeight w:val="1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>Удовлетворен ли ты качеством воспитательного процесса в школе</w:t>
            </w:r>
          </w:p>
        </w:tc>
      </w:tr>
      <w:tr w:rsidR="00F3172C" w:rsidTr="00F3172C">
        <w:trPr>
          <w:trHeight w:val="1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Досуговыми мероприятиями: в классе регулярно организуются викторины, выставки, конкурсы, игры, экскурсии и т. п.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3172C" w:rsidTr="00F3172C">
        <w:trPr>
          <w:trHeight w:val="1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Содержанием и качеством проводимых классных мероприятий: мероприятия, проводимые классным руководителем, тебе интересны, ты посещаешь их с удовольствием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3172C" w:rsidTr="00F3172C">
        <w:trPr>
          <w:trHeight w:val="1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Организацией индивидуального подхода: классный руководитель учитывает твои индивидуальные особенности, помогает тебе преодолевать трудности, развивать твои способности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3172C" w:rsidTr="00F3172C">
        <w:trPr>
          <w:trHeight w:val="1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Мероприятиями, которые помогают тебе выявлять и развивать свои интересы, способности, таланты: ты регулярно участвуешь в конкурсах, соревнованиях, олимпиадах, конференциях и т. п.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3172C" w:rsidTr="00F3172C">
        <w:trPr>
          <w:trHeight w:val="1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Воспитательными мероприятиями в школе: ты посещаешь воспитательные мероприятия в школе (концерты, праздники, игровые программы и т. п.), они интересны и полезны тебе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3172C" w:rsidTr="00F3172C">
        <w:trPr>
          <w:trHeight w:val="1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Дополнительным образованием: ты посещаешь кружки и секции в школе, занятия по внеурочной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3172C" w:rsidTr="00F3172C">
        <w:trPr>
          <w:trHeight w:val="1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85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Bold"/>
                <w:rFonts w:ascii="Times New Roman" w:hAnsi="Times New Roman" w:cs="Times New Roman"/>
                <w:bCs/>
                <w:sz w:val="26"/>
                <w:szCs w:val="26"/>
              </w:rPr>
              <w:t>Удовлетворен ли ты качеством условий воспитательной деятельности</w:t>
            </w:r>
          </w:p>
        </w:tc>
      </w:tr>
      <w:tr w:rsidR="00F3172C" w:rsidTr="00F3172C">
        <w:trPr>
          <w:trHeight w:val="1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Оформлением помещений для занятий в кружках и секциях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3172C" w:rsidTr="00F3172C">
        <w:trPr>
          <w:trHeight w:val="1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Материально-техническим оснащением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деятельности: в школе имеется оборудование, инвентарь для занятий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3172C" w:rsidTr="00F3172C">
        <w:trPr>
          <w:trHeight w:val="1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Психологическим климатом в классе: ты комфортно чувствуешь себя в классном коллективе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F3172C" w:rsidTr="00F3172C">
        <w:trPr>
          <w:trHeight w:val="11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28" w:type="dxa"/>
              <w:bottom w:w="82" w:type="dxa"/>
              <w:right w:w="28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hideMark/>
          </w:tcPr>
          <w:p w:rsidR="00F3172C" w:rsidRDefault="00F3172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Отношением к тебе классного руководителя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F3172C" w:rsidRDefault="00F3172C">
            <w:pPr>
              <w:pStyle w:val="a4"/>
              <w:spacing w:line="240" w:lineRule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F3172C" w:rsidRDefault="00F3172C" w:rsidP="00F3172C">
      <w:pPr>
        <w:pStyle w:val="13NormDOC-txt"/>
        <w:ind w:left="283"/>
        <w:rPr>
          <w:rFonts w:ascii="Times New Roman" w:hAnsi="Times New Roman" w:cs="Times New Roman"/>
          <w:sz w:val="26"/>
          <w:szCs w:val="26"/>
        </w:rPr>
      </w:pPr>
    </w:p>
    <w:p w:rsidR="00F3172C" w:rsidRDefault="00F3172C" w:rsidP="00F3172C">
      <w:pPr>
        <w:pStyle w:val="13NormDOC-txt"/>
        <w:ind w:left="283" w:right="283"/>
        <w:jc w:val="center"/>
        <w:rPr>
          <w:rStyle w:val="Bold"/>
          <w:bCs/>
        </w:rPr>
      </w:pPr>
    </w:p>
    <w:p w:rsidR="00F3172C" w:rsidRDefault="00F3172C" w:rsidP="00F3172C">
      <w:pPr>
        <w:pStyle w:val="13NormDOC-txt"/>
        <w:ind w:left="283" w:right="283"/>
        <w:jc w:val="center"/>
        <w:rPr>
          <w:rStyle w:val="Bold"/>
          <w:rFonts w:ascii="Times New Roman" w:hAnsi="Times New Roman" w:cs="Times New Roman"/>
          <w:bCs/>
          <w:sz w:val="26"/>
          <w:szCs w:val="26"/>
        </w:rPr>
      </w:pPr>
    </w:p>
    <w:p w:rsidR="00F3172C" w:rsidRDefault="00F3172C" w:rsidP="00F3172C">
      <w:pPr>
        <w:pStyle w:val="13NormDOC-txt"/>
        <w:spacing w:before="0"/>
        <w:ind w:left="283" w:right="283"/>
        <w:rPr>
          <w:rStyle w:val="Bold"/>
          <w:rFonts w:ascii="Times New Roman" w:hAnsi="Times New Roman" w:cs="Times New Roman"/>
          <w:bCs/>
          <w:sz w:val="26"/>
          <w:szCs w:val="26"/>
        </w:rPr>
      </w:pPr>
      <w:r>
        <w:rPr>
          <w:rStyle w:val="Bold"/>
          <w:rFonts w:ascii="Times New Roman" w:hAnsi="Times New Roman" w:cs="Times New Roman"/>
          <w:bCs/>
          <w:sz w:val="26"/>
          <w:szCs w:val="26"/>
        </w:rPr>
        <w:t>Обработка и интерпретация результатов</w:t>
      </w:r>
    </w:p>
    <w:p w:rsidR="00F3172C" w:rsidRDefault="00F3172C" w:rsidP="00F3172C">
      <w:pPr>
        <w:pStyle w:val="13NormDOC-txt"/>
        <w:ind w:left="283" w:right="283"/>
        <w:rPr>
          <w:spacing w:val="-3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За каждый ответ ученика «да» зачтите 2 балла, за «не совсем» – 1 балл, за «нет» – 0 баллов. Вычислите сумму баллов. Чтобы определить удовлетворенность школьников качеством воспитательной деятельности, воспользуйтесь шкалой:</w:t>
      </w:r>
    </w:p>
    <w:p w:rsidR="00F3172C" w:rsidRDefault="00F3172C" w:rsidP="00F3172C">
      <w:pPr>
        <w:pStyle w:val="13NormDOC-bul"/>
        <w:numPr>
          <w:ilvl w:val="0"/>
          <w:numId w:val="1"/>
        </w:numPr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26–22 балла – высокий уровень;</w:t>
      </w:r>
    </w:p>
    <w:p w:rsidR="00F3172C" w:rsidRDefault="00F3172C" w:rsidP="00F3172C">
      <w:pPr>
        <w:pStyle w:val="13NormDOC-bul"/>
        <w:numPr>
          <w:ilvl w:val="0"/>
          <w:numId w:val="1"/>
        </w:numPr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21–17 баллов – достаточный уровень;</w:t>
      </w:r>
    </w:p>
    <w:p w:rsidR="00F3172C" w:rsidRDefault="00F3172C" w:rsidP="00F3172C">
      <w:pPr>
        <w:pStyle w:val="13NormDOC-bul"/>
        <w:numPr>
          <w:ilvl w:val="0"/>
          <w:numId w:val="1"/>
        </w:numPr>
        <w:ind w:right="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16–13 баллов – средний уровень;</w:t>
      </w:r>
    </w:p>
    <w:p w:rsidR="00F3172C" w:rsidRDefault="00F3172C" w:rsidP="00F3172C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12–0 баллов – низкий уровень.</w:t>
      </w:r>
    </w:p>
    <w:p w:rsidR="00A57C8E" w:rsidRDefault="00A57C8E"/>
    <w:sectPr w:rsidR="00A5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454C6"/>
    <w:multiLevelType w:val="hybridMultilevel"/>
    <w:tmpl w:val="F488861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2C"/>
    <w:rsid w:val="00A57C8E"/>
    <w:rsid w:val="00F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A4558-9B3C-437E-8169-5DDEF6B0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72C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72C"/>
    <w:pPr>
      <w:ind w:left="720"/>
      <w:contextualSpacing/>
    </w:pPr>
  </w:style>
  <w:style w:type="paragraph" w:customStyle="1" w:styleId="a4">
    <w:name w:val="[Без стиля]"/>
    <w:rsid w:val="00F3172C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4"/>
    <w:uiPriority w:val="99"/>
    <w:rsid w:val="00F3172C"/>
    <w:pPr>
      <w:pBdr>
        <w:top w:val="single" w:sz="48" w:space="0" w:color="000000"/>
        <w:bottom w:val="single" w:sz="48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F3172C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F3172C"/>
    <w:pPr>
      <w:autoSpaceDE w:val="0"/>
      <w:autoSpaceDN w:val="0"/>
      <w:adjustRightInd w:val="0"/>
      <w:spacing w:after="0" w:line="220" w:lineRule="atLeast"/>
      <w:ind w:left="850" w:right="567" w:hanging="227"/>
      <w:jc w:val="both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F3172C"/>
    <w:pPr>
      <w:suppressAutoHyphens/>
      <w:autoSpaceDE w:val="0"/>
      <w:autoSpaceDN w:val="0"/>
      <w:adjustRightInd w:val="0"/>
      <w:spacing w:after="0" w:line="160" w:lineRule="atLeast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F3172C"/>
    <w:pPr>
      <w:autoSpaceDE w:val="0"/>
      <w:autoSpaceDN w:val="0"/>
      <w:adjustRightInd w:val="0"/>
      <w:spacing w:after="0" w:line="200" w:lineRule="atLeast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Bold">
    <w:name w:val="Bold"/>
    <w:uiPriority w:val="99"/>
    <w:rsid w:val="00F3172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2021-01-04T12:32:00Z</dcterms:created>
  <dcterms:modified xsi:type="dcterms:W3CDTF">2021-01-04T12:32:00Z</dcterms:modified>
</cp:coreProperties>
</file>