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7A" w:rsidRPr="0010537A" w:rsidRDefault="0010537A" w:rsidP="0010537A">
      <w:pPr>
        <w:pStyle w:val="a3"/>
        <w:jc w:val="center"/>
        <w:rPr>
          <w:rFonts w:ascii="Times New Roman" w:hAnsi="Times New Roman" w:cs="Times New Roman"/>
          <w:b/>
          <w:i/>
          <w:sz w:val="28"/>
          <w:szCs w:val="28"/>
        </w:rPr>
      </w:pPr>
      <w:r w:rsidRPr="0010537A">
        <w:rPr>
          <w:rFonts w:ascii="Times New Roman" w:hAnsi="Times New Roman" w:cs="Times New Roman"/>
          <w:b/>
          <w:sz w:val="28"/>
          <w:szCs w:val="28"/>
        </w:rPr>
        <w:t xml:space="preserve">Подготовка к </w:t>
      </w:r>
      <w:r>
        <w:rPr>
          <w:rFonts w:ascii="Times New Roman" w:hAnsi="Times New Roman" w:cs="Times New Roman"/>
          <w:b/>
          <w:sz w:val="28"/>
          <w:szCs w:val="28"/>
        </w:rPr>
        <w:t>прослушиванию.</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Проблема сценического волнения - одна </w:t>
      </w:r>
      <w:proofErr w:type="gramStart"/>
      <w:r w:rsidRPr="0010537A">
        <w:rPr>
          <w:rFonts w:ascii="Times New Roman" w:hAnsi="Times New Roman" w:cs="Times New Roman"/>
          <w:sz w:val="28"/>
          <w:szCs w:val="28"/>
        </w:rPr>
        <w:t>из</w:t>
      </w:r>
      <w:proofErr w:type="gramEnd"/>
      <w:r w:rsidRPr="0010537A">
        <w:rPr>
          <w:rFonts w:ascii="Times New Roman" w:hAnsi="Times New Roman" w:cs="Times New Roman"/>
          <w:sz w:val="28"/>
          <w:szCs w:val="28"/>
        </w:rPr>
        <w:t xml:space="preserve"> наиболее актуальных, жизненно важных для музыкантов-исполнителей. Сталкиваясь с ней впервые в подростковом возрасте, представители сценических профессий не перестают ощущать ее остроту вплоть до завершающих этапов своей сценической карьеры.</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Различные виды сценического исполнения, в том числе и </w:t>
      </w:r>
      <w:proofErr w:type="gramStart"/>
      <w:r w:rsidRPr="0010537A">
        <w:rPr>
          <w:rFonts w:ascii="Times New Roman" w:hAnsi="Times New Roman" w:cs="Times New Roman"/>
          <w:sz w:val="28"/>
          <w:szCs w:val="28"/>
        </w:rPr>
        <w:t>музыкальное</w:t>
      </w:r>
      <w:proofErr w:type="gramEnd"/>
      <w:r w:rsidRPr="0010537A">
        <w:rPr>
          <w:rFonts w:ascii="Times New Roman" w:hAnsi="Times New Roman" w:cs="Times New Roman"/>
          <w:sz w:val="28"/>
          <w:szCs w:val="28"/>
        </w:rPr>
        <w:t>, требуют большой подготовки, мастерства и владения способами максимального раскрытия возможностей исполнителя.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Для правильного построения сценического выступления нужно определить особенности личности исполнителя. Воспитание исполнительских </w:t>
      </w:r>
      <w:proofErr w:type="gramStart"/>
      <w:r w:rsidRPr="0010537A">
        <w:rPr>
          <w:rFonts w:ascii="Times New Roman" w:hAnsi="Times New Roman" w:cs="Times New Roman"/>
          <w:sz w:val="28"/>
          <w:szCs w:val="28"/>
        </w:rPr>
        <w:t>качеств</w:t>
      </w:r>
      <w:proofErr w:type="gramEnd"/>
      <w:r w:rsidRPr="0010537A">
        <w:rPr>
          <w:rFonts w:ascii="Times New Roman" w:hAnsi="Times New Roman" w:cs="Times New Roman"/>
          <w:sz w:val="28"/>
          <w:szCs w:val="28"/>
        </w:rPr>
        <w:t xml:space="preserve"> прежде всего подразумевает заботу об эффективности деятельности исполнителя, которая в свою очередь ставит задачу психологической подготовки исполнителя к выступлению на сцене.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Проблема адекватного поведения на сцене порождена непосредственной исполнительской практикой. В среде музыкантов - профессионалов эта проблема рассматривается с конца 17-го века. Она включена многими методистами в свои работы о воспитании музыканта. И сегодня эта проблема по-прежнему актуальна и значима для множества исполнителей на различных инструментах, педагогов, учеников, т.к. именно психологические подходы к ее решению недостаточно разработаны и не систематизированы.</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Многие факты из истории исполнительского мастерства подтверждают, что даже самый опытный музыкант не застрахован от провала на сцене, если он не готов к исполнению. Уровень подготовки исполнителя зависит не только от его прошлого опыта или мастерства, но и от того, что происходит с субъектом до начала исполнения, от его способа реагирования на сценическую ситуацию, которая всегда остается повышенным </w:t>
      </w:r>
      <w:proofErr w:type="spellStart"/>
      <w:r w:rsidRPr="0010537A">
        <w:rPr>
          <w:rFonts w:ascii="Times New Roman" w:hAnsi="Times New Roman" w:cs="Times New Roman"/>
          <w:sz w:val="28"/>
          <w:szCs w:val="28"/>
        </w:rPr>
        <w:t>стрессогенным</w:t>
      </w:r>
      <w:proofErr w:type="spellEnd"/>
      <w:r w:rsidRPr="0010537A">
        <w:rPr>
          <w:rFonts w:ascii="Times New Roman" w:hAnsi="Times New Roman" w:cs="Times New Roman"/>
          <w:sz w:val="28"/>
          <w:szCs w:val="28"/>
        </w:rPr>
        <w:t xml:space="preserve"> фактором. Сейчас многие исполнители нуждаются в коррекции неправильного сценического поведения. Такие симптомы, как тряска рук, губ, дрожь коленей, отказ голоса или слуха, неспособность сосредоточиться на исполнении произведения, просто боязнь выходить на сцену, являются основными проявлениями синдрома сценического волнения. Все они требуют серьезного подхода, анализа проявлений этих неприятных явлений, коррекции или замены такого поведения на сцене более подходящими и адекватными статусу артиста и ситуации типами.</w:t>
      </w:r>
    </w:p>
    <w:p w:rsidR="0010537A" w:rsidRDefault="0010537A" w:rsidP="0010537A">
      <w:pPr>
        <w:spacing w:after="0"/>
        <w:jc w:val="both"/>
        <w:rPr>
          <w:rFonts w:ascii="Times New Roman" w:hAnsi="Times New Roman" w:cs="Times New Roman"/>
          <w:sz w:val="28"/>
          <w:szCs w:val="28"/>
        </w:rPr>
      </w:pPr>
    </w:p>
    <w:p w:rsidR="006D2745" w:rsidRDefault="006D2745" w:rsidP="0010537A">
      <w:pPr>
        <w:spacing w:after="0"/>
        <w:jc w:val="both"/>
        <w:rPr>
          <w:rFonts w:ascii="Times New Roman" w:hAnsi="Times New Roman" w:cs="Times New Roman"/>
          <w:sz w:val="28"/>
          <w:szCs w:val="28"/>
        </w:rPr>
      </w:pPr>
    </w:p>
    <w:p w:rsidR="006D2745" w:rsidRPr="0010537A" w:rsidRDefault="006D2745" w:rsidP="0010537A">
      <w:pPr>
        <w:spacing w:after="0"/>
        <w:jc w:val="both"/>
        <w:rPr>
          <w:rFonts w:ascii="Times New Roman" w:hAnsi="Times New Roman" w:cs="Times New Roman"/>
          <w:sz w:val="28"/>
          <w:szCs w:val="28"/>
        </w:rPr>
      </w:pPr>
    </w:p>
    <w:p w:rsidR="0010537A" w:rsidRDefault="0010537A" w:rsidP="006D2745">
      <w:pPr>
        <w:spacing w:after="0"/>
        <w:jc w:val="center"/>
        <w:rPr>
          <w:rFonts w:ascii="Times New Roman" w:hAnsi="Times New Roman" w:cs="Times New Roman"/>
          <w:sz w:val="28"/>
          <w:szCs w:val="28"/>
        </w:rPr>
      </w:pPr>
      <w:r w:rsidRPr="006D2745">
        <w:rPr>
          <w:rFonts w:ascii="Times New Roman" w:hAnsi="Times New Roman" w:cs="Times New Roman"/>
          <w:b/>
          <w:sz w:val="28"/>
          <w:szCs w:val="28"/>
        </w:rPr>
        <w:lastRenderedPageBreak/>
        <w:t xml:space="preserve">Анализ концепций проявления тревоги </w:t>
      </w:r>
      <w:r w:rsidRPr="0010537A">
        <w:rPr>
          <w:rFonts w:ascii="Times New Roman" w:hAnsi="Times New Roman" w:cs="Times New Roman"/>
          <w:sz w:val="28"/>
          <w:szCs w:val="28"/>
        </w:rPr>
        <w:t xml:space="preserve"> </w:t>
      </w:r>
    </w:p>
    <w:p w:rsidR="006D2745" w:rsidRPr="0010537A" w:rsidRDefault="006D2745" w:rsidP="006D2745">
      <w:pPr>
        <w:spacing w:after="0"/>
        <w:jc w:val="center"/>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случае боязни сцены или какой-либо подобной похожей ситуации необходимо разобраться, какие поведенческие реакции являются вполне понятными и оправданными, а какие аспекты поведения можно считать неадекватными существующей ситуации. Невротик часто сам придумывает себе наказание, фантазирует "недобрых зрителей", одним словом то, что просто неспособен сделать человек со здоровой психикой. От чего же может зависеть проявление состояния сценической тревоги и неадекватного поведения? Трудности интерпретации поведения являются следствием того, что в его основе лежат два фактора: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а) внутренние причины</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ситуация, в которой поведение развертывается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настоящее время не существует общепринятого мнения о том, какой подход следует применять к изучению личности для объяснения основных аспектов поведения, в частности, проявления состояния тревожности. Различные альтернативные теории описывают личность как интегрированное целое и вместе с тем объясняют различия между людьми.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Некоторые теоретики предполагают, что поведение людей, как нормальное, так и ненормальное, несет на себе отпечаток семейного окружения, общества и культуры. Все мы являемся частью социального каркаса семьи, друзей, знакомых и даже незнакомых людей. Некоторые виды взаимоотношений с окружающими людьми, в которые мы вовлекаемся, могут усиливать отклонения в </w:t>
      </w:r>
      <w:proofErr w:type="gramStart"/>
      <w:r w:rsidRPr="0010537A">
        <w:rPr>
          <w:rFonts w:ascii="Times New Roman" w:hAnsi="Times New Roman" w:cs="Times New Roman"/>
          <w:sz w:val="28"/>
          <w:szCs w:val="28"/>
        </w:rPr>
        <w:t>поведении</w:t>
      </w:r>
      <w:proofErr w:type="gramEnd"/>
      <w:r w:rsidRPr="0010537A">
        <w:rPr>
          <w:rFonts w:ascii="Times New Roman" w:hAnsi="Times New Roman" w:cs="Times New Roman"/>
          <w:sz w:val="28"/>
          <w:szCs w:val="28"/>
        </w:rPr>
        <w:t xml:space="preserve"> и даже стать причиной их возникновения. Приверженцы социокультурной модели психической патологии утверждают, что стрессы и конфликты, которые люди переживают в повседневном взаимодействии, могут вызвать и поддерживать патологические формы поведения.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С помощью терапевтического воздействия у человека появляется возможность переоценить и изменить многие аспекты своей личности и поведения: представление о себе, стиль межличностных отношений, познавательные процессы, эмоциональные реакции, ценности, жизненные цели, способы структурирования времени - и это далеко не полный перечень. В свою очередь, тщательное изучение личностных особенностей помогает выбирать средства, с помощью которых могут быть модифицированы нежелательные формы поведения так, чтобы данный индивидуум мог перейти к более эффективным способам функционирования.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На проблему проявления тревоги у теоретиков также нет единой точки зрения, как и на способы ее коррекции или полного решения. Вот некоторые </w:t>
      </w:r>
      <w:r w:rsidRPr="0010537A">
        <w:rPr>
          <w:rFonts w:ascii="Times New Roman" w:hAnsi="Times New Roman" w:cs="Times New Roman"/>
          <w:sz w:val="28"/>
          <w:szCs w:val="28"/>
        </w:rPr>
        <w:lastRenderedPageBreak/>
        <w:t>из них, определяющие состояние тревоги как некий внутренний или внешний конфликт:</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Самые первые результаты ФРЕЙДА в терапии расстройств вызвали у него интерес к происхождению тревоги. Эта заинтересованность впервые привела его (в 1890-е годы) к предположению о том, что тревога является следствием неадекватной разрядки энергии либидо. Возбуждение, не завершившееся разрядкой, преобразуется и проявляется в неврозах страха. Однако по мере накопления опыта при лечении неврозов Фрейд пришел к пониманию, что подобная интерпретация тревоги и страха является неверной: тревога является функцией эго и назначение ее состоит в том, чтобы предупреждать человека о надвигающейся угрозе, которую надо встретить или избежать. В зависимости от того, откуда исходит угроза для эго, психоаналитическая теория выделяет три типа тревоги: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а) реалистическая. Источник - внешний мир.</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невротическая. Источник - ид.</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моральная. Источник - суперэго.</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зависимости от типа тревоги эго использует несколько защитных механизмов:</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а) вытеснение. </w:t>
      </w:r>
      <w:proofErr w:type="gramStart"/>
      <w:r w:rsidRPr="0010537A">
        <w:rPr>
          <w:rFonts w:ascii="Times New Roman" w:hAnsi="Times New Roman" w:cs="Times New Roman"/>
          <w:sz w:val="28"/>
          <w:szCs w:val="28"/>
        </w:rPr>
        <w:t>Процесс удаления из сознательного мыслей и чувств, причиняющих страдание.</w:t>
      </w:r>
      <w:proofErr w:type="gramEnd"/>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проекция. Приписывание собственных неприемлемых мыслей, чувств и поведения другим людям, окружению.</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в) замещение. Проявление инстинктивного импульса переадресовывается от более угрожающего объекта к менее </w:t>
      </w:r>
      <w:proofErr w:type="gramStart"/>
      <w:r w:rsidRPr="0010537A">
        <w:rPr>
          <w:rFonts w:ascii="Times New Roman" w:hAnsi="Times New Roman" w:cs="Times New Roman"/>
          <w:sz w:val="28"/>
          <w:szCs w:val="28"/>
        </w:rPr>
        <w:t>угрожающему</w:t>
      </w:r>
      <w:proofErr w:type="gramEnd"/>
      <w:r w:rsidRPr="0010537A">
        <w:rPr>
          <w:rFonts w:ascii="Times New Roman" w:hAnsi="Times New Roman" w:cs="Times New Roman"/>
          <w:sz w:val="28"/>
          <w:szCs w:val="28"/>
        </w:rPr>
        <w:t>.</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г) рационализация. Искажение реальности в выгодную для индивида сторону.</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д) реактивное образование. Выражение в поведениях и мыслях противоположных побуждений.</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е) сублимация. Изменение импульсов таким образом, чтобы их можно было выражать в социально приемлемых мыслях и действиях.</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ж) отрицание. Полное отрицание существования раздражителя.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Все вышеприведенные защитные механизмы обладают двумя общими характеристиками: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а) они действуют на неосознанном уровне и поэтому являются средством самообмана.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они искажают, отрицают или фальсифицируют восприятие реальности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Согласно Фрейду, конфликт, вызываемый неосознаваемыми, неприемлемыми импульсами либидо и агрессивными импульсами, составляет внутреннюю сторону жизни индивида. Фрейд утверждал, что </w:t>
      </w:r>
      <w:r w:rsidRPr="0010537A">
        <w:rPr>
          <w:rFonts w:ascii="Times New Roman" w:hAnsi="Times New Roman" w:cs="Times New Roman"/>
          <w:sz w:val="28"/>
          <w:szCs w:val="28"/>
        </w:rPr>
        <w:lastRenderedPageBreak/>
        <w:t>подобный конфликт впервые возникает в детстве и продолжается в зрелости, когда его влияние на наблюдаемое поведение выражается в развитии болезненных симптомов. В прошлом исследователи психоаналитической ориентации проверяли гипотезу о том, что психопатология (т.е. патологические симптомы) отражает неосознаваемый конфликт, почти исключительно при помощи интервью и анализа клинических случаев.</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АДЛЕР утверждал, что весь стиль жизни человека формируется под влиянием творческих способностей личности. В концепции </w:t>
      </w:r>
      <w:proofErr w:type="gramStart"/>
      <w:r w:rsidRPr="0010537A">
        <w:rPr>
          <w:rFonts w:ascii="Times New Roman" w:hAnsi="Times New Roman" w:cs="Times New Roman"/>
          <w:sz w:val="28"/>
          <w:szCs w:val="28"/>
        </w:rPr>
        <w:t>творческого</w:t>
      </w:r>
      <w:proofErr w:type="gramEnd"/>
      <w:r w:rsidRPr="0010537A">
        <w:rPr>
          <w:rFonts w:ascii="Times New Roman" w:hAnsi="Times New Roman" w:cs="Times New Roman"/>
          <w:sz w:val="28"/>
          <w:szCs w:val="28"/>
        </w:rPr>
        <w:t xml:space="preserve"> Я воплотился активный принцип человеческой жизни, то, что придает ей значимость. Адлер считал, что каждый человек имеет возможность свободно создавать свой собственный стиль жизни. В конечном </w:t>
      </w:r>
      <w:proofErr w:type="gramStart"/>
      <w:r w:rsidRPr="0010537A">
        <w:rPr>
          <w:rFonts w:ascii="Times New Roman" w:hAnsi="Times New Roman" w:cs="Times New Roman"/>
          <w:sz w:val="28"/>
          <w:szCs w:val="28"/>
        </w:rPr>
        <w:t>счете</w:t>
      </w:r>
      <w:proofErr w:type="gramEnd"/>
      <w:r w:rsidRPr="0010537A">
        <w:rPr>
          <w:rFonts w:ascii="Times New Roman" w:hAnsi="Times New Roman" w:cs="Times New Roman"/>
          <w:sz w:val="28"/>
          <w:szCs w:val="28"/>
        </w:rPr>
        <w:t xml:space="preserve"> сами люди ответственны за то, как они себя ведут и кем они становятся. Эта творческая сила отвечает за цель жизни человека, способствует развитию социального интереса. Та же самая сила влияет на восприятие, память, фантазии и сны. В </w:t>
      </w:r>
      <w:proofErr w:type="gramStart"/>
      <w:r w:rsidRPr="0010537A">
        <w:rPr>
          <w:rFonts w:ascii="Times New Roman" w:hAnsi="Times New Roman" w:cs="Times New Roman"/>
          <w:sz w:val="28"/>
          <w:szCs w:val="28"/>
        </w:rPr>
        <w:t>творческом</w:t>
      </w:r>
      <w:proofErr w:type="gramEnd"/>
      <w:r w:rsidRPr="0010537A">
        <w:rPr>
          <w:rFonts w:ascii="Times New Roman" w:hAnsi="Times New Roman" w:cs="Times New Roman"/>
          <w:sz w:val="28"/>
          <w:szCs w:val="28"/>
        </w:rPr>
        <w:t xml:space="preserve"> Я содержится импульс свободы и самоопределения индивидуума. Признавая факторы наследственности и окружающей среды на развитие личности, Адлер считал их стройматериалом в творческом построении человеком своей жизни. Адлер считал человека ответственным за свой стиль жизни и установки по отношению к миру. С такой концепцией нам трудно не согласиться.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Однако Адлер полагал, что все, что мы делаем в жизни, отмечено нашим стремлением к превосходству, цель которого - достичь совершенства, полноты и целостности в нашей жизни. Стремление к субъективно понимаемой жизненной цели управляется этой универсальной мотивационной тенденцией. Вышеизложенные положения укладываются в концепцию </w:t>
      </w:r>
      <w:proofErr w:type="spellStart"/>
      <w:r w:rsidRPr="0010537A">
        <w:rPr>
          <w:rFonts w:ascii="Times New Roman" w:hAnsi="Times New Roman" w:cs="Times New Roman"/>
          <w:sz w:val="28"/>
          <w:szCs w:val="28"/>
        </w:rPr>
        <w:t>фикционного</w:t>
      </w:r>
      <w:proofErr w:type="spellEnd"/>
      <w:r w:rsidRPr="0010537A">
        <w:rPr>
          <w:rFonts w:ascii="Times New Roman" w:hAnsi="Times New Roman" w:cs="Times New Roman"/>
          <w:sz w:val="28"/>
          <w:szCs w:val="28"/>
        </w:rPr>
        <w:t xml:space="preserve"> финализма - идею о подчинении поведения индивидуума им самим намеченным целям в отношении будущего. На людей на самом деле сильнее влияют их ожидания в отношении будущего, чем реальные прошлые переживания. Адлер развивал мысль о том, что наши основные цели представляются фиктивными, соотнесенность их с реальностью невозможно проверить и подтвердить, из чего следует, что стремление индивидуума к превосходству управляется выбранной им фиктивной целью, т.е. индивидуально уникальна, сформирована творческим Я и является результатом самостоятельно принятого индивидуумом решения. Когда эта фиктивная цель известна, все последующие действия наполняются смыслом. Несмотря на то, что фиктивные цели не имеют аналогов в реальности, они помогают разрешить жизненные проблемы, часто эффективно. Фиктивные цели могут быть мощным стимулом к повышению уровня профессионализма или стать опасными для личности, став </w:t>
      </w:r>
      <w:r w:rsidRPr="0010537A">
        <w:rPr>
          <w:rFonts w:ascii="Times New Roman" w:hAnsi="Times New Roman" w:cs="Times New Roman"/>
          <w:sz w:val="28"/>
          <w:szCs w:val="28"/>
        </w:rPr>
        <w:lastRenderedPageBreak/>
        <w:t>искаженными фантазиями. Сам Адлер настаивал на том, что если подобные цели не выполняют функций ориентира в повседневной жизни, их следует изменить или отбросить. Осознание фиктивной жизненной цели направляет поведение индивидуума. Цель существует не в будущем, а в актуальном восприятии будущего.</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Хотя люди, как правило, и не понимают в своей жизни истинного значения фиктивных целей, большая часть остается неосознанной из-за </w:t>
      </w:r>
      <w:proofErr w:type="spellStart"/>
      <w:r w:rsidRPr="0010537A">
        <w:rPr>
          <w:rFonts w:ascii="Times New Roman" w:hAnsi="Times New Roman" w:cs="Times New Roman"/>
          <w:sz w:val="28"/>
          <w:szCs w:val="28"/>
        </w:rPr>
        <w:t>затушеванности</w:t>
      </w:r>
      <w:proofErr w:type="spellEnd"/>
      <w:r w:rsidRPr="0010537A">
        <w:rPr>
          <w:rFonts w:ascii="Times New Roman" w:hAnsi="Times New Roman" w:cs="Times New Roman"/>
          <w:sz w:val="28"/>
          <w:szCs w:val="28"/>
        </w:rPr>
        <w:t xml:space="preserve"> детскими переживаниями. Несмотря на рассудочность в реализации жизненных планов, значительная часть того, к чему стремятся люди, остается для них самих во многом неизвестной. В теории можно усмотреть подтверждение приверженности Адлера </w:t>
      </w:r>
      <w:proofErr w:type="spellStart"/>
      <w:r w:rsidRPr="0010537A">
        <w:rPr>
          <w:rFonts w:ascii="Times New Roman" w:hAnsi="Times New Roman" w:cs="Times New Roman"/>
          <w:sz w:val="28"/>
          <w:szCs w:val="28"/>
        </w:rPr>
        <w:t>проактивности</w:t>
      </w:r>
      <w:proofErr w:type="spellEnd"/>
      <w:r w:rsidRPr="0010537A">
        <w:rPr>
          <w:rFonts w:ascii="Times New Roman" w:hAnsi="Times New Roman" w:cs="Times New Roman"/>
          <w:sz w:val="28"/>
          <w:szCs w:val="28"/>
        </w:rPr>
        <w:t>.</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В философии очевидного ПЕРЛЗ развивает утверждение, что очевидный фактор состоит в том, что человек имеет два уровня существования - внутренний и внешний мир. Внутренний мир, часто называемый умом, кажется чем-то отличным от внешнего мира и даже противопоставлен ему. Хотя на самом деле внутренний мир - это наша внутренняя проекция. Невротик как человек-конфликт - это тот, который не видит </w:t>
      </w:r>
      <w:proofErr w:type="gramStart"/>
      <w:r w:rsidRPr="0010537A">
        <w:rPr>
          <w:rFonts w:ascii="Times New Roman" w:hAnsi="Times New Roman" w:cs="Times New Roman"/>
          <w:sz w:val="28"/>
          <w:szCs w:val="28"/>
        </w:rPr>
        <w:t>очевидного</w:t>
      </w:r>
      <w:proofErr w:type="gramEnd"/>
      <w:r w:rsidRPr="0010537A">
        <w:rPr>
          <w:rFonts w:ascii="Times New Roman" w:hAnsi="Times New Roman" w:cs="Times New Roman"/>
          <w:sz w:val="28"/>
          <w:szCs w:val="28"/>
        </w:rPr>
        <w:t xml:space="preserve">. Но чтобы иметь дело с очевидным, </w:t>
      </w:r>
      <w:proofErr w:type="gramStart"/>
      <w:r w:rsidRPr="0010537A">
        <w:rPr>
          <w:rFonts w:ascii="Times New Roman" w:hAnsi="Times New Roman" w:cs="Times New Roman"/>
          <w:sz w:val="28"/>
          <w:szCs w:val="28"/>
        </w:rPr>
        <w:t>нужно</w:t>
      </w:r>
      <w:proofErr w:type="gramEnd"/>
      <w:r w:rsidRPr="0010537A">
        <w:rPr>
          <w:rFonts w:ascii="Times New Roman" w:hAnsi="Times New Roman" w:cs="Times New Roman"/>
          <w:sz w:val="28"/>
          <w:szCs w:val="28"/>
        </w:rPr>
        <w:t xml:space="preserve"> прежде всего уметь его удержать. Здоровый ум - это уменьшенное издание реальности во внутреннем мире. В нем они совпадают или являются тождественными по меньшей шкале. </w:t>
      </w:r>
      <w:proofErr w:type="gramStart"/>
      <w:r w:rsidRPr="0010537A">
        <w:rPr>
          <w:rFonts w:ascii="Times New Roman" w:hAnsi="Times New Roman" w:cs="Times New Roman"/>
          <w:sz w:val="28"/>
          <w:szCs w:val="28"/>
        </w:rPr>
        <w:t xml:space="preserve">Чтобы правильно завершить ту или иную ситуацию в жизни, должна быть прямая связь между </w:t>
      </w:r>
      <w:proofErr w:type="spellStart"/>
      <w:r w:rsidRPr="0010537A">
        <w:rPr>
          <w:rFonts w:ascii="Times New Roman" w:hAnsi="Times New Roman" w:cs="Times New Roman"/>
          <w:sz w:val="28"/>
          <w:szCs w:val="28"/>
        </w:rPr>
        <w:t>гештальтом</w:t>
      </w:r>
      <w:proofErr w:type="spellEnd"/>
      <w:r w:rsidRPr="0010537A">
        <w:rPr>
          <w:rFonts w:ascii="Times New Roman" w:hAnsi="Times New Roman" w:cs="Times New Roman"/>
          <w:sz w:val="28"/>
          <w:szCs w:val="28"/>
        </w:rPr>
        <w:t xml:space="preserve">, возникающим в фантазии, и </w:t>
      </w:r>
      <w:proofErr w:type="spellStart"/>
      <w:r w:rsidRPr="0010537A">
        <w:rPr>
          <w:rFonts w:ascii="Times New Roman" w:hAnsi="Times New Roman" w:cs="Times New Roman"/>
          <w:sz w:val="28"/>
          <w:szCs w:val="28"/>
        </w:rPr>
        <w:t>гештальтом</w:t>
      </w:r>
      <w:proofErr w:type="spellEnd"/>
      <w:r w:rsidRPr="0010537A">
        <w:rPr>
          <w:rFonts w:ascii="Times New Roman" w:hAnsi="Times New Roman" w:cs="Times New Roman"/>
          <w:sz w:val="28"/>
          <w:szCs w:val="28"/>
        </w:rPr>
        <w:t>, существующем во внешнем мире.</w:t>
      </w:r>
      <w:proofErr w:type="gramEnd"/>
      <w:r w:rsidRPr="0010537A">
        <w:rPr>
          <w:rFonts w:ascii="Times New Roman" w:hAnsi="Times New Roman" w:cs="Times New Roman"/>
          <w:sz w:val="28"/>
          <w:szCs w:val="28"/>
        </w:rPr>
        <w:t xml:space="preserve"> Если связи нет, человек постоянно живет в </w:t>
      </w:r>
      <w:proofErr w:type="spellStart"/>
      <w:r w:rsidRPr="0010537A">
        <w:rPr>
          <w:rFonts w:ascii="Times New Roman" w:hAnsi="Times New Roman" w:cs="Times New Roman"/>
          <w:sz w:val="28"/>
          <w:szCs w:val="28"/>
        </w:rPr>
        <w:t>анастрофическом</w:t>
      </w:r>
      <w:proofErr w:type="spellEnd"/>
      <w:r w:rsidRPr="0010537A">
        <w:rPr>
          <w:rFonts w:ascii="Times New Roman" w:hAnsi="Times New Roman" w:cs="Times New Roman"/>
          <w:sz w:val="28"/>
          <w:szCs w:val="28"/>
        </w:rPr>
        <w:t xml:space="preserve"> или катастрофическом мире. Именно отсутствие проверки, параллели между двумя мирами ведет к многочисленным искажениям, реальным катастрофам в жизни. Сама наша жизнь - это язык организма, та сила, которая снабжает энергией все наши действия, составляет их основу. Она преобразует фундаментальное возбуждение в соответствии с ситуацией, в которой необходимо действовать, возбуждение трансформируется в специфические эмоции, а эмоции - в сенсорные и моторные действия. Неврозом с этой платформы можно считать потерю индивидуумом свободы выбора и неумение выбрать подходящие средства для своих целей, потому что невротик не умеет видеть возможности, перед ним открывающиеся. Невроз порождается механизмом интроекции - невротическим проявлением, посредством которого человек принимает в себе нормы, установки, способы действия и мышления, не являющиеся его собственными. При интроекции сдвигается граница между собой и остальным миром так далеко внутрь себя, что от нее почти ничего не остается.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lastRenderedPageBreak/>
        <w:t>В отличи</w:t>
      </w:r>
      <w:proofErr w:type="gramStart"/>
      <w:r w:rsidRPr="0010537A">
        <w:rPr>
          <w:rFonts w:ascii="Times New Roman" w:hAnsi="Times New Roman" w:cs="Times New Roman"/>
          <w:sz w:val="28"/>
          <w:szCs w:val="28"/>
        </w:rPr>
        <w:t>и</w:t>
      </w:r>
      <w:proofErr w:type="gramEnd"/>
      <w:r w:rsidRPr="0010537A">
        <w:rPr>
          <w:rFonts w:ascii="Times New Roman" w:hAnsi="Times New Roman" w:cs="Times New Roman"/>
          <w:sz w:val="28"/>
          <w:szCs w:val="28"/>
        </w:rPr>
        <w:t xml:space="preserve"> от Фрейда ХОРНИ не считала, что тревога является необходимым компонентом в психике человека. Наоборот, она утверждала, что тревога возникает в результате отсутствия чувства безопасности в межличностных отношениях и появлению базальной тревоги у ребенка, что ведет к формированию невроза у взрослого.</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Чтобы справиться с чувством недостаточной безопасности, беспомощности и враждебности, </w:t>
      </w:r>
      <w:proofErr w:type="gramStart"/>
      <w:r w:rsidRPr="0010537A">
        <w:rPr>
          <w:rFonts w:ascii="Times New Roman" w:hAnsi="Times New Roman" w:cs="Times New Roman"/>
          <w:sz w:val="28"/>
          <w:szCs w:val="28"/>
        </w:rPr>
        <w:t>присущими</w:t>
      </w:r>
      <w:proofErr w:type="gramEnd"/>
      <w:r w:rsidRPr="0010537A">
        <w:rPr>
          <w:rFonts w:ascii="Times New Roman" w:hAnsi="Times New Roman" w:cs="Times New Roman"/>
          <w:sz w:val="28"/>
          <w:szCs w:val="28"/>
        </w:rPr>
        <w:t xml:space="preserve"> базальной тревоге, ребенок часто вынужден прибегать к различным защитным стратегиям. Выделено десять таких стратегий:</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а) в любви и одобрении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в руководящем партнере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в четких ограничениях</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г) во власти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д) в эксплуатировании других</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е) в общественном признании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ж) в восхищении собой</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з) в честолюбии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и) в самодостаточности и независимости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к) в безупречности и неопровержимости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Эти потребности присутствуют у всех людей. Однако невротик, реагируя на различные ситуации, использует их не гибко. Он принудительно полагается лишь на одну из всех возможных потребностей, в то время как здоровый человек легко заменяет одну другой, если этого требуют обстоятельства. В зависимости от группы потребностей </w:t>
      </w:r>
      <w:proofErr w:type="spellStart"/>
      <w:r w:rsidRPr="0010537A">
        <w:rPr>
          <w:rFonts w:ascii="Times New Roman" w:hAnsi="Times New Roman" w:cs="Times New Roman"/>
          <w:sz w:val="28"/>
          <w:szCs w:val="28"/>
        </w:rPr>
        <w:t>Хорни</w:t>
      </w:r>
      <w:proofErr w:type="spellEnd"/>
      <w:r w:rsidRPr="0010537A">
        <w:rPr>
          <w:rFonts w:ascii="Times New Roman" w:hAnsi="Times New Roman" w:cs="Times New Roman"/>
          <w:sz w:val="28"/>
          <w:szCs w:val="28"/>
        </w:rPr>
        <w:t xml:space="preserve"> разделила список на три основные категории: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а) ориентация на людей. Уступчивый тип</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б) ориентация от людей. Обособленный тип</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 ориентация против людей. Враждебный тип</w:t>
      </w:r>
    </w:p>
    <w:p w:rsid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Таким </w:t>
      </w:r>
      <w:proofErr w:type="gramStart"/>
      <w:r w:rsidRPr="0010537A">
        <w:rPr>
          <w:rFonts w:ascii="Times New Roman" w:hAnsi="Times New Roman" w:cs="Times New Roman"/>
          <w:sz w:val="28"/>
          <w:szCs w:val="28"/>
        </w:rPr>
        <w:t>образом</w:t>
      </w:r>
      <w:proofErr w:type="gramEnd"/>
      <w:r w:rsidRPr="0010537A">
        <w:rPr>
          <w:rFonts w:ascii="Times New Roman" w:hAnsi="Times New Roman" w:cs="Times New Roman"/>
          <w:sz w:val="28"/>
          <w:szCs w:val="28"/>
        </w:rPr>
        <w:t xml:space="preserve"> представленные концепции проявления волнения и тревоги охватываю все значимые области и теории рассмотрения данного вопроса. Почти все они </w:t>
      </w:r>
      <w:proofErr w:type="spellStart"/>
      <w:r w:rsidRPr="0010537A">
        <w:rPr>
          <w:rFonts w:ascii="Times New Roman" w:hAnsi="Times New Roman" w:cs="Times New Roman"/>
          <w:sz w:val="28"/>
          <w:szCs w:val="28"/>
        </w:rPr>
        <w:t>взаимоопределяют</w:t>
      </w:r>
      <w:proofErr w:type="spellEnd"/>
      <w:r w:rsidRPr="0010537A">
        <w:rPr>
          <w:rFonts w:ascii="Times New Roman" w:hAnsi="Times New Roman" w:cs="Times New Roman"/>
          <w:sz w:val="28"/>
          <w:szCs w:val="28"/>
        </w:rPr>
        <w:t xml:space="preserve"> чувство тревоги как реакцию на возникающий конфликт, </w:t>
      </w:r>
      <w:proofErr w:type="gramStart"/>
      <w:r w:rsidRPr="0010537A">
        <w:rPr>
          <w:rFonts w:ascii="Times New Roman" w:hAnsi="Times New Roman" w:cs="Times New Roman"/>
          <w:sz w:val="28"/>
          <w:szCs w:val="28"/>
        </w:rPr>
        <w:t>значит основным направлением поиска проявлений сценического волнения как разновидности тревоги определим</w:t>
      </w:r>
      <w:proofErr w:type="gramEnd"/>
      <w:r w:rsidRPr="0010537A">
        <w:rPr>
          <w:rFonts w:ascii="Times New Roman" w:hAnsi="Times New Roman" w:cs="Times New Roman"/>
          <w:sz w:val="28"/>
          <w:szCs w:val="28"/>
        </w:rPr>
        <w:t xml:space="preserve"> выяснение зон конфликта и возможного проявления симптомов тревожности.</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center"/>
        <w:rPr>
          <w:rFonts w:ascii="Times New Roman" w:hAnsi="Times New Roman" w:cs="Times New Roman"/>
          <w:b/>
          <w:sz w:val="28"/>
          <w:szCs w:val="28"/>
        </w:rPr>
      </w:pPr>
      <w:r w:rsidRPr="0010537A">
        <w:rPr>
          <w:rFonts w:ascii="Times New Roman" w:hAnsi="Times New Roman" w:cs="Times New Roman"/>
          <w:b/>
          <w:sz w:val="28"/>
          <w:szCs w:val="28"/>
        </w:rPr>
        <w:t>Психологическая подготовка студента к выступлению</w:t>
      </w:r>
    </w:p>
    <w:p w:rsid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Психологическая подготовка студента к выступлению имеет не меньшее </w:t>
      </w:r>
      <w:proofErr w:type="gramStart"/>
      <w:r w:rsidRPr="0010537A">
        <w:rPr>
          <w:rFonts w:ascii="Times New Roman" w:hAnsi="Times New Roman" w:cs="Times New Roman"/>
          <w:sz w:val="28"/>
          <w:szCs w:val="28"/>
        </w:rPr>
        <w:t>значение</w:t>
      </w:r>
      <w:proofErr w:type="gramEnd"/>
      <w:r w:rsidRPr="0010537A">
        <w:rPr>
          <w:rFonts w:ascii="Times New Roman" w:hAnsi="Times New Roman" w:cs="Times New Roman"/>
          <w:sz w:val="28"/>
          <w:szCs w:val="28"/>
        </w:rPr>
        <w:t xml:space="preserve"> нежели профессионально-исполнительская подготовка как таковая - </w:t>
      </w:r>
      <w:r w:rsidRPr="0010537A">
        <w:rPr>
          <w:rFonts w:ascii="Times New Roman" w:hAnsi="Times New Roman" w:cs="Times New Roman"/>
          <w:sz w:val="28"/>
          <w:szCs w:val="28"/>
        </w:rPr>
        <w:lastRenderedPageBreak/>
        <w:t xml:space="preserve">на этой позиции сходится подавляющая· часть преподавателей консерватории. Вся работа, которая велась студентом над музыкальным произведением в классе и дома, проходит «испытание на прочность» в условиях публичного выступления; только оно определяет и меру </w:t>
      </w:r>
      <w:proofErr w:type="spellStart"/>
      <w:r w:rsidRPr="0010537A">
        <w:rPr>
          <w:rFonts w:ascii="Times New Roman" w:hAnsi="Times New Roman" w:cs="Times New Roman"/>
          <w:sz w:val="28"/>
          <w:szCs w:val="28"/>
        </w:rPr>
        <w:t>выученности</w:t>
      </w:r>
      <w:proofErr w:type="spellEnd"/>
      <w:r w:rsidRPr="0010537A">
        <w:rPr>
          <w:rFonts w:ascii="Times New Roman" w:hAnsi="Times New Roman" w:cs="Times New Roman"/>
          <w:sz w:val="28"/>
          <w:szCs w:val="28"/>
        </w:rPr>
        <w:t xml:space="preserve"> материала, и степень одаренности исполнителя, и его психологическую устойчивость, и многое другое. Конечно, нельзя ставить знак равенства между успешностью того или иного открытого выступления музыканта-исполнителя и его профпригодностью. Возможны ситуации, когда щедро одаренный музыкант терпит в силу тех или иных причин сценическое фиаско; возможны и такие ситуации, когда неплохо показать себя может и учащийся не слишком яркой одаренности, </w:t>
      </w:r>
      <w:proofErr w:type="gramStart"/>
      <w:r w:rsidRPr="0010537A">
        <w:rPr>
          <w:rFonts w:ascii="Times New Roman" w:hAnsi="Times New Roman" w:cs="Times New Roman"/>
          <w:sz w:val="28"/>
          <w:szCs w:val="28"/>
        </w:rPr>
        <w:t>и</w:t>
      </w:r>
      <w:proofErr w:type="gramEnd"/>
      <w:r w:rsidRPr="0010537A">
        <w:rPr>
          <w:rFonts w:ascii="Times New Roman" w:hAnsi="Times New Roman" w:cs="Times New Roman"/>
          <w:sz w:val="28"/>
          <w:szCs w:val="28"/>
        </w:rPr>
        <w:t xml:space="preserve"> тем не менее сценой проверяется, как уже говорилось, решительно все: и комплекс природных музыкально-исполнительских данных, и «технический» потенциал, и устойчивость психики, и др.</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Работа по формированию у музыканта-исполнителя сценической устойчивости должна, в принципе, вестись с детских лет.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в дальнейшем, проще справляется с эстрадным волнением. Впрочем, настаивать на этой позиции вряд ли имеет смысл, поскольку в биографиях выдающихся артистов столько же свидетельств «за» эту точку зрения, сколько и «против».</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Подготовка будущего музыканта-исполнителя к сцене должна вестись уже в начальный период обучения, в стенах ДМШ и СМШ, однако в дальнейшем основная работа в этом плане ложится на плечи самого исполнителя. Он должен изучать себя в экстремальных условиях сцены, выявлять факторы позитивно или негативно влияющих на его </w:t>
      </w:r>
      <w:proofErr w:type="gramStart"/>
      <w:r w:rsidRPr="0010537A">
        <w:rPr>
          <w:rFonts w:ascii="Times New Roman" w:hAnsi="Times New Roman" w:cs="Times New Roman"/>
          <w:sz w:val="28"/>
          <w:szCs w:val="28"/>
        </w:rPr>
        <w:t>игру</w:t>
      </w:r>
      <w:proofErr w:type="gramEnd"/>
      <w:r w:rsidRPr="0010537A">
        <w:rPr>
          <w:rFonts w:ascii="Times New Roman" w:hAnsi="Times New Roman" w:cs="Times New Roman"/>
          <w:sz w:val="28"/>
          <w:szCs w:val="28"/>
        </w:rPr>
        <w:t xml:space="preserve"> на публике; он должен быть осведомлен о целом ряде привходящих обстоятельств, так или иначе влияющих на исполнение, например, режим дня в день выступления, организация домашних занятий в этот день, чередование труда и отдыха и т.д. Практика показывает, что профессиональные артисты со всей серьезностью подходят к изучению совокупностей внешних и внутренних условий, </w:t>
      </w:r>
      <w:proofErr w:type="spellStart"/>
      <w:r w:rsidRPr="0010537A">
        <w:rPr>
          <w:rFonts w:ascii="Times New Roman" w:hAnsi="Times New Roman" w:cs="Times New Roman"/>
          <w:sz w:val="28"/>
          <w:szCs w:val="28"/>
        </w:rPr>
        <w:t>детерминируюших</w:t>
      </w:r>
      <w:proofErr w:type="spellEnd"/>
      <w:r w:rsidRPr="0010537A">
        <w:rPr>
          <w:rFonts w:ascii="Times New Roman" w:hAnsi="Times New Roman" w:cs="Times New Roman"/>
          <w:sz w:val="28"/>
          <w:szCs w:val="28"/>
        </w:rPr>
        <w:t xml:space="preserve"> публичные выступления. Такой же подход должен формироваться, соответственно, и в работе со студентами, начиная с первого курса. Один из актуальных вопросов </w:t>
      </w:r>
      <w:proofErr w:type="spellStart"/>
      <w:r w:rsidRPr="0010537A">
        <w:rPr>
          <w:rFonts w:ascii="Times New Roman" w:hAnsi="Times New Roman" w:cs="Times New Roman"/>
          <w:sz w:val="28"/>
          <w:szCs w:val="28"/>
        </w:rPr>
        <w:t>предконцертной</w:t>
      </w:r>
      <w:proofErr w:type="spellEnd"/>
      <w:r w:rsidRPr="0010537A">
        <w:rPr>
          <w:rFonts w:ascii="Times New Roman" w:hAnsi="Times New Roman" w:cs="Times New Roman"/>
          <w:sz w:val="28"/>
          <w:szCs w:val="28"/>
        </w:rPr>
        <w:t xml:space="preserve"> подготовки студента сводится к тому - следует ли играть произведение (или программу из нескольких произведений) в классе с полной эмоциональной отдачей или лучше поберечь силы для концертного выступления? Точка зрения Л. Н. Наумова на эту проблему была вполне определенна: «Я говорю студенту в </w:t>
      </w:r>
      <w:r w:rsidRPr="0010537A">
        <w:rPr>
          <w:rFonts w:ascii="Times New Roman" w:hAnsi="Times New Roman" w:cs="Times New Roman"/>
          <w:sz w:val="28"/>
          <w:szCs w:val="28"/>
        </w:rPr>
        <w:lastRenderedPageBreak/>
        <w:t xml:space="preserve">классе: «Играй так, как будто бы ты в данный момент на сцене Большого зала консерватории. Ты должен проявлять свою эмоциональность и </w:t>
      </w:r>
      <w:proofErr w:type="gramStart"/>
      <w:r w:rsidRPr="0010537A">
        <w:rPr>
          <w:rFonts w:ascii="Times New Roman" w:hAnsi="Times New Roman" w:cs="Times New Roman"/>
          <w:sz w:val="28"/>
          <w:szCs w:val="28"/>
        </w:rPr>
        <w:t>темперамент</w:t>
      </w:r>
      <w:proofErr w:type="gramEnd"/>
      <w:r w:rsidRPr="0010537A">
        <w:rPr>
          <w:rFonts w:ascii="Times New Roman" w:hAnsi="Times New Roman" w:cs="Times New Roman"/>
          <w:sz w:val="28"/>
          <w:szCs w:val="28"/>
        </w:rPr>
        <w:t xml:space="preserve"> даже если играешь, например, экспозицию сонаты».</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Сходных взглядов придерживается и Ю.С. Айрапетян. </w:t>
      </w:r>
      <w:proofErr w:type="gramStart"/>
      <w:r w:rsidRPr="0010537A">
        <w:rPr>
          <w:rFonts w:ascii="Times New Roman" w:hAnsi="Times New Roman" w:cs="Times New Roman"/>
          <w:sz w:val="28"/>
          <w:szCs w:val="28"/>
        </w:rPr>
        <w:t>Педагог, по его мнению, должен знать, на что способен студент, каковы его подлинно творческие горизонты, а это невозможно уяснить, если студент «скрытничает» за инструментом, играет, как говорится, вполсилы.</w:t>
      </w:r>
      <w:proofErr w:type="gramEnd"/>
      <w:r w:rsidRPr="0010537A">
        <w:rPr>
          <w:rFonts w:ascii="Times New Roman" w:hAnsi="Times New Roman" w:cs="Times New Roman"/>
          <w:sz w:val="28"/>
          <w:szCs w:val="28"/>
        </w:rPr>
        <w:t xml:space="preserve"> «Нельзя экономить эмоции» - </w:t>
      </w:r>
      <w:proofErr w:type="gramStart"/>
      <w:r w:rsidRPr="0010537A">
        <w:rPr>
          <w:rFonts w:ascii="Times New Roman" w:hAnsi="Times New Roman" w:cs="Times New Roman"/>
          <w:sz w:val="28"/>
          <w:szCs w:val="28"/>
        </w:rPr>
        <w:t>уверен</w:t>
      </w:r>
      <w:proofErr w:type="gramEnd"/>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Ю.С.Слесарев</w:t>
      </w:r>
      <w:proofErr w:type="spellEnd"/>
      <w:r w:rsidRPr="0010537A">
        <w:rPr>
          <w:rFonts w:ascii="Times New Roman" w:hAnsi="Times New Roman" w:cs="Times New Roman"/>
          <w:sz w:val="28"/>
          <w:szCs w:val="28"/>
        </w:rPr>
        <w:t>. Он рекомендует студентам играть в классе на том же уровне динамики и с той же физической нагрузкой, которую потребует публичное исполнение. «Наши руки и уши должны заранее готовить себя к тому состоянию, которое называют артистическим запалом» (</w:t>
      </w:r>
      <w:proofErr w:type="spellStart"/>
      <w:r w:rsidRPr="0010537A">
        <w:rPr>
          <w:rFonts w:ascii="Times New Roman" w:hAnsi="Times New Roman" w:cs="Times New Roman"/>
          <w:sz w:val="28"/>
          <w:szCs w:val="28"/>
        </w:rPr>
        <w:t>Ю.С.Слесарев</w:t>
      </w:r>
      <w:proofErr w:type="spellEnd"/>
      <w:r w:rsidRPr="0010537A">
        <w:rPr>
          <w:rFonts w:ascii="Times New Roman" w:hAnsi="Times New Roman" w:cs="Times New Roman"/>
          <w:sz w:val="28"/>
          <w:szCs w:val="28"/>
        </w:rPr>
        <w:t>).</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В практике исполнителей случается так, что играть на публике </w:t>
      </w:r>
      <w:proofErr w:type="spellStart"/>
      <w:r w:rsidRPr="0010537A">
        <w:rPr>
          <w:rFonts w:ascii="Times New Roman" w:hAnsi="Times New Roman" w:cs="Times New Roman"/>
          <w:sz w:val="28"/>
          <w:szCs w:val="28"/>
        </w:rPr>
        <w:t>при</w:t>
      </w:r>
      <w:proofErr w:type="gramStart"/>
      <w:r w:rsidRPr="0010537A">
        <w:rPr>
          <w:rFonts w:ascii="Times New Roman" w:hAnsi="Times New Roman" w:cs="Times New Roman"/>
          <w:sz w:val="28"/>
          <w:szCs w:val="28"/>
        </w:rPr>
        <w:t>xo</w:t>
      </w:r>
      <w:proofErr w:type="gramEnd"/>
      <w:r w:rsidRPr="0010537A">
        <w:rPr>
          <w:rFonts w:ascii="Times New Roman" w:hAnsi="Times New Roman" w:cs="Times New Roman"/>
          <w:sz w:val="28"/>
          <w:szCs w:val="28"/>
        </w:rPr>
        <w:t>дитcя</w:t>
      </w:r>
      <w:proofErr w:type="spellEnd"/>
      <w:r w:rsidRPr="0010537A">
        <w:rPr>
          <w:rFonts w:ascii="Times New Roman" w:hAnsi="Times New Roman" w:cs="Times New Roman"/>
          <w:sz w:val="28"/>
          <w:szCs w:val="28"/>
        </w:rPr>
        <w:t xml:space="preserve"> по несколько раз подряд; бывают единичные, эпизодические выступления, а бывает серия концертов. </w:t>
      </w:r>
      <w:proofErr w:type="gramStart"/>
      <w:r w:rsidRPr="0010537A">
        <w:rPr>
          <w:rFonts w:ascii="Times New Roman" w:hAnsi="Times New Roman" w:cs="Times New Roman"/>
          <w:sz w:val="28"/>
          <w:szCs w:val="28"/>
        </w:rPr>
        <w:t>Но</w:t>
      </w:r>
      <w:proofErr w:type="gramEnd"/>
      <w:r w:rsidRPr="0010537A">
        <w:rPr>
          <w:rFonts w:ascii="Times New Roman" w:hAnsi="Times New Roman" w:cs="Times New Roman"/>
          <w:sz w:val="28"/>
          <w:szCs w:val="28"/>
        </w:rPr>
        <w:t xml:space="preserve"> даже, проводя такие серии, следует избегать соблазна поберечь себя, считал </w:t>
      </w:r>
      <w:proofErr w:type="spellStart"/>
      <w:r w:rsidRPr="0010537A">
        <w:rPr>
          <w:rFonts w:ascii="Times New Roman" w:hAnsi="Times New Roman" w:cs="Times New Roman"/>
          <w:sz w:val="28"/>
          <w:szCs w:val="28"/>
        </w:rPr>
        <w:t>Р.Лисиченко</w:t>
      </w:r>
      <w:proofErr w:type="spellEnd"/>
      <w:r w:rsidRPr="0010537A">
        <w:rPr>
          <w:rFonts w:ascii="Times New Roman" w:hAnsi="Times New Roman" w:cs="Times New Roman"/>
          <w:sz w:val="28"/>
          <w:szCs w:val="28"/>
        </w:rPr>
        <w:t>. «Когда играешь несколько раз подряд, - говорил он, - вольно или невольно начинаешь беречь себя. Я убедился, что этого делать нельзя, ибо возникают разного рода исполнительские неожиданности и сюрпризы, снижающие качество игры. Впечатление, что автор тебе мстит ... В общем, нужно целиком отдаваться игровому процессу на любом этапе. Я бы сказал, что ощущение «</w:t>
      </w:r>
      <w:proofErr w:type="spellStart"/>
      <w:r w:rsidRPr="0010537A">
        <w:rPr>
          <w:rFonts w:ascii="Times New Roman" w:hAnsi="Times New Roman" w:cs="Times New Roman"/>
          <w:sz w:val="28"/>
          <w:szCs w:val="28"/>
        </w:rPr>
        <w:t>концертности</w:t>
      </w:r>
      <w:proofErr w:type="spellEnd"/>
      <w:r w:rsidRPr="0010537A">
        <w:rPr>
          <w:rFonts w:ascii="Times New Roman" w:hAnsi="Times New Roman" w:cs="Times New Roman"/>
          <w:sz w:val="28"/>
          <w:szCs w:val="28"/>
        </w:rPr>
        <w:t xml:space="preserve">» исполнения должно </w:t>
      </w:r>
      <w:proofErr w:type="gramStart"/>
      <w:r w:rsidRPr="0010537A">
        <w:rPr>
          <w:rFonts w:ascii="Times New Roman" w:hAnsi="Times New Roman" w:cs="Times New Roman"/>
          <w:sz w:val="28"/>
          <w:szCs w:val="28"/>
        </w:rPr>
        <w:t>быть</w:t>
      </w:r>
      <w:proofErr w:type="gramEnd"/>
      <w:r w:rsidRPr="0010537A">
        <w:rPr>
          <w:rFonts w:ascii="Times New Roman" w:hAnsi="Times New Roman" w:cs="Times New Roman"/>
          <w:sz w:val="28"/>
          <w:szCs w:val="28"/>
        </w:rPr>
        <w:t xml:space="preserve"> даже если произведение выучено еще не до конца».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К ощущению </w:t>
      </w:r>
      <w:proofErr w:type="spellStart"/>
      <w:r w:rsidRPr="0010537A">
        <w:rPr>
          <w:rFonts w:ascii="Times New Roman" w:hAnsi="Times New Roman" w:cs="Times New Roman"/>
          <w:sz w:val="28"/>
          <w:szCs w:val="28"/>
        </w:rPr>
        <w:t>концертности</w:t>
      </w:r>
      <w:proofErr w:type="spellEnd"/>
      <w:r w:rsidRPr="0010537A">
        <w:rPr>
          <w:rFonts w:ascii="Times New Roman" w:hAnsi="Times New Roman" w:cs="Times New Roman"/>
          <w:sz w:val="28"/>
          <w:szCs w:val="28"/>
        </w:rPr>
        <w:t xml:space="preserve"> исполнения нужно стремиться с первых же уроков, с самого начала работы над музыкальным произведением. </w:t>
      </w:r>
      <w:proofErr w:type="spellStart"/>
      <w:r w:rsidRPr="0010537A">
        <w:rPr>
          <w:rFonts w:ascii="Times New Roman" w:hAnsi="Times New Roman" w:cs="Times New Roman"/>
          <w:sz w:val="28"/>
          <w:szCs w:val="28"/>
        </w:rPr>
        <w:t>Концертность</w:t>
      </w:r>
      <w:proofErr w:type="spellEnd"/>
      <w:r w:rsidRPr="0010537A">
        <w:rPr>
          <w:rFonts w:ascii="Times New Roman" w:hAnsi="Times New Roman" w:cs="Times New Roman"/>
          <w:sz w:val="28"/>
          <w:szCs w:val="28"/>
        </w:rPr>
        <w:t xml:space="preserve"> - </w:t>
      </w:r>
      <w:proofErr w:type="gramStart"/>
      <w:r w:rsidRPr="0010537A">
        <w:rPr>
          <w:rFonts w:ascii="Times New Roman" w:hAnsi="Times New Roman" w:cs="Times New Roman"/>
          <w:sz w:val="28"/>
          <w:szCs w:val="28"/>
        </w:rPr>
        <w:t>это</w:t>
      </w:r>
      <w:proofErr w:type="gramEnd"/>
      <w:r w:rsidRPr="0010537A">
        <w:rPr>
          <w:rFonts w:ascii="Times New Roman" w:hAnsi="Times New Roman" w:cs="Times New Roman"/>
          <w:sz w:val="28"/>
          <w:szCs w:val="28"/>
        </w:rPr>
        <w:t xml:space="preserve"> прежде всего внутренняя взволнованность, душевный подъем, ощущение праздничности момента, радости от того, что исполнителя слушают. И.Н. Плотникова замечает, что студенты, как правило, волнуются в классе, принося первый раз произведение на урок педагогу. В каком-то смысле класс становится сценой выступления, а педагог - слушателем, причем самым строгим, компетентным, все понимающим слушателем. Волнение, охватывающее студента в этот момент, по сути дела, имеет то же психологическое содержание, психологическую природу, что и сценическое волнение. Другое дело, что важно не «перегореть» эмоционально и психологически до времени выхода студента на сцену. Исполнение должно сочетаться с работой кропотливой и обстоятельной; моменты эмоционального парения с тщательным профессиональным анализом собственных действий. Только в этом случае не будет дисбаланса в ту или другую сторону, только при таком условии исполнитель будет и </w:t>
      </w:r>
      <w:r w:rsidRPr="0010537A">
        <w:rPr>
          <w:rFonts w:ascii="Times New Roman" w:hAnsi="Times New Roman" w:cs="Times New Roman"/>
          <w:sz w:val="28"/>
          <w:szCs w:val="28"/>
        </w:rPr>
        <w:lastRenderedPageBreak/>
        <w:t xml:space="preserve">эмоционально и </w:t>
      </w:r>
      <w:proofErr w:type="gramStart"/>
      <w:r w:rsidRPr="0010537A">
        <w:rPr>
          <w:rFonts w:ascii="Times New Roman" w:hAnsi="Times New Roman" w:cs="Times New Roman"/>
          <w:sz w:val="28"/>
          <w:szCs w:val="28"/>
        </w:rPr>
        <w:t>профессионально-технически</w:t>
      </w:r>
      <w:proofErr w:type="gramEnd"/>
      <w:r w:rsidRPr="0010537A">
        <w:rPr>
          <w:rFonts w:ascii="Times New Roman" w:hAnsi="Times New Roman" w:cs="Times New Roman"/>
          <w:sz w:val="28"/>
          <w:szCs w:val="28"/>
        </w:rPr>
        <w:t xml:space="preserve"> готов к встрече со слушателями (экзаменаторами, членами жюри и др.). «Строить работу со студентом надо так, чтобы угадать его высшую точку готовности к публичному выступлению, - говорит С.Л. </w:t>
      </w:r>
      <w:proofErr w:type="spellStart"/>
      <w:r w:rsidRPr="0010537A">
        <w:rPr>
          <w:rFonts w:ascii="Times New Roman" w:hAnsi="Times New Roman" w:cs="Times New Roman"/>
          <w:sz w:val="28"/>
          <w:szCs w:val="28"/>
        </w:rPr>
        <w:t>Доренский</w:t>
      </w:r>
      <w:proofErr w:type="spellEnd"/>
      <w:r w:rsidRPr="0010537A">
        <w:rPr>
          <w:rFonts w:ascii="Times New Roman" w:hAnsi="Times New Roman" w:cs="Times New Roman"/>
          <w:sz w:val="28"/>
          <w:szCs w:val="28"/>
        </w:rPr>
        <w:t>, - и строить свою работу с учеником педагог должен так, чтобы эта точка, «пик» исполнительской формы, была достигнута в нужное время и в нужном месте». Знание психических (индивидуально-личностных) и профессиональных свой</w:t>
      </w:r>
      <w:proofErr w:type="gramStart"/>
      <w:r w:rsidRPr="0010537A">
        <w:rPr>
          <w:rFonts w:ascii="Times New Roman" w:hAnsi="Times New Roman" w:cs="Times New Roman"/>
          <w:sz w:val="28"/>
          <w:szCs w:val="28"/>
        </w:rPr>
        <w:t>ств ст</w:t>
      </w:r>
      <w:proofErr w:type="gramEnd"/>
      <w:r w:rsidRPr="0010537A">
        <w:rPr>
          <w:rFonts w:ascii="Times New Roman" w:hAnsi="Times New Roman" w:cs="Times New Roman"/>
          <w:sz w:val="28"/>
          <w:szCs w:val="28"/>
        </w:rPr>
        <w:t xml:space="preserve">удента в их взаимосвязях и зависимостях абсолютно необходимы педагогу в выработке оптимальных путей и способов поведения к концертным выступлениям. Диагностика характера студента, его внутренних состояний, его индивидуальных реакций </w:t>
      </w:r>
      <w:proofErr w:type="gramStart"/>
      <w:r w:rsidRPr="0010537A">
        <w:rPr>
          <w:rFonts w:ascii="Times New Roman" w:hAnsi="Times New Roman" w:cs="Times New Roman"/>
          <w:sz w:val="28"/>
          <w:szCs w:val="28"/>
        </w:rPr>
        <w:t>на те</w:t>
      </w:r>
      <w:proofErr w:type="gramEnd"/>
      <w:r w:rsidRPr="0010537A">
        <w:rPr>
          <w:rFonts w:ascii="Times New Roman" w:hAnsi="Times New Roman" w:cs="Times New Roman"/>
          <w:sz w:val="28"/>
          <w:szCs w:val="28"/>
        </w:rPr>
        <w:t xml:space="preserve"> или иные ситуации способствует правильному выбору психологической стратегии и тактики педагога в наиболее важные для его подопечного моменты. Не лишнее повторить, что работа такого рода, должна вестись и в школах, и в училище, и в вузах, словом, на всех этапах профессиональной биографии будущего исполнителя.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
    <w:p w:rsidR="0010537A" w:rsidRPr="0010537A" w:rsidRDefault="0010537A" w:rsidP="0010537A">
      <w:pPr>
        <w:spacing w:after="0"/>
        <w:jc w:val="center"/>
        <w:rPr>
          <w:rFonts w:ascii="Times New Roman" w:hAnsi="Times New Roman" w:cs="Times New Roman"/>
          <w:b/>
          <w:sz w:val="28"/>
          <w:szCs w:val="28"/>
        </w:rPr>
      </w:pPr>
      <w:r w:rsidRPr="0010537A">
        <w:rPr>
          <w:rFonts w:ascii="Times New Roman" w:hAnsi="Times New Roman" w:cs="Times New Roman"/>
          <w:b/>
          <w:sz w:val="28"/>
          <w:szCs w:val="28"/>
        </w:rPr>
        <w:t>Причины сценического волнения и способы преодоления</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Есть все основания говорить в данном случае о комплексе причин. Причем индивидуальные соотношения в этом комплексе всегда неодинаковы, всегда различны. Чаще всего волнение навевается мыслями (или бессознательными ощущениями) типа: «Что обо мне скажут?», «Каковы будут оценки моей игры?», «Какое место будет отведено мне в профессиональной иерархии?» и т.д., и т.п.</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Надо прямо сказать, что забота музыканта-исполнителя о своем профессиональном реноме вполне закономерна и естественна; в них нет ровным счетом ничего предосудительного. В то же время бесспорно и другое: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Вопрос о самооценке музыканта-исполнителя - особый вопрос, требующий специального рассмотрения. Здесь же заметим, что между самооценкой и уровнем притязания исполнителя, с одной стороны, и коэффициентом нервозности на сцене, с другой - существуют сложные корреляционные взаимоотношения. </w:t>
      </w:r>
      <w:proofErr w:type="gramStart"/>
      <w:r w:rsidRPr="0010537A">
        <w:rPr>
          <w:rFonts w:ascii="Times New Roman" w:hAnsi="Times New Roman" w:cs="Times New Roman"/>
          <w:sz w:val="28"/>
          <w:szCs w:val="28"/>
        </w:rPr>
        <w:t xml:space="preserve">Последние могут стать объектом специального и весьма интересного исследования; что же касается педагогической практики, то большинство ведущих преподавателей Московской консерватории подчеркивают в той или иной форме важность адекватной самооценки, Т.е. </w:t>
      </w:r>
      <w:r w:rsidRPr="0010537A">
        <w:rPr>
          <w:rFonts w:ascii="Times New Roman" w:hAnsi="Times New Roman" w:cs="Times New Roman"/>
          <w:sz w:val="28"/>
          <w:szCs w:val="28"/>
        </w:rPr>
        <w:lastRenderedPageBreak/>
        <w:t>более или менее реалистичного представления о собственных творческих возможностях.</w:t>
      </w:r>
      <w:proofErr w:type="gramEnd"/>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Безусловно, важной составляющей в синдроме сценического волнения является чувство ответственности исполнителя за свое выступление. Оно, как показывают специальные наблюдения, возрастает с годами и по мере продвижения исполнителя вверх по иерархической лестнице. Безусловно, когда это волнение принимает излишне болезненные формы, оно не только неприятно для исполнителя, но и чревато для него определенными потерями на эстраде. Характерно с другой стороны, что некоторые преподаватели фортепианных классов Московской консерватории (они же известные авторитетные исполнители) считают, что отсутствие волнения еще более нежелательно для </w:t>
      </w:r>
      <w:proofErr w:type="gramStart"/>
      <w:r w:rsidRPr="0010537A">
        <w:rPr>
          <w:rFonts w:ascii="Times New Roman" w:hAnsi="Times New Roman" w:cs="Times New Roman"/>
          <w:sz w:val="28"/>
          <w:szCs w:val="28"/>
        </w:rPr>
        <w:t>исполнителя</w:t>
      </w:r>
      <w:proofErr w:type="gramEnd"/>
      <w:r w:rsidRPr="0010537A">
        <w:rPr>
          <w:rFonts w:ascii="Times New Roman" w:hAnsi="Times New Roman" w:cs="Times New Roman"/>
          <w:sz w:val="28"/>
          <w:szCs w:val="28"/>
        </w:rPr>
        <w:t xml:space="preserve"> нежели присутствие его в чрезмерно гипертрофированных формах. Н.В. </w:t>
      </w:r>
      <w:proofErr w:type="spellStart"/>
      <w:r w:rsidRPr="0010537A">
        <w:rPr>
          <w:rFonts w:ascii="Times New Roman" w:hAnsi="Times New Roman" w:cs="Times New Roman"/>
          <w:sz w:val="28"/>
          <w:szCs w:val="28"/>
        </w:rPr>
        <w:t>Трулль</w:t>
      </w:r>
      <w:proofErr w:type="spellEnd"/>
      <w:r w:rsidRPr="0010537A">
        <w:rPr>
          <w:rFonts w:ascii="Times New Roman" w:hAnsi="Times New Roman" w:cs="Times New Roman"/>
          <w:sz w:val="28"/>
          <w:szCs w:val="28"/>
        </w:rPr>
        <w:t xml:space="preserve"> замечает по этому поводу: «Если человек не волнуется перед выходом на сцену, - он не артист, и на сцене ему делать нечего. Ему все равно, что и как он будет играть». П. Т. </w:t>
      </w:r>
      <w:proofErr w:type="spellStart"/>
      <w:r w:rsidRPr="0010537A">
        <w:rPr>
          <w:rFonts w:ascii="Times New Roman" w:hAnsi="Times New Roman" w:cs="Times New Roman"/>
          <w:sz w:val="28"/>
          <w:szCs w:val="28"/>
        </w:rPr>
        <w:t>Нерсесьян</w:t>
      </w:r>
      <w:proofErr w:type="spellEnd"/>
      <w:r w:rsidRPr="0010537A">
        <w:rPr>
          <w:rFonts w:ascii="Times New Roman" w:hAnsi="Times New Roman" w:cs="Times New Roman"/>
          <w:sz w:val="28"/>
          <w:szCs w:val="28"/>
        </w:rPr>
        <w:t xml:space="preserve"> говорит: «Я специально призываю волнение за день-два до важного для меня выступления». Он убежден, что только на фоне положительно окрашенного сценического волнения можно добиться высоких результатов в исполнительском искусстве: «Волнение - это непременное условие для того, чтобы человек сконцентрировал все свои силы физические и психические; человек равнодушный, - продолжает </w:t>
      </w:r>
      <w:proofErr w:type="gramStart"/>
      <w:r w:rsidRPr="0010537A">
        <w:rPr>
          <w:rFonts w:ascii="Times New Roman" w:hAnsi="Times New Roman" w:cs="Times New Roman"/>
          <w:sz w:val="28"/>
          <w:szCs w:val="28"/>
        </w:rPr>
        <w:t>он, не волнующийся ничего интересного и значительного на концертной эстраде не сотворит</w:t>
      </w:r>
      <w:proofErr w:type="gramEnd"/>
      <w:r w:rsidRPr="0010537A">
        <w:rPr>
          <w:rFonts w:ascii="Times New Roman" w:hAnsi="Times New Roman" w:cs="Times New Roman"/>
          <w:sz w:val="28"/>
          <w:szCs w:val="28"/>
        </w:rPr>
        <w:t>».</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Интересный аспект в разговоре о волнении намечал Л.Н. Наумов. Суть его высказывания сводился к тому, что молодых исполнителей надо подготавливать к выходу на сцену - и подготавливать не только в профессионально-исполнительском плане, но и психологическом. «Самоконтроль у студенческой молодежи, как правило, не развит. Молодые люди зачастую не знают, как надо выйти на сцену, как сесть, какими внутренними приемами можно несколько успокоить себя. Более того, иные молодые пианисты не знают, как вести себя, исполняя программы, состоящие из нескольких произведений, что делать в моменты пауз, в </w:t>
      </w:r>
      <w:proofErr w:type="spellStart"/>
      <w:r w:rsidRPr="0010537A">
        <w:rPr>
          <w:rFonts w:ascii="Times New Roman" w:hAnsi="Times New Roman" w:cs="Times New Roman"/>
          <w:sz w:val="28"/>
          <w:szCs w:val="28"/>
        </w:rPr>
        <w:t>перерыва</w:t>
      </w:r>
      <w:proofErr w:type="gramStart"/>
      <w:r w:rsidRPr="0010537A">
        <w:rPr>
          <w:rFonts w:ascii="Times New Roman" w:hAnsi="Times New Roman" w:cs="Times New Roman"/>
          <w:sz w:val="28"/>
          <w:szCs w:val="28"/>
        </w:rPr>
        <w:t>x</w:t>
      </w:r>
      <w:proofErr w:type="spellEnd"/>
      <w:proofErr w:type="gramEnd"/>
      <w:r w:rsidRPr="0010537A">
        <w:rPr>
          <w:rFonts w:ascii="Times New Roman" w:hAnsi="Times New Roman" w:cs="Times New Roman"/>
          <w:sz w:val="28"/>
          <w:szCs w:val="28"/>
        </w:rPr>
        <w:t xml:space="preserve"> в игре». Трудно не согласиться с </w:t>
      </w:r>
      <w:proofErr w:type="spellStart"/>
      <w:r w:rsidRPr="0010537A">
        <w:rPr>
          <w:rFonts w:ascii="Times New Roman" w:hAnsi="Times New Roman" w:cs="Times New Roman"/>
          <w:sz w:val="28"/>
          <w:szCs w:val="28"/>
        </w:rPr>
        <w:t>Л.Н.Наумовым</w:t>
      </w:r>
      <w:proofErr w:type="spellEnd"/>
      <w:r w:rsidRPr="0010537A">
        <w:rPr>
          <w:rFonts w:ascii="Times New Roman" w:hAnsi="Times New Roman" w:cs="Times New Roman"/>
          <w:sz w:val="28"/>
          <w:szCs w:val="28"/>
        </w:rPr>
        <w:t>, что эти и другие аналогичные вопросы должны находиться в поле зрения преподавателя, тем более</w:t>
      </w:r>
      <w:proofErr w:type="gramStart"/>
      <w:r w:rsidRPr="0010537A">
        <w:rPr>
          <w:rFonts w:ascii="Times New Roman" w:hAnsi="Times New Roman" w:cs="Times New Roman"/>
          <w:sz w:val="28"/>
          <w:szCs w:val="28"/>
        </w:rPr>
        <w:t>,</w:t>
      </w:r>
      <w:proofErr w:type="gramEnd"/>
      <w:r w:rsidRPr="0010537A">
        <w:rPr>
          <w:rFonts w:ascii="Times New Roman" w:hAnsi="Times New Roman" w:cs="Times New Roman"/>
          <w:sz w:val="28"/>
          <w:szCs w:val="28"/>
        </w:rPr>
        <w:t xml:space="preserve"> что в лице последнего выступают, как правило (во всяком случае, в Московской консерватории), опытные исполнители, на собственной практике освоившие тактику сценического поведения.</w:t>
      </w:r>
    </w:p>
    <w:p w:rsidR="0010537A" w:rsidRPr="0010537A" w:rsidRDefault="0010537A" w:rsidP="0010537A">
      <w:pPr>
        <w:spacing w:after="0"/>
        <w:jc w:val="both"/>
        <w:rPr>
          <w:rFonts w:ascii="Times New Roman" w:hAnsi="Times New Roman" w:cs="Times New Roman"/>
          <w:sz w:val="28"/>
          <w:szCs w:val="28"/>
        </w:rPr>
      </w:pPr>
      <w:proofErr w:type="gramStart"/>
      <w:r w:rsidRPr="0010537A">
        <w:rPr>
          <w:rFonts w:ascii="Times New Roman" w:hAnsi="Times New Roman" w:cs="Times New Roman"/>
          <w:sz w:val="28"/>
          <w:szCs w:val="28"/>
        </w:rPr>
        <w:t xml:space="preserve">Даже одежда исполнителя, подчеркивает Ю.С. Айрапетян, имеет значение для выступающего - она может либо действовать на него успокаивающим </w:t>
      </w:r>
      <w:r w:rsidRPr="0010537A">
        <w:rPr>
          <w:rFonts w:ascii="Times New Roman" w:hAnsi="Times New Roman" w:cs="Times New Roman"/>
          <w:sz w:val="28"/>
          <w:szCs w:val="28"/>
        </w:rPr>
        <w:lastRenderedPageBreak/>
        <w:t>образом, либо, напротив, выводить в той или иной мере из душевного равновесия.</w:t>
      </w:r>
      <w:proofErr w:type="gramEnd"/>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При всей многообразной атрибутике, так или иначе </w:t>
      </w:r>
      <w:proofErr w:type="spellStart"/>
      <w:r w:rsidRPr="0010537A">
        <w:rPr>
          <w:rFonts w:ascii="Times New Roman" w:hAnsi="Times New Roman" w:cs="Times New Roman"/>
          <w:sz w:val="28"/>
          <w:szCs w:val="28"/>
        </w:rPr>
        <w:t>связанней</w:t>
      </w:r>
      <w:proofErr w:type="spellEnd"/>
      <w:r w:rsidRPr="0010537A">
        <w:rPr>
          <w:rFonts w:ascii="Times New Roman" w:hAnsi="Times New Roman" w:cs="Times New Roman"/>
          <w:sz w:val="28"/>
          <w:szCs w:val="28"/>
        </w:rPr>
        <w:t xml:space="preserve"> с проблемой сценического волнения, главное заключается в умении и способности исполнителя сосредоточиться </w:t>
      </w:r>
      <w:proofErr w:type="gramStart"/>
      <w:r w:rsidRPr="0010537A">
        <w:rPr>
          <w:rFonts w:ascii="Times New Roman" w:hAnsi="Times New Roman" w:cs="Times New Roman"/>
          <w:sz w:val="28"/>
          <w:szCs w:val="28"/>
        </w:rPr>
        <w:t>на</w:t>
      </w:r>
      <w:proofErr w:type="gramEnd"/>
      <w:r w:rsidRPr="0010537A">
        <w:rPr>
          <w:rFonts w:ascii="Times New Roman" w:hAnsi="Times New Roman" w:cs="Times New Roman"/>
          <w:sz w:val="28"/>
          <w:szCs w:val="28"/>
        </w:rPr>
        <w:t xml:space="preserve"> исполняемом. У людей музыкально одаренных, обладающих особыми сценическими способностями, этот дар </w:t>
      </w:r>
      <w:proofErr w:type="spellStart"/>
      <w:r w:rsidRPr="0010537A">
        <w:rPr>
          <w:rFonts w:ascii="Times New Roman" w:hAnsi="Times New Roman" w:cs="Times New Roman"/>
          <w:sz w:val="28"/>
          <w:szCs w:val="28"/>
        </w:rPr>
        <w:t>самососредоточения</w:t>
      </w:r>
      <w:proofErr w:type="spellEnd"/>
      <w:r w:rsidRPr="0010537A">
        <w:rPr>
          <w:rFonts w:ascii="Times New Roman" w:hAnsi="Times New Roman" w:cs="Times New Roman"/>
          <w:sz w:val="28"/>
          <w:szCs w:val="28"/>
        </w:rPr>
        <w:t xml:space="preserve"> проявляется в той или иной мере интуитивно. Это не </w:t>
      </w:r>
      <w:proofErr w:type="gramStart"/>
      <w:r w:rsidRPr="0010537A">
        <w:rPr>
          <w:rFonts w:ascii="Times New Roman" w:hAnsi="Times New Roman" w:cs="Times New Roman"/>
          <w:sz w:val="28"/>
          <w:szCs w:val="28"/>
        </w:rPr>
        <w:t>значит</w:t>
      </w:r>
      <w:proofErr w:type="gramEnd"/>
      <w:r w:rsidRPr="0010537A">
        <w:rPr>
          <w:rFonts w:ascii="Times New Roman" w:hAnsi="Times New Roman" w:cs="Times New Roman"/>
          <w:sz w:val="28"/>
          <w:szCs w:val="28"/>
        </w:rPr>
        <w:t xml:space="preserve"> однако, что его не следует специально развивать. В.В. </w:t>
      </w:r>
      <w:proofErr w:type="spellStart"/>
      <w:r w:rsidRPr="0010537A">
        <w:rPr>
          <w:rFonts w:ascii="Times New Roman" w:hAnsi="Times New Roman" w:cs="Times New Roman"/>
          <w:sz w:val="28"/>
          <w:szCs w:val="28"/>
        </w:rPr>
        <w:t>Кастельский</w:t>
      </w:r>
      <w:proofErr w:type="spellEnd"/>
      <w:r w:rsidRPr="0010537A">
        <w:rPr>
          <w:rFonts w:ascii="Times New Roman" w:hAnsi="Times New Roman" w:cs="Times New Roman"/>
          <w:sz w:val="28"/>
          <w:szCs w:val="28"/>
        </w:rPr>
        <w:t xml:space="preserve"> по этому поводу говорил: «Бывает, я усаживаю студента в классе за рояль и говорю ему: «Представь, что ты играешь на публике. Войди в это состояние. Причем твоя основная и главная задача - сосредоточиться на </w:t>
      </w:r>
      <w:proofErr w:type="gramStart"/>
      <w:r w:rsidRPr="0010537A">
        <w:rPr>
          <w:rFonts w:ascii="Times New Roman" w:hAnsi="Times New Roman" w:cs="Times New Roman"/>
          <w:sz w:val="28"/>
          <w:szCs w:val="28"/>
        </w:rPr>
        <w:t>исполняемом</w:t>
      </w:r>
      <w:proofErr w:type="gramEnd"/>
      <w:r w:rsidRPr="0010537A">
        <w:rPr>
          <w:rFonts w:ascii="Times New Roman" w:hAnsi="Times New Roman" w:cs="Times New Roman"/>
          <w:sz w:val="28"/>
          <w:szCs w:val="28"/>
        </w:rPr>
        <w:t>. Ничто не должно тебя отвлекать: ни присутствие посторонних, ни какие-то ненужные мысли ... Предельная концентрация на звучании инструмента, на фразировке, на соотношении голосов и т.д. - вот твоя цель, и чем скорее ты достигнешь ее, тем скорее станешь артистом»</w:t>
      </w:r>
      <w:proofErr w:type="gramStart"/>
      <w:r w:rsidRPr="0010537A">
        <w:rPr>
          <w:rFonts w:ascii="Times New Roman" w:hAnsi="Times New Roman" w:cs="Times New Roman"/>
          <w:sz w:val="28"/>
          <w:szCs w:val="28"/>
        </w:rPr>
        <w:t xml:space="preserve"> .</w:t>
      </w:r>
      <w:proofErr w:type="gramEnd"/>
      <w:r w:rsidRPr="0010537A">
        <w:rPr>
          <w:rFonts w:ascii="Times New Roman" w:hAnsi="Times New Roman" w:cs="Times New Roman"/>
          <w:sz w:val="28"/>
          <w:szCs w:val="28"/>
        </w:rPr>
        <w:t xml:space="preserve"> Позиция В.В. </w:t>
      </w:r>
      <w:proofErr w:type="spellStart"/>
      <w:r w:rsidRPr="0010537A">
        <w:rPr>
          <w:rFonts w:ascii="Times New Roman" w:hAnsi="Times New Roman" w:cs="Times New Roman"/>
          <w:sz w:val="28"/>
          <w:szCs w:val="28"/>
        </w:rPr>
        <w:t>Кастельского</w:t>
      </w:r>
      <w:proofErr w:type="spellEnd"/>
      <w:r w:rsidRPr="0010537A">
        <w:rPr>
          <w:rFonts w:ascii="Times New Roman" w:hAnsi="Times New Roman" w:cs="Times New Roman"/>
          <w:sz w:val="28"/>
          <w:szCs w:val="28"/>
        </w:rPr>
        <w:t xml:space="preserve"> ясна. Способность </w:t>
      </w:r>
      <w:proofErr w:type="spellStart"/>
      <w:r w:rsidRPr="0010537A">
        <w:rPr>
          <w:rFonts w:ascii="Times New Roman" w:hAnsi="Times New Roman" w:cs="Times New Roman"/>
          <w:sz w:val="28"/>
          <w:szCs w:val="28"/>
        </w:rPr>
        <w:t>самососредоточения</w:t>
      </w:r>
      <w:proofErr w:type="spellEnd"/>
      <w:r w:rsidRPr="0010537A">
        <w:rPr>
          <w:rFonts w:ascii="Times New Roman" w:hAnsi="Times New Roman" w:cs="Times New Roman"/>
          <w:sz w:val="28"/>
          <w:szCs w:val="28"/>
        </w:rPr>
        <w:t xml:space="preserve"> как наиболее эффективного метода борьбы со сценическим волнением можно и нужно развивать в процессе </w:t>
      </w:r>
      <w:proofErr w:type="spellStart"/>
      <w:r w:rsidRPr="0010537A">
        <w:rPr>
          <w:rFonts w:ascii="Times New Roman" w:hAnsi="Times New Roman" w:cs="Times New Roman"/>
          <w:sz w:val="28"/>
          <w:szCs w:val="28"/>
        </w:rPr>
        <w:t>предконцертной</w:t>
      </w:r>
      <w:proofErr w:type="spellEnd"/>
      <w:r w:rsidRPr="0010537A">
        <w:rPr>
          <w:rFonts w:ascii="Times New Roman" w:hAnsi="Times New Roman" w:cs="Times New Roman"/>
          <w:sz w:val="28"/>
          <w:szCs w:val="28"/>
        </w:rPr>
        <w:t xml:space="preserve"> подготовки учащегося. Педагоги Московской консерватории сетуют на то, что у студенческой молодежи (пианистов) нет такой учебной дисциплины, как сценическое мастерство. «Музыканту (играющему на сцене) очень многое «нельзя» - говорит П.Т. </w:t>
      </w:r>
      <w:proofErr w:type="spellStart"/>
      <w:r w:rsidRPr="0010537A">
        <w:rPr>
          <w:rFonts w:ascii="Times New Roman" w:hAnsi="Times New Roman" w:cs="Times New Roman"/>
          <w:sz w:val="28"/>
          <w:szCs w:val="28"/>
        </w:rPr>
        <w:t>Нерсесьян</w:t>
      </w:r>
      <w:proofErr w:type="spellEnd"/>
      <w:r w:rsidRPr="0010537A">
        <w:rPr>
          <w:rFonts w:ascii="Times New Roman" w:hAnsi="Times New Roman" w:cs="Times New Roman"/>
          <w:sz w:val="28"/>
          <w:szCs w:val="28"/>
        </w:rPr>
        <w:t xml:space="preserve">, - нельзя брать неверные ноты, нельзя останавливаться во время игры. Но в то же время в рамках этого «нельзя» надо искать возможности </w:t>
      </w:r>
      <w:proofErr w:type="gramStart"/>
      <w:r w:rsidRPr="0010537A">
        <w:rPr>
          <w:rFonts w:ascii="Times New Roman" w:hAnsi="Times New Roman" w:cs="Times New Roman"/>
          <w:sz w:val="28"/>
          <w:szCs w:val="28"/>
        </w:rPr>
        <w:t>для</w:t>
      </w:r>
      <w:proofErr w:type="gramEnd"/>
      <w:r w:rsidRPr="0010537A">
        <w:rPr>
          <w:rFonts w:ascii="Times New Roman" w:hAnsi="Times New Roman" w:cs="Times New Roman"/>
          <w:sz w:val="28"/>
          <w:szCs w:val="28"/>
        </w:rPr>
        <w:t xml:space="preserve"> творческого </w:t>
      </w:r>
      <w:proofErr w:type="spellStart"/>
      <w:r w:rsidRPr="0010537A">
        <w:rPr>
          <w:rFonts w:ascii="Times New Roman" w:hAnsi="Times New Roman" w:cs="Times New Roman"/>
          <w:sz w:val="28"/>
          <w:szCs w:val="28"/>
        </w:rPr>
        <w:t>самопроявления</w:t>
      </w:r>
      <w:proofErr w:type="spellEnd"/>
      <w:r w:rsidRPr="0010537A">
        <w:rPr>
          <w:rFonts w:ascii="Times New Roman" w:hAnsi="Times New Roman" w:cs="Times New Roman"/>
          <w:sz w:val="28"/>
          <w:szCs w:val="28"/>
        </w:rPr>
        <w:t xml:space="preserve">. Чего-то делать исполнителю нельзя, а что-то можно и нужно, если он хочет, чтобы его игра имела индивидуальную окраску и представляла бы интерес для аудитории. Найти в «несвободе» свободу </w:t>
      </w:r>
      <w:proofErr w:type="spellStart"/>
      <w:r w:rsidRPr="0010537A">
        <w:rPr>
          <w:rFonts w:ascii="Times New Roman" w:hAnsi="Times New Roman" w:cs="Times New Roman"/>
          <w:sz w:val="28"/>
          <w:szCs w:val="28"/>
        </w:rPr>
        <w:t>звукоизъявления</w:t>
      </w:r>
      <w:proofErr w:type="spellEnd"/>
      <w:r w:rsidRPr="0010537A">
        <w:rPr>
          <w:rFonts w:ascii="Times New Roman" w:hAnsi="Times New Roman" w:cs="Times New Roman"/>
          <w:sz w:val="28"/>
          <w:szCs w:val="28"/>
        </w:rPr>
        <w:t xml:space="preserve"> - вот суть и смысл нашей профессии. Остается лишь пожалеть, что молодым пианистам не преподается сценическое мастерство - дисциплина, которая дает, во всяком </w:t>
      </w:r>
      <w:proofErr w:type="gramStart"/>
      <w:r w:rsidRPr="0010537A">
        <w:rPr>
          <w:rFonts w:ascii="Times New Roman" w:hAnsi="Times New Roman" w:cs="Times New Roman"/>
          <w:sz w:val="28"/>
          <w:szCs w:val="28"/>
        </w:rPr>
        <w:t>случае</w:t>
      </w:r>
      <w:proofErr w:type="gramEnd"/>
      <w:r w:rsidRPr="0010537A">
        <w:rPr>
          <w:rFonts w:ascii="Times New Roman" w:hAnsi="Times New Roman" w:cs="Times New Roman"/>
          <w:sz w:val="28"/>
          <w:szCs w:val="28"/>
        </w:rPr>
        <w:t xml:space="preserve"> теоретически, ответы на многие важные вопросы».</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Музыканты-исполнители, располагающие достаточно большим опытом выступления, знают, что одна из первопричин сценического волнения - боязнь музыканта забыть текст. Волнуются, исполняя произведения публично, потому что боятся забыть; забывают, как правило, именно потому, что чрезмерно волнуются. Психологические корни этих явлений достаточно очевидны и не составляют секрета для высококвалифицированных педагогов-музыкантов. Парадокс заключается в том, что провалы в памяти на сцене не всегда являются результатом недостаточней </w:t>
      </w:r>
      <w:proofErr w:type="spellStart"/>
      <w:r w:rsidRPr="0010537A">
        <w:rPr>
          <w:rFonts w:ascii="Times New Roman" w:hAnsi="Times New Roman" w:cs="Times New Roman"/>
          <w:sz w:val="28"/>
          <w:szCs w:val="28"/>
        </w:rPr>
        <w:t>выученности</w:t>
      </w:r>
      <w:proofErr w:type="spellEnd"/>
      <w:r w:rsidRPr="0010537A">
        <w:rPr>
          <w:rFonts w:ascii="Times New Roman" w:hAnsi="Times New Roman" w:cs="Times New Roman"/>
          <w:sz w:val="28"/>
          <w:szCs w:val="28"/>
        </w:rPr>
        <w:t xml:space="preserve"> текста. </w:t>
      </w:r>
      <w:proofErr w:type="gramStart"/>
      <w:r w:rsidRPr="0010537A">
        <w:rPr>
          <w:rFonts w:ascii="Times New Roman" w:hAnsi="Times New Roman" w:cs="Times New Roman"/>
          <w:sz w:val="28"/>
          <w:szCs w:val="28"/>
        </w:rPr>
        <w:t>И</w:t>
      </w:r>
      <w:proofErr w:type="gramEnd"/>
      <w:r w:rsidRPr="0010537A">
        <w:rPr>
          <w:rFonts w:ascii="Times New Roman" w:hAnsi="Times New Roman" w:cs="Times New Roman"/>
          <w:sz w:val="28"/>
          <w:szCs w:val="28"/>
        </w:rPr>
        <w:t xml:space="preserve"> тем не менее произведение должно быть выучено не на 100, а на 150%; само </w:t>
      </w:r>
      <w:r w:rsidRPr="0010537A">
        <w:rPr>
          <w:rFonts w:ascii="Times New Roman" w:hAnsi="Times New Roman" w:cs="Times New Roman"/>
          <w:sz w:val="28"/>
          <w:szCs w:val="28"/>
        </w:rPr>
        <w:lastRenderedPageBreak/>
        <w:t>ощущение «чистой совести» исполнителя («я все выучил с предельной тщательностью») принесет ему уверенность в себе - и наоборот.</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Анализируя проблему сценического волнения, педагоги-музыканты, пианисты обращают внимание, что многое зависит здесь от психофизиологической конституции исполнителя, типа его нервной системы. «Сценическое волнение на всех действует по-разному» (Ю.С. </w:t>
      </w:r>
      <w:proofErr w:type="spellStart"/>
      <w:r w:rsidRPr="0010537A">
        <w:rPr>
          <w:rFonts w:ascii="Times New Roman" w:hAnsi="Times New Roman" w:cs="Times New Roman"/>
          <w:sz w:val="28"/>
          <w:szCs w:val="28"/>
        </w:rPr>
        <w:t>Слесарев</w:t>
      </w:r>
      <w:proofErr w:type="spellEnd"/>
      <w:r w:rsidRPr="0010537A">
        <w:rPr>
          <w:rFonts w:ascii="Times New Roman" w:hAnsi="Times New Roman" w:cs="Times New Roman"/>
          <w:sz w:val="28"/>
          <w:szCs w:val="28"/>
        </w:rPr>
        <w:t>). «Один студент ничего не боится, другой - трясется как осиновый лист, третий - впадает в прострацию, четвертый не может совладать с чрезмерным возбуждением и т.д.» (</w:t>
      </w:r>
      <w:proofErr w:type="spellStart"/>
      <w:r w:rsidRPr="0010537A">
        <w:rPr>
          <w:rFonts w:ascii="Times New Roman" w:hAnsi="Times New Roman" w:cs="Times New Roman"/>
          <w:sz w:val="28"/>
          <w:szCs w:val="28"/>
        </w:rPr>
        <w:t>Доренский</w:t>
      </w:r>
      <w:proofErr w:type="spellEnd"/>
      <w:r w:rsidRPr="0010537A">
        <w:rPr>
          <w:rFonts w:ascii="Times New Roman" w:hAnsi="Times New Roman" w:cs="Times New Roman"/>
          <w:sz w:val="28"/>
          <w:szCs w:val="28"/>
        </w:rPr>
        <w:t xml:space="preserve"> С.Л.). </w:t>
      </w:r>
      <w:proofErr w:type="spellStart"/>
      <w:r w:rsidRPr="0010537A">
        <w:rPr>
          <w:rFonts w:ascii="Times New Roman" w:hAnsi="Times New Roman" w:cs="Times New Roman"/>
          <w:sz w:val="28"/>
          <w:szCs w:val="28"/>
        </w:rPr>
        <w:t>М.С.Воскресенский</w:t>
      </w:r>
      <w:proofErr w:type="spellEnd"/>
      <w:r w:rsidRPr="0010537A">
        <w:rPr>
          <w:rFonts w:ascii="Times New Roman" w:hAnsi="Times New Roman" w:cs="Times New Roman"/>
          <w:sz w:val="28"/>
          <w:szCs w:val="28"/>
        </w:rPr>
        <w:t xml:space="preserve"> замечает по этому поводу следующее: «Вообще, бывают ученики, которые хорошо играют в классе и «рассыпаются» на эстраде. Бывает и наоборот: ученик, на которого вы не возлагаете особых надежд на эстраде, «собирается» и играет значительно лучше, чем вы ждали. Я думаю, что многое зависит тут от склада нервной системы и характера человека».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Важно, впрочем, не столько «диагностировать» природу сценического волнения, сколько помочь молодому исполнителю совладать с ним в решающий момент. Уже говорилось, что сам факт прочной «</w:t>
      </w:r>
      <w:proofErr w:type="spellStart"/>
      <w:r w:rsidRPr="0010537A">
        <w:rPr>
          <w:rFonts w:ascii="Times New Roman" w:hAnsi="Times New Roman" w:cs="Times New Roman"/>
          <w:sz w:val="28"/>
          <w:szCs w:val="28"/>
        </w:rPr>
        <w:t>сделанности</w:t>
      </w:r>
      <w:proofErr w:type="spellEnd"/>
      <w:r w:rsidRPr="0010537A">
        <w:rPr>
          <w:rFonts w:ascii="Times New Roman" w:hAnsi="Times New Roman" w:cs="Times New Roman"/>
          <w:sz w:val="28"/>
          <w:szCs w:val="28"/>
        </w:rPr>
        <w:t xml:space="preserve">» материала действует успокаивающее на психику исполнителя и является в определенном смысле гарантом от капризов памяти на эстраде. Совершенно естественно, что педагоги,· работающие в фортепианных классах Московской консерватории, акцентируют внимание на этом своих учеников. </w:t>
      </w:r>
      <w:proofErr w:type="gramStart"/>
      <w:r w:rsidRPr="0010537A">
        <w:rPr>
          <w:rFonts w:ascii="Times New Roman" w:hAnsi="Times New Roman" w:cs="Times New Roman"/>
          <w:sz w:val="28"/>
          <w:szCs w:val="28"/>
        </w:rPr>
        <w:t>Предварительная</w:t>
      </w:r>
      <w:proofErr w:type="gramEnd"/>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обыгранность</w:t>
      </w:r>
      <w:proofErr w:type="spellEnd"/>
      <w:r w:rsidRPr="0010537A">
        <w:rPr>
          <w:rFonts w:ascii="Times New Roman" w:hAnsi="Times New Roman" w:cs="Times New Roman"/>
          <w:sz w:val="28"/>
          <w:szCs w:val="28"/>
        </w:rPr>
        <w:t xml:space="preserve">» произведения также снижает планку волнения исполнителя. Наконец, существуют специальные приемы аутотренинга (самовнушения), которые при умелом использовании· дают иной раз неплохой эффект. В.К. </w:t>
      </w:r>
      <w:proofErr w:type="spellStart"/>
      <w:r w:rsidRPr="0010537A">
        <w:rPr>
          <w:rFonts w:ascii="Times New Roman" w:hAnsi="Times New Roman" w:cs="Times New Roman"/>
          <w:sz w:val="28"/>
          <w:szCs w:val="28"/>
        </w:rPr>
        <w:t>Мержанов</w:t>
      </w:r>
      <w:proofErr w:type="spellEnd"/>
      <w:r w:rsidRPr="0010537A">
        <w:rPr>
          <w:rFonts w:ascii="Times New Roman" w:hAnsi="Times New Roman" w:cs="Times New Roman"/>
          <w:sz w:val="28"/>
          <w:szCs w:val="28"/>
        </w:rPr>
        <w:t xml:space="preserve"> в этой связи говорит: «Я стараюсь объяснить студентам, что сила внушения и самовнушения - великая вещь. От нее больше пользы, чем от всех таблеток вместе взятых. Мне кажется, что проблема самовнушения не может не интересовать профессионального музыканта - ведь именно здесь можно найти ключ к преодолению излишне сильного эстрадного волнения».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Но при всем том В.К. </w:t>
      </w:r>
      <w:proofErr w:type="spellStart"/>
      <w:r w:rsidRPr="0010537A">
        <w:rPr>
          <w:rFonts w:ascii="Times New Roman" w:hAnsi="Times New Roman" w:cs="Times New Roman"/>
          <w:sz w:val="28"/>
          <w:szCs w:val="28"/>
        </w:rPr>
        <w:t>Мержанов</w:t>
      </w:r>
      <w:proofErr w:type="spellEnd"/>
      <w:r w:rsidRPr="0010537A">
        <w:rPr>
          <w:rFonts w:ascii="Times New Roman" w:hAnsi="Times New Roman" w:cs="Times New Roman"/>
          <w:sz w:val="28"/>
          <w:szCs w:val="28"/>
        </w:rPr>
        <w:t xml:space="preserve"> акцентирует внимание на том, что основное и главное для исполнителя - не просто ответственное, а сверхответственное отношение к подготовке музыкального </w:t>
      </w:r>
      <w:proofErr w:type="gramStart"/>
      <w:r w:rsidRPr="0010537A">
        <w:rPr>
          <w:rFonts w:ascii="Times New Roman" w:hAnsi="Times New Roman" w:cs="Times New Roman"/>
          <w:sz w:val="28"/>
          <w:szCs w:val="28"/>
        </w:rPr>
        <w:t>про</w:t>
      </w:r>
      <w:proofErr w:type="gramEnd"/>
      <w:r w:rsidRPr="0010537A">
        <w:rPr>
          <w:rFonts w:ascii="Times New Roman" w:hAnsi="Times New Roman" w:cs="Times New Roman"/>
          <w:sz w:val="28"/>
          <w:szCs w:val="28"/>
        </w:rPr>
        <w:t xml:space="preserve"> изведения для публичного показа. «Как правило, волнение исполнителя возникает на почве недостаточной подготовленности» (Л.Н. Наумов). «Психологическое состояние на сцене напрямую связано с качествам предварительной работы»</w:t>
      </w:r>
      <w:proofErr w:type="gramStart"/>
      <w:r w:rsidRPr="0010537A">
        <w:rPr>
          <w:rFonts w:ascii="Times New Roman" w:hAnsi="Times New Roman" w:cs="Times New Roman"/>
          <w:sz w:val="28"/>
          <w:szCs w:val="28"/>
        </w:rPr>
        <w:t xml:space="preserve"> ,</w:t>
      </w:r>
      <w:proofErr w:type="gramEnd"/>
      <w:r w:rsidRPr="0010537A">
        <w:rPr>
          <w:rFonts w:ascii="Times New Roman" w:hAnsi="Times New Roman" w:cs="Times New Roman"/>
          <w:sz w:val="28"/>
          <w:szCs w:val="28"/>
        </w:rPr>
        <w:t xml:space="preserve"> - говорит А.А. Писарев.</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П.Т. </w:t>
      </w:r>
      <w:proofErr w:type="spellStart"/>
      <w:r w:rsidRPr="0010537A">
        <w:rPr>
          <w:rFonts w:ascii="Times New Roman" w:hAnsi="Times New Roman" w:cs="Times New Roman"/>
          <w:sz w:val="28"/>
          <w:szCs w:val="28"/>
        </w:rPr>
        <w:t>Нерсесьян</w:t>
      </w:r>
      <w:proofErr w:type="spellEnd"/>
      <w:r w:rsidRPr="0010537A">
        <w:rPr>
          <w:rFonts w:ascii="Times New Roman" w:hAnsi="Times New Roman" w:cs="Times New Roman"/>
          <w:sz w:val="28"/>
          <w:szCs w:val="28"/>
        </w:rPr>
        <w:t xml:space="preserve"> констатирует, что трудно вывести определенные «рецепты» психологический подготовки к публичному выступлению, такие приемы есть </w:t>
      </w:r>
      <w:r w:rsidRPr="0010537A">
        <w:rPr>
          <w:rFonts w:ascii="Times New Roman" w:hAnsi="Times New Roman" w:cs="Times New Roman"/>
          <w:sz w:val="28"/>
          <w:szCs w:val="28"/>
        </w:rPr>
        <w:lastRenderedPageBreak/>
        <w:t xml:space="preserve">обычно у каждого профессионального исполнителя, причем, число и состав их со временем увеличивается. Если же говорить о некоем универсальном приеме подготовки к концерту, то это, по мнению П. Т. </w:t>
      </w:r>
      <w:proofErr w:type="spellStart"/>
      <w:r w:rsidRPr="0010537A">
        <w:rPr>
          <w:rFonts w:ascii="Times New Roman" w:hAnsi="Times New Roman" w:cs="Times New Roman"/>
          <w:sz w:val="28"/>
          <w:szCs w:val="28"/>
        </w:rPr>
        <w:t>Нерсесьяна</w:t>
      </w:r>
      <w:proofErr w:type="spellEnd"/>
      <w:r w:rsidRPr="0010537A">
        <w:rPr>
          <w:rFonts w:ascii="Times New Roman" w:hAnsi="Times New Roman" w:cs="Times New Roman"/>
          <w:sz w:val="28"/>
          <w:szCs w:val="28"/>
        </w:rPr>
        <w:t>, предельная добросовестность предварительной работы, «когда исполнитель делает на эстраде все, что ему нужно, даже находясь не в очень хорошем состоянии духа и плоти».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Еще один аспект проблемы. А.А. Писарев говорит: «Имеет значение, как исполнитель проводит время перед выступлением. Что касается меня, то я должен заниматься перед концертом регулярно, во-первых, и достаточно много по количеству времени, во-вторых»</w:t>
      </w:r>
      <w:proofErr w:type="gramStart"/>
      <w:r w:rsidRPr="0010537A">
        <w:rPr>
          <w:rFonts w:ascii="Times New Roman" w:hAnsi="Times New Roman" w:cs="Times New Roman"/>
          <w:sz w:val="28"/>
          <w:szCs w:val="28"/>
        </w:rPr>
        <w:t xml:space="preserve"> .</w:t>
      </w:r>
      <w:proofErr w:type="gramEnd"/>
      <w:r w:rsidRPr="0010537A">
        <w:rPr>
          <w:rFonts w:ascii="Times New Roman" w:hAnsi="Times New Roman" w:cs="Times New Roman"/>
          <w:sz w:val="28"/>
          <w:szCs w:val="28"/>
        </w:rPr>
        <w:t xml:space="preserve"> С.Л. </w:t>
      </w:r>
      <w:proofErr w:type="spellStart"/>
      <w:r w:rsidRPr="0010537A">
        <w:rPr>
          <w:rFonts w:ascii="Times New Roman" w:hAnsi="Times New Roman" w:cs="Times New Roman"/>
          <w:sz w:val="28"/>
          <w:szCs w:val="28"/>
        </w:rPr>
        <w:t>Доренский</w:t>
      </w:r>
      <w:proofErr w:type="spellEnd"/>
      <w:r w:rsidRPr="0010537A">
        <w:rPr>
          <w:rFonts w:ascii="Times New Roman" w:hAnsi="Times New Roman" w:cs="Times New Roman"/>
          <w:sz w:val="28"/>
          <w:szCs w:val="28"/>
        </w:rPr>
        <w:t xml:space="preserve"> подчеркивает, что объектом внимания педагога и учащегося должен быть режим дня накануне выступления. По этому вопросу существуют различные мнения и точки зрения. «Я советую ученикам, - высказывается в данной связи М.С. Воскресенский, - в день концерта не очень много заниматься. Два-три часа, проведенных за клавиатурой, более чем достаточно. Полезно поиграть программу в неторопливом движении, в спокойной манере, не пытаясь раньше времени стать артистом. Хорошо, если студент умеет в этой ситуации как· бы в увеличительное стекло рассматривать свои исполнительские замыслы и намерения. Хорошо, если· удается поспать перед концертом; это успокаивает нервную систему и избавляет голову от ненужных мыслей и забот».</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И М.С. Воскресенский, и С.Л. </w:t>
      </w:r>
      <w:proofErr w:type="spellStart"/>
      <w:r w:rsidRPr="0010537A">
        <w:rPr>
          <w:rFonts w:ascii="Times New Roman" w:hAnsi="Times New Roman" w:cs="Times New Roman"/>
          <w:sz w:val="28"/>
          <w:szCs w:val="28"/>
        </w:rPr>
        <w:t>Доренский</w:t>
      </w:r>
      <w:proofErr w:type="spellEnd"/>
      <w:r w:rsidRPr="0010537A">
        <w:rPr>
          <w:rFonts w:ascii="Times New Roman" w:hAnsi="Times New Roman" w:cs="Times New Roman"/>
          <w:sz w:val="28"/>
          <w:szCs w:val="28"/>
        </w:rPr>
        <w:t xml:space="preserve">, и В.К. </w:t>
      </w:r>
      <w:proofErr w:type="spellStart"/>
      <w:r w:rsidRPr="0010537A">
        <w:rPr>
          <w:rFonts w:ascii="Times New Roman" w:hAnsi="Times New Roman" w:cs="Times New Roman"/>
          <w:sz w:val="28"/>
          <w:szCs w:val="28"/>
        </w:rPr>
        <w:t>Мержанов</w:t>
      </w:r>
      <w:proofErr w:type="spellEnd"/>
      <w:r w:rsidRPr="0010537A">
        <w:rPr>
          <w:rFonts w:ascii="Times New Roman" w:hAnsi="Times New Roman" w:cs="Times New Roman"/>
          <w:sz w:val="28"/>
          <w:szCs w:val="28"/>
        </w:rPr>
        <w:t>, и их коллеги подчеркивают, что сценическому волнению можно</w:t>
      </w:r>
      <w:proofErr w:type="gramStart"/>
      <w:r w:rsidRPr="0010537A">
        <w:rPr>
          <w:rFonts w:ascii="Times New Roman" w:hAnsi="Times New Roman" w:cs="Times New Roman"/>
          <w:sz w:val="28"/>
          <w:szCs w:val="28"/>
        </w:rPr>
        <w:t>.</w:t>
      </w:r>
      <w:proofErr w:type="gramEnd"/>
      <w:r w:rsidRPr="0010537A">
        <w:rPr>
          <w:rFonts w:ascii="Times New Roman" w:hAnsi="Times New Roman" w:cs="Times New Roman"/>
          <w:sz w:val="28"/>
          <w:szCs w:val="28"/>
        </w:rPr>
        <w:t xml:space="preserve"> </w:t>
      </w:r>
      <w:proofErr w:type="gramStart"/>
      <w:r w:rsidRPr="0010537A">
        <w:rPr>
          <w:rFonts w:ascii="Times New Roman" w:hAnsi="Times New Roman" w:cs="Times New Roman"/>
          <w:sz w:val="28"/>
          <w:szCs w:val="28"/>
        </w:rPr>
        <w:t>п</w:t>
      </w:r>
      <w:proofErr w:type="gramEnd"/>
      <w:r w:rsidRPr="0010537A">
        <w:rPr>
          <w:rFonts w:ascii="Times New Roman" w:hAnsi="Times New Roman" w:cs="Times New Roman"/>
          <w:sz w:val="28"/>
          <w:szCs w:val="28"/>
        </w:rPr>
        <w:t xml:space="preserve">ротивостоять, но для этого нужно знать себя, опробовать различные приемы и способы само воздействия, иметь представление о том, что и при каких обстоятельствах может помочь. Именно поэтому В.К. </w:t>
      </w:r>
      <w:proofErr w:type="spellStart"/>
      <w:r w:rsidRPr="0010537A">
        <w:rPr>
          <w:rFonts w:ascii="Times New Roman" w:hAnsi="Times New Roman" w:cs="Times New Roman"/>
          <w:sz w:val="28"/>
          <w:szCs w:val="28"/>
        </w:rPr>
        <w:t>Мержанов</w:t>
      </w:r>
      <w:proofErr w:type="spellEnd"/>
      <w:r w:rsidRPr="0010537A">
        <w:rPr>
          <w:rFonts w:ascii="Times New Roman" w:hAnsi="Times New Roman" w:cs="Times New Roman"/>
          <w:sz w:val="28"/>
          <w:szCs w:val="28"/>
        </w:rPr>
        <w:t xml:space="preserve"> рекомендует своим подопечным вести дневник, фиксируя в нем все то, что может оказаться полезным на будущее. «Часто говорят о воле к занятиям. Такая воля нужна.· Но нужна и воля к занятиям самим собой. Нужно желание понять себя, свой характер, свою природу» (</w:t>
      </w:r>
      <w:proofErr w:type="spellStart"/>
      <w:r w:rsidRPr="0010537A">
        <w:rPr>
          <w:rFonts w:ascii="Times New Roman" w:hAnsi="Times New Roman" w:cs="Times New Roman"/>
          <w:sz w:val="28"/>
          <w:szCs w:val="28"/>
        </w:rPr>
        <w:t>В.К.Мержанов</w:t>
      </w:r>
      <w:proofErr w:type="spellEnd"/>
      <w:r w:rsidRPr="0010537A">
        <w:rPr>
          <w:rFonts w:ascii="Times New Roman" w:hAnsi="Times New Roman" w:cs="Times New Roman"/>
          <w:sz w:val="28"/>
          <w:szCs w:val="28"/>
        </w:rPr>
        <w:t xml:space="preserve">). Важен, наконец, и сам процесс общения педагога со студентом в преддверии выступления. «Нужно внушить студенту уверенность в своих силах, - подчеркивает Ю.С. </w:t>
      </w:r>
      <w:proofErr w:type="spellStart"/>
      <w:r w:rsidRPr="0010537A">
        <w:rPr>
          <w:rFonts w:ascii="Times New Roman" w:hAnsi="Times New Roman" w:cs="Times New Roman"/>
          <w:sz w:val="28"/>
          <w:szCs w:val="28"/>
        </w:rPr>
        <w:t>Слесарев</w:t>
      </w:r>
      <w:proofErr w:type="spellEnd"/>
      <w:r w:rsidRPr="0010537A">
        <w:rPr>
          <w:rFonts w:ascii="Times New Roman" w:hAnsi="Times New Roman" w:cs="Times New Roman"/>
          <w:sz w:val="28"/>
          <w:szCs w:val="28"/>
        </w:rPr>
        <w:t xml:space="preserve">, - Это тоже входит в круг обязанностей педагога». Сходным образом рассуждал и В.В. </w:t>
      </w:r>
      <w:proofErr w:type="spellStart"/>
      <w:r w:rsidRPr="0010537A">
        <w:rPr>
          <w:rFonts w:ascii="Times New Roman" w:hAnsi="Times New Roman" w:cs="Times New Roman"/>
          <w:sz w:val="28"/>
          <w:szCs w:val="28"/>
        </w:rPr>
        <w:t>Кастельский</w:t>
      </w:r>
      <w:proofErr w:type="spellEnd"/>
      <w:r w:rsidRPr="0010537A">
        <w:rPr>
          <w:rFonts w:ascii="Times New Roman" w:hAnsi="Times New Roman" w:cs="Times New Roman"/>
          <w:sz w:val="28"/>
          <w:szCs w:val="28"/>
        </w:rPr>
        <w:t xml:space="preserve">: «Я говорю студентам перед выступлением: «У тебя хорошее настроение, у тебя хорошо выученная программа. Ты играешь с удовольствием и хочешь поделиться этим с публикой». Именно так и следует настраивать студента, это лучший метод борьбы с </w:t>
      </w:r>
      <w:proofErr w:type="spellStart"/>
      <w:r w:rsidRPr="0010537A">
        <w:rPr>
          <w:rFonts w:ascii="Times New Roman" w:hAnsi="Times New Roman" w:cs="Times New Roman"/>
          <w:sz w:val="28"/>
          <w:szCs w:val="28"/>
        </w:rPr>
        <w:t>эстрадобоязнью</w:t>
      </w:r>
      <w:proofErr w:type="spellEnd"/>
      <w:r w:rsidRPr="0010537A">
        <w:rPr>
          <w:rFonts w:ascii="Times New Roman" w:hAnsi="Times New Roman" w:cs="Times New Roman"/>
          <w:sz w:val="28"/>
          <w:szCs w:val="28"/>
        </w:rPr>
        <w:t>.</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Оптимальное концертное состояние</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Для того чтобы удачно выступить в концерте или сыграть на экзамене или зачете,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состояние. И поэтому будет логично рассматривать подобное состояние, как и в спорте, по трем важнейшим параметрам - физическому, эмоциональному и умственному.</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При хорошем физическом </w:t>
      </w:r>
      <w:proofErr w:type="gramStart"/>
      <w:r w:rsidRPr="0010537A">
        <w:rPr>
          <w:rFonts w:ascii="Times New Roman" w:hAnsi="Times New Roman" w:cs="Times New Roman"/>
          <w:sz w:val="28"/>
          <w:szCs w:val="28"/>
        </w:rPr>
        <w:t>само чувствии</w:t>
      </w:r>
      <w:proofErr w:type="gramEnd"/>
      <w:r w:rsidRPr="0010537A">
        <w:rPr>
          <w:rFonts w:ascii="Times New Roman" w:hAnsi="Times New Roman" w:cs="Times New Roman"/>
          <w:sz w:val="28"/>
          <w:szCs w:val="28"/>
        </w:rPr>
        <w:t xml:space="preserve">, когда возникает ощущение здоровья во всем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чрезмерные напряжения </w:t>
      </w:r>
      <w:proofErr w:type="spellStart"/>
      <w:r w:rsidRPr="0010537A">
        <w:rPr>
          <w:rFonts w:ascii="Times New Roman" w:hAnsi="Times New Roman" w:cs="Times New Roman"/>
          <w:sz w:val="28"/>
          <w:szCs w:val="28"/>
        </w:rPr>
        <w:t>сгибательных</w:t>
      </w:r>
      <w:proofErr w:type="spellEnd"/>
      <w:r w:rsidRPr="0010537A">
        <w:rPr>
          <w:rFonts w:ascii="Times New Roman" w:hAnsi="Times New Roman" w:cs="Times New Roman"/>
          <w:sz w:val="28"/>
          <w:szCs w:val="28"/>
        </w:rPr>
        <w:t xml:space="preserve"> мышц в таких видах спорта</w:t>
      </w:r>
      <w:proofErr w:type="gramStart"/>
      <w:r w:rsidRPr="0010537A">
        <w:rPr>
          <w:rFonts w:ascii="Times New Roman" w:hAnsi="Times New Roman" w:cs="Times New Roman"/>
          <w:sz w:val="28"/>
          <w:szCs w:val="28"/>
        </w:rPr>
        <w:t>.</w:t>
      </w:r>
      <w:proofErr w:type="gramEnd"/>
      <w:r w:rsidRPr="0010537A">
        <w:rPr>
          <w:rFonts w:ascii="Times New Roman" w:hAnsi="Times New Roman" w:cs="Times New Roman"/>
          <w:sz w:val="28"/>
          <w:szCs w:val="28"/>
        </w:rPr>
        <w:t xml:space="preserve"> </w:t>
      </w:r>
      <w:proofErr w:type="gramStart"/>
      <w:r w:rsidRPr="0010537A">
        <w:rPr>
          <w:rFonts w:ascii="Times New Roman" w:hAnsi="Times New Roman" w:cs="Times New Roman"/>
          <w:sz w:val="28"/>
          <w:szCs w:val="28"/>
        </w:rPr>
        <w:t>к</w:t>
      </w:r>
      <w:proofErr w:type="gramEnd"/>
      <w:r w:rsidRPr="0010537A">
        <w:rPr>
          <w:rFonts w:ascii="Times New Roman" w:hAnsi="Times New Roman" w:cs="Times New Roman"/>
          <w:sz w:val="28"/>
          <w:szCs w:val="28"/>
        </w:rPr>
        <w:t>ак гимнастика или тяжелая атлетика могут формировать мышечные зажимы в кистях, плечах и грудных мышцах. Хорошая физическая подготовка, дающая ощущения здоровья, силы, выносливости и хорошее настроение,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прокладывает путь к хорошему эмоциональному состоянию во время публичного выступления, положительно 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Не секрет, что многие известные исполнители могли выходить на сцену и при плохом физическом самочувствии и, тем не менее, выступать очень хорошо. Современники отмечали такие силы и возможности у Рахманинова, </w:t>
      </w:r>
      <w:proofErr w:type="spellStart"/>
      <w:r w:rsidRPr="0010537A">
        <w:rPr>
          <w:rFonts w:ascii="Times New Roman" w:hAnsi="Times New Roman" w:cs="Times New Roman"/>
          <w:sz w:val="28"/>
          <w:szCs w:val="28"/>
        </w:rPr>
        <w:t>Гилельса</w:t>
      </w:r>
      <w:proofErr w:type="spellEnd"/>
      <w:r w:rsidRPr="0010537A">
        <w:rPr>
          <w:rFonts w:ascii="Times New Roman" w:hAnsi="Times New Roman" w:cs="Times New Roman"/>
          <w:sz w:val="28"/>
          <w:szCs w:val="28"/>
        </w:rPr>
        <w:t>, Караяна. Более того, выходя на эстраду, эти исполнители в физическом плане начинали себя чувствовать лучше. Концертный стресс активизировал защитные силы организма и музыканта отпускали его недуги. Но для молодых исполнителей, продирающихся через частоколы экзаменов и отборочных прослушиваний, поддержание хорошей физической формы является немаловажным фактором роста профессионального мастерства.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При хорошем самочувствии и готовности исполнительского аппарата у музыкантов возникают особые физические ощущения в руках, кистях и пальцах, которые характеризуются особым ощущением клавиатуры, смычки, грифа, мундштука. Пианисты говорят о «легких» пальцах, скрипачи - о &lt;полетных&gt; руках, духовики - о &lt;послушности&gt; амбушюра. Рекомендуется эти ощущения запоминать, записывать, проговаривать, чтобы иметь возможность лучше вспоминать их перед выступлением и воссоздавать при разыгрывании перед выступлением.</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center"/>
        <w:rPr>
          <w:rFonts w:ascii="Times New Roman" w:hAnsi="Times New Roman" w:cs="Times New Roman"/>
          <w:b/>
          <w:sz w:val="28"/>
          <w:szCs w:val="28"/>
        </w:rPr>
      </w:pPr>
      <w:r w:rsidRPr="0010537A">
        <w:rPr>
          <w:rFonts w:ascii="Times New Roman" w:hAnsi="Times New Roman" w:cs="Times New Roman"/>
          <w:b/>
          <w:sz w:val="28"/>
          <w:szCs w:val="28"/>
        </w:rPr>
        <w:lastRenderedPageBreak/>
        <w:t>Методы овладения оптимальным концертным состоянием</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Слагаемыми оптимального концертного состояния (ОКС) являются компоненты физической, умственной и эмоциональной подготовки. Два последних компонента представляют собой собственно психологическую подготовку, основывающуюся на хорошем физическом самочувствии музыканта. Здесь можно наметить ряд приемов и методов, которые повышают психологическую устойчивость музыканта во время публичного выступления.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
    <w:p w:rsidR="0010537A" w:rsidRPr="000D4651" w:rsidRDefault="0010537A" w:rsidP="000D4651">
      <w:pPr>
        <w:spacing w:after="0"/>
        <w:jc w:val="center"/>
        <w:rPr>
          <w:rFonts w:ascii="Times New Roman" w:hAnsi="Times New Roman" w:cs="Times New Roman"/>
          <w:b/>
          <w:sz w:val="28"/>
          <w:szCs w:val="28"/>
        </w:rPr>
      </w:pPr>
      <w:r w:rsidRPr="000D4651">
        <w:rPr>
          <w:rFonts w:ascii="Times New Roman" w:hAnsi="Times New Roman" w:cs="Times New Roman"/>
          <w:b/>
          <w:sz w:val="28"/>
          <w:szCs w:val="28"/>
        </w:rPr>
        <w:t>Психологическая адаптация к ситуации публичного выступления</w:t>
      </w:r>
    </w:p>
    <w:p w:rsidR="0010537A" w:rsidRPr="0010537A" w:rsidRDefault="0010537A" w:rsidP="0010537A">
      <w:pPr>
        <w:spacing w:after="0"/>
        <w:jc w:val="both"/>
        <w:rPr>
          <w:rFonts w:ascii="Times New Roman" w:hAnsi="Times New Roman" w:cs="Times New Roman"/>
          <w:sz w:val="28"/>
          <w:szCs w:val="28"/>
        </w:rPr>
      </w:pP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За несколько дней до выступления музыкант должен </w:t>
      </w:r>
      <w:proofErr w:type="gramStart"/>
      <w:r w:rsidRPr="0010537A">
        <w:rPr>
          <w:rFonts w:ascii="Times New Roman" w:hAnsi="Times New Roman" w:cs="Times New Roman"/>
          <w:sz w:val="28"/>
          <w:szCs w:val="28"/>
        </w:rPr>
        <w:t>представить себе то место</w:t>
      </w:r>
      <w:proofErr w:type="gramEnd"/>
      <w:r w:rsidRPr="0010537A">
        <w:rPr>
          <w:rFonts w:ascii="Times New Roman" w:hAnsi="Times New Roman" w:cs="Times New Roman"/>
          <w:sz w:val="28"/>
          <w:szCs w:val="28"/>
        </w:rPr>
        <w:t>, где он будет выступать, чтобы привыкнуть в своем воображении к тем условиям, в которых будет проходить предстоящее выступление. На первом этапе проводится погружение исполнителя в аутогенное состояние, на втором - прорабатывается образная картина концертного выступления.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Первый этап. Расслабление мышц тела. Когда человек произвольно расслабит при помощи образных представлений мышцы своего тела, то кора головного мозга рефлекторно входит в промежуточное состояние между сном и бодрствованием. Физиологи это состояние называют фазовым. Его важнейшей особенностью является то, что в нем способность человека к внушению и самовнушению сильно увеличивается. Восстановительные процессы в этом состоянии протекают в полтора-два раза быстрее, чем в состоянии сна. К.Н. Игумнов, по воспоминаниям близко знавших его людей, перед концертом или во время утомительных занятий с учениками умел в течение нескольких минут расслабиться и отдохнуть.</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Инструкция. Погружение в аутогенное состояние. Сядьте прямо, дыхание должно быть совершенно спокойным. Прикрыли глаза. Сосредоточились на своих внутренних ощущениях, которые будут вызывать у вас мои слова. Сосредоточили ваше внимание на своих руках. Говорите себе вслед за мной:</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Мои руки становятся теплее. Мышцы рук, кистей и пальцев расслабляются... Я представляю, что погружаю их в приятную теплую </w:t>
      </w:r>
      <w:proofErr w:type="gramStart"/>
      <w:r w:rsidRPr="0010537A">
        <w:rPr>
          <w:rFonts w:ascii="Times New Roman" w:hAnsi="Times New Roman" w:cs="Times New Roman"/>
          <w:sz w:val="28"/>
          <w:szCs w:val="28"/>
        </w:rPr>
        <w:t>воду</w:t>
      </w:r>
      <w:proofErr w:type="gramEnd"/>
      <w:r w:rsidRPr="0010537A">
        <w:rPr>
          <w:rFonts w:ascii="Times New Roman" w:hAnsi="Times New Roman" w:cs="Times New Roman"/>
          <w:sz w:val="28"/>
          <w:szCs w:val="28"/>
        </w:rPr>
        <w:t xml:space="preserve"> и они расслабляются. Тепло от кистей рук поднимается по плечам... Предплечья и плечи расслабляются. Я ощущаю приятное тепло в руках и в плечах Мои плечи спокойно опушены. Теперь мое внимание переходит на ноги</w:t>
      </w:r>
      <w:proofErr w:type="gramStart"/>
      <w:r w:rsidRPr="0010537A">
        <w:rPr>
          <w:rFonts w:ascii="Times New Roman" w:hAnsi="Times New Roman" w:cs="Times New Roman"/>
          <w:sz w:val="28"/>
          <w:szCs w:val="28"/>
        </w:rPr>
        <w:t xml:space="preserve"> П</w:t>
      </w:r>
      <w:proofErr w:type="gramEnd"/>
      <w:r w:rsidRPr="0010537A">
        <w:rPr>
          <w:rFonts w:ascii="Times New Roman" w:hAnsi="Times New Roman" w:cs="Times New Roman"/>
          <w:sz w:val="28"/>
          <w:szCs w:val="28"/>
        </w:rPr>
        <w:t xml:space="preserve">редставляю что мышцы ног погружаются в теплую воду. Мышцы ног приятно расслабляются... Тепло от ног поднимается вверх... Расслабляются мышцы бедер и живота... Чувствую приятное тепло в области солнечного </w:t>
      </w:r>
      <w:r w:rsidRPr="0010537A">
        <w:rPr>
          <w:rFonts w:ascii="Times New Roman" w:hAnsi="Times New Roman" w:cs="Times New Roman"/>
          <w:sz w:val="28"/>
          <w:szCs w:val="28"/>
        </w:rPr>
        <w:lastRenderedPageBreak/>
        <w:t xml:space="preserve">сплетения... </w:t>
      </w:r>
      <w:proofErr w:type="gramStart"/>
      <w:r w:rsidRPr="0010537A">
        <w:rPr>
          <w:rFonts w:ascii="Times New Roman" w:hAnsi="Times New Roman" w:cs="Times New Roman"/>
          <w:sz w:val="28"/>
          <w:szCs w:val="28"/>
        </w:rPr>
        <w:t>Мои</w:t>
      </w:r>
      <w:proofErr w:type="gramEnd"/>
      <w:r w:rsidRPr="0010537A">
        <w:rPr>
          <w:rFonts w:ascii="Times New Roman" w:hAnsi="Times New Roman" w:cs="Times New Roman"/>
          <w:sz w:val="28"/>
          <w:szCs w:val="28"/>
        </w:rPr>
        <w:t xml:space="preserve"> живот и грудь расслабились и наполнились приятным теплом... Теперь мое внимание переводится на лицо... Разглаживается лоб, расслабляются мышцы лица... Нижняя челюсть легко отходит вниз. Губы слегка приоткрыты.- Мне дышится легко и спокойно... Спокойно и ровно бьется мое сердце.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Второй этап. Сейчас я вижу зал, в котором буду выступать. Я отчетливо могу представить сцену, рояль, слушателей и комиссию, перед которой я должен буду выступить... Я спокоен, собран и сосредоточен... Уверенно и радостно я начинаю. Мне нравится играть... Каждый звук я извлекаю с огромным удовольствием. У меня все отлично звучит, у меня прекрасная техника... Я выполняю все, что я задумал... Я играю так же хорошо, как и в классе... Я могу хорошо играть... Я знаю, что я сделаю все, что задумал... Все мои действия я четко вижу и выполняю... Я весь отдался моему вдохновенному исполнению... Какое это наслаждение - красиво и хорошо играть... Я могу быстро перестроиться с исполнения одного произведения на следующее... Мне легко и приятно держать всю программу в голове... С каждым разом аутогенное погружение будет помогать мне все больше и больше... Я легко расстаюсь со своим негативным волнением и заменяю его радостным ожиданием выступления...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По окончании сеанса студенты обмениваются своими ощущениями и впечатлениями, которые у них возникали.</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Игра перед воображаемой аудиторией. На заключительных этапах работы, когда вещь уже готова, она </w:t>
      </w:r>
      <w:proofErr w:type="gramStart"/>
      <w:r w:rsidRPr="0010537A">
        <w:rPr>
          <w:rFonts w:ascii="Times New Roman" w:hAnsi="Times New Roman" w:cs="Times New Roman"/>
          <w:sz w:val="28"/>
          <w:szCs w:val="28"/>
        </w:rPr>
        <w:t>проигрывается целиком от начала до конца с представлением что играешь</w:t>
      </w:r>
      <w:proofErr w:type="gramEnd"/>
      <w:r w:rsidRPr="0010537A">
        <w:rPr>
          <w:rFonts w:ascii="Times New Roman" w:hAnsi="Times New Roman" w:cs="Times New Roman"/>
          <w:sz w:val="28"/>
          <w:szCs w:val="28"/>
        </w:rPr>
        <w:t xml:space="preserve"> перед очень взыскательной комиссией или </w:t>
      </w:r>
      <w:proofErr w:type="spellStart"/>
      <w:r w:rsidRPr="0010537A">
        <w:rPr>
          <w:rFonts w:ascii="Times New Roman" w:hAnsi="Times New Roman" w:cs="Times New Roman"/>
          <w:sz w:val="28"/>
          <w:szCs w:val="28"/>
        </w:rPr>
        <w:t>слушательской</w:t>
      </w:r>
      <w:proofErr w:type="spellEnd"/>
      <w:r w:rsidRPr="0010537A">
        <w:rPr>
          <w:rFonts w:ascii="Times New Roman" w:hAnsi="Times New Roman" w:cs="Times New Roman"/>
          <w:sz w:val="28"/>
          <w:szCs w:val="28"/>
        </w:rPr>
        <w:t xml:space="preserve"> аудиторией. Музыкальное произведение может быть записано на магнитофон. Вместо слушателей может быть выставлен ряд стульев, посажены куклы и игрушки. Во время исполнения надо быть готовым к любым неожиданностям и при встрече ними не останавливаться, а идти дальше.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Этот прием помогает проверить степень влияния сценического волнения на качество исполнения, заранее выявить слабые места, которые проявляются в ситуации, когда волнение усиливается. Повторные проигрывания произведения с применением этого приема уменьшают влияние волнения на исполнение.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Медитативное погружение. Этот прием связан с осуществлением принципа «здесь и сейчас». Исполнение на основе этого приема связано с глубоким осознанием и </w:t>
      </w:r>
      <w:proofErr w:type="spellStart"/>
      <w:r w:rsidRPr="0010537A">
        <w:rPr>
          <w:rFonts w:ascii="Times New Roman" w:hAnsi="Times New Roman" w:cs="Times New Roman"/>
          <w:sz w:val="28"/>
          <w:szCs w:val="28"/>
        </w:rPr>
        <w:t>прочувствованием</w:t>
      </w:r>
      <w:proofErr w:type="spellEnd"/>
      <w:r w:rsidRPr="0010537A">
        <w:rPr>
          <w:rFonts w:ascii="Times New Roman" w:hAnsi="Times New Roman" w:cs="Times New Roman"/>
          <w:sz w:val="28"/>
          <w:szCs w:val="28"/>
        </w:rPr>
        <w:t xml:space="preserve"> всего того, что связано с извлечением звуков из музыкального инструмента. Предельная концентрация внимания на настоящем моменте, который протекает сейчас, в данное мгновение как </w:t>
      </w:r>
      <w:r w:rsidRPr="0010537A">
        <w:rPr>
          <w:rFonts w:ascii="Times New Roman" w:hAnsi="Times New Roman" w:cs="Times New Roman"/>
          <w:sz w:val="28"/>
          <w:szCs w:val="28"/>
        </w:rPr>
        <w:lastRenderedPageBreak/>
        <w:t>неповторимая частица бытия, которая никогда уже не повторится. При фиксации внимания на слуховых ощущениях улавливаются все переходы звуков из одного в другой, все интонируемые смыслы, которые возникают из соединения звуков между собой.</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Погружение в звуковую материю происходит при выполнении упражнений следующих видов:</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пропевание</w:t>
      </w:r>
      <w:proofErr w:type="spellEnd"/>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сольфеджирование</w:t>
      </w:r>
      <w:proofErr w:type="spellEnd"/>
      <w:r w:rsidRPr="0010537A">
        <w:rPr>
          <w:rFonts w:ascii="Times New Roman" w:hAnsi="Times New Roman" w:cs="Times New Roman"/>
          <w:sz w:val="28"/>
          <w:szCs w:val="28"/>
        </w:rPr>
        <w:t>) без поддержки инструмента;</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пропевание</w:t>
      </w:r>
      <w:proofErr w:type="spellEnd"/>
      <w:r w:rsidRPr="0010537A">
        <w:rPr>
          <w:rFonts w:ascii="Times New Roman" w:hAnsi="Times New Roman" w:cs="Times New Roman"/>
          <w:sz w:val="28"/>
          <w:szCs w:val="28"/>
        </w:rPr>
        <w:t xml:space="preserve"> вместе с инструментом, причем голос идет как бы впереди реального звучания;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пропевание</w:t>
      </w:r>
      <w:proofErr w:type="spellEnd"/>
      <w:r w:rsidRPr="0010537A">
        <w:rPr>
          <w:rFonts w:ascii="Times New Roman" w:hAnsi="Times New Roman" w:cs="Times New Roman"/>
          <w:sz w:val="28"/>
          <w:szCs w:val="28"/>
        </w:rPr>
        <w:t xml:space="preserve"> про себя (мысленно);</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 </w:t>
      </w:r>
      <w:proofErr w:type="spellStart"/>
      <w:r w:rsidRPr="0010537A">
        <w:rPr>
          <w:rFonts w:ascii="Times New Roman" w:hAnsi="Times New Roman" w:cs="Times New Roman"/>
          <w:sz w:val="28"/>
          <w:szCs w:val="28"/>
        </w:rPr>
        <w:t>пропевание</w:t>
      </w:r>
      <w:proofErr w:type="spellEnd"/>
      <w:r w:rsidRPr="0010537A">
        <w:rPr>
          <w:rFonts w:ascii="Times New Roman" w:hAnsi="Times New Roman" w:cs="Times New Roman"/>
          <w:sz w:val="28"/>
          <w:szCs w:val="28"/>
        </w:rPr>
        <w:t xml:space="preserve"> вместе с мысленным проигрыванием.</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При фиксации внимания на двигательных ощущениях осознается характер прикосновения пальца к клавише или струне, проверяется свобода движений и наличие в мышцах ненужных зажимов, которые моментально должны быть сброшены. Что ощущают суставы, кончики пальцев, мышцы рук, плеч, лица? Удобно или неудобно играть? Доставляет ли игра физическое удовольствие?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Медитативное проигрывание произведения с полным погружением в него сначала осуществляется в медленном темпе с установкой на то, чтобы ни одна посторонняя мысль в момент игры не посетила исполнителя. Если только посторонняя мысль появилась в сознании, а пальцы в этот момент играют сами, следует плавно вернуть внимание к исполнению, стараясь при том не отвлекаться.</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Глубокое погружение в исполнение образует тот самый малый круг внимания, который </w:t>
      </w:r>
      <w:proofErr w:type="spellStart"/>
      <w:r w:rsidRPr="0010537A">
        <w:rPr>
          <w:rFonts w:ascii="Times New Roman" w:hAnsi="Times New Roman" w:cs="Times New Roman"/>
          <w:sz w:val="28"/>
          <w:szCs w:val="28"/>
        </w:rPr>
        <w:t>К.С.Станиславский</w:t>
      </w:r>
      <w:proofErr w:type="spellEnd"/>
      <w:r w:rsidRPr="0010537A">
        <w:rPr>
          <w:rFonts w:ascii="Times New Roman" w:hAnsi="Times New Roman" w:cs="Times New Roman"/>
          <w:sz w:val="28"/>
          <w:szCs w:val="28"/>
        </w:rPr>
        <w:t xml:space="preserve"> рекомендовал актерам, склонным к сильному волнению на сцене.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Медитативное исполнение формирует так называемые сенсорные синтезы, которые являются одним из главных признаков правильно сформированного навыка. Слуховые, двигательные и мышечные ощущения, мысленные представления начинают работать не порознь, а в неразрывном единстве. В этом случае возникает ощущение, что исполнитель и звучащее произведение представляют собой единое целое.</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Обыгрывание. В этом приеме психологической подготовки музыкант-исполнитель постепенно приближается к ситуации публичного выступления, начиная от самостоятельных занятий и кончая игрой в кругу друзей. Обыгрывание произведения или программы надо делать как можно более часто и постараться достичь того, чтобы, </w:t>
      </w:r>
      <w:proofErr w:type="gramStart"/>
      <w:r w:rsidRPr="0010537A">
        <w:rPr>
          <w:rFonts w:ascii="Times New Roman" w:hAnsi="Times New Roman" w:cs="Times New Roman"/>
          <w:sz w:val="28"/>
          <w:szCs w:val="28"/>
        </w:rPr>
        <w:t>говоря словами Станиславского трудное стало привычным, привычное</w:t>
      </w:r>
      <w:proofErr w:type="gramEnd"/>
      <w:r w:rsidRPr="0010537A">
        <w:rPr>
          <w:rFonts w:ascii="Times New Roman" w:hAnsi="Times New Roman" w:cs="Times New Roman"/>
          <w:sz w:val="28"/>
          <w:szCs w:val="28"/>
        </w:rPr>
        <w:t xml:space="preserve"> - легким, а легкое - приятным.</w:t>
      </w:r>
    </w:p>
    <w:p w:rsidR="0010537A" w:rsidRPr="0010537A" w:rsidRDefault="0010537A" w:rsidP="0010537A">
      <w:pPr>
        <w:spacing w:after="0"/>
        <w:jc w:val="both"/>
        <w:rPr>
          <w:rFonts w:ascii="Times New Roman" w:hAnsi="Times New Roman" w:cs="Times New Roman"/>
          <w:sz w:val="28"/>
          <w:szCs w:val="28"/>
        </w:rPr>
      </w:pPr>
      <w:r w:rsidRPr="0010537A">
        <w:rPr>
          <w:rFonts w:ascii="Times New Roman" w:hAnsi="Times New Roman" w:cs="Times New Roman"/>
          <w:sz w:val="28"/>
          <w:szCs w:val="28"/>
        </w:rPr>
        <w:t xml:space="preserve">Ролевая подготовка. Смысл этого приема заключается в том, что исполнитель, абстрагируясь от своих собственных личностных качеств, </w:t>
      </w:r>
      <w:r w:rsidRPr="0010537A">
        <w:rPr>
          <w:rFonts w:ascii="Times New Roman" w:hAnsi="Times New Roman" w:cs="Times New Roman"/>
          <w:sz w:val="28"/>
          <w:szCs w:val="28"/>
        </w:rPr>
        <w:lastRenderedPageBreak/>
        <w:t xml:space="preserve">входит в образ хорошо ему </w:t>
      </w:r>
      <w:proofErr w:type="gramStart"/>
      <w:r w:rsidRPr="0010537A">
        <w:rPr>
          <w:rFonts w:ascii="Times New Roman" w:hAnsi="Times New Roman" w:cs="Times New Roman"/>
          <w:sz w:val="28"/>
          <w:szCs w:val="28"/>
        </w:rPr>
        <w:t>известного музыканта, не боящегося публичных выступлений и начинает</w:t>
      </w:r>
      <w:proofErr w:type="gramEnd"/>
      <w:r w:rsidRPr="0010537A">
        <w:rPr>
          <w:rFonts w:ascii="Times New Roman" w:hAnsi="Times New Roman" w:cs="Times New Roman"/>
          <w:sz w:val="28"/>
          <w:szCs w:val="28"/>
        </w:rPr>
        <w:t xml:space="preserve"> играть как бы в образе другого человека. В психотерапии этот прием называется </w:t>
      </w:r>
      <w:proofErr w:type="spellStart"/>
      <w:proofErr w:type="gramStart"/>
      <w:r w:rsidRPr="0010537A">
        <w:rPr>
          <w:rFonts w:ascii="Times New Roman" w:hAnsi="Times New Roman" w:cs="Times New Roman"/>
          <w:sz w:val="28"/>
          <w:szCs w:val="28"/>
        </w:rPr>
        <w:t>имаготерапией</w:t>
      </w:r>
      <w:proofErr w:type="spellEnd"/>
      <w:proofErr w:type="gramEnd"/>
      <w:r w:rsidRPr="0010537A">
        <w:rPr>
          <w:rFonts w:ascii="Times New Roman" w:hAnsi="Times New Roman" w:cs="Times New Roman"/>
          <w:sz w:val="28"/>
          <w:szCs w:val="28"/>
        </w:rPr>
        <w:t xml:space="preserve"> т.е. терапией при помощи образа.</w:t>
      </w:r>
      <w:bookmarkStart w:id="0" w:name="_GoBack"/>
      <w:bookmarkEnd w:id="0"/>
    </w:p>
    <w:sectPr w:rsidR="0010537A" w:rsidRPr="00105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7A"/>
    <w:rsid w:val="000D4651"/>
    <w:rsid w:val="0010537A"/>
    <w:rsid w:val="006D2745"/>
    <w:rsid w:val="006F3554"/>
    <w:rsid w:val="009F0F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7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537A"/>
    <w:pPr>
      <w:spacing w:after="0" w:line="240" w:lineRule="auto"/>
    </w:pPr>
    <w:rPr>
      <w:rFonts w:eastAsiaTheme="minorEastAsia"/>
      <w:lang w:val="ru-RU"/>
    </w:rPr>
  </w:style>
  <w:style w:type="character" w:customStyle="1" w:styleId="a4">
    <w:name w:val="Без интервала Знак"/>
    <w:basedOn w:val="a0"/>
    <w:link w:val="a3"/>
    <w:uiPriority w:val="1"/>
    <w:rsid w:val="0010537A"/>
    <w:rPr>
      <w:rFonts w:eastAsiaTheme="minorEastAsi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7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537A"/>
    <w:pPr>
      <w:spacing w:after="0" w:line="240" w:lineRule="auto"/>
    </w:pPr>
    <w:rPr>
      <w:rFonts w:eastAsiaTheme="minorEastAsia"/>
      <w:lang w:val="ru-RU"/>
    </w:rPr>
  </w:style>
  <w:style w:type="character" w:customStyle="1" w:styleId="a4">
    <w:name w:val="Без интервала Знак"/>
    <w:basedOn w:val="a0"/>
    <w:link w:val="a3"/>
    <w:uiPriority w:val="1"/>
    <w:rsid w:val="0010537A"/>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6119</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2020-12-09T23:12:00Z</cp:lastPrinted>
  <dcterms:created xsi:type="dcterms:W3CDTF">2020-12-09T23:07:00Z</dcterms:created>
  <dcterms:modified xsi:type="dcterms:W3CDTF">2020-12-09T23:15:00Z</dcterms:modified>
</cp:coreProperties>
</file>