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56" w:rsidRDefault="00301256" w:rsidP="00301256">
      <w:pPr>
        <w:shd w:val="clear" w:color="auto" w:fill="FFFFFF"/>
        <w:spacing w:before="101" w:after="122" w:line="240" w:lineRule="auto"/>
        <w:jc w:val="center"/>
        <w:rPr>
          <w:rFonts w:ascii="Georgia" w:eastAsia="Times New Roman" w:hAnsi="Georgia" w:cs="Arial"/>
          <w:b/>
          <w:bCs/>
          <w:i/>
          <w:iCs/>
          <w:color w:val="FF0000"/>
          <w:sz w:val="40"/>
          <w:szCs w:val="40"/>
          <w:lang w:eastAsia="ru-RU"/>
        </w:rPr>
      </w:pPr>
      <w:r w:rsidRPr="00301256">
        <w:rPr>
          <w:rFonts w:ascii="Georgia" w:eastAsia="Times New Roman" w:hAnsi="Georgia" w:cs="Arial"/>
          <w:b/>
          <w:bCs/>
          <w:i/>
          <w:iCs/>
          <w:color w:val="FF0000"/>
          <w:sz w:val="40"/>
          <w:szCs w:val="40"/>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w:t>
      </w:r>
      <w:r w:rsidRPr="00301256">
        <w:rPr>
          <w:rFonts w:ascii="Georgia" w:eastAsia="Times New Roman" w:hAnsi="Georgia" w:cs="Arial"/>
          <w:b/>
          <w:bCs/>
          <w:i/>
          <w:iCs/>
          <w:color w:val="FF0000"/>
          <w:sz w:val="20"/>
          <w:lang w:eastAsia="ru-RU"/>
        </w:rPr>
        <w:t xml:space="preserve"> </w:t>
      </w:r>
      <w:r w:rsidRPr="00301256">
        <w:rPr>
          <w:rFonts w:ascii="Georgia" w:eastAsia="Times New Roman" w:hAnsi="Georgia" w:cs="Arial"/>
          <w:b/>
          <w:bCs/>
          <w:i/>
          <w:iCs/>
          <w:color w:val="FF0000"/>
          <w:sz w:val="40"/>
          <w:szCs w:val="40"/>
          <w:lang w:eastAsia="ru-RU"/>
        </w:rPr>
        <w:t>веществ</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12"/>
          <w:szCs w:val="12"/>
          <w:lang w:eastAsia="ru-RU"/>
        </w:rPr>
      </w:pPr>
    </w:p>
    <w:p w:rsidR="00301256" w:rsidRPr="00301256" w:rsidRDefault="00301256" w:rsidP="00301256">
      <w:pPr>
        <w:shd w:val="clear" w:color="auto" w:fill="FFFFFF"/>
        <w:spacing w:before="101" w:after="122" w:line="240" w:lineRule="auto"/>
        <w:jc w:val="center"/>
        <w:rPr>
          <w:rFonts w:ascii="Times New Roman" w:eastAsia="Times New Roman" w:hAnsi="Times New Roman" w:cs="Times New Roman"/>
          <w:i/>
          <w:color w:val="111111"/>
          <w:sz w:val="40"/>
          <w:szCs w:val="44"/>
          <w:lang w:eastAsia="ru-RU"/>
        </w:rPr>
      </w:pPr>
      <w:r w:rsidRPr="00301256">
        <w:rPr>
          <w:rFonts w:ascii="Times New Roman" w:eastAsia="Times New Roman" w:hAnsi="Times New Roman" w:cs="Times New Roman"/>
          <w:b/>
          <w:bCs/>
          <w:i/>
          <w:iCs/>
          <w:color w:val="9900CC"/>
          <w:sz w:val="44"/>
          <w:szCs w:val="44"/>
          <w:lang w:eastAsia="ru-RU"/>
        </w:rPr>
        <w:t>Выбери жизнь, свободную от вредных привычек</w:t>
      </w:r>
    </w:p>
    <w:p w:rsidR="00301256" w:rsidRPr="00301256" w:rsidRDefault="00301256" w:rsidP="00301256">
      <w:pPr>
        <w:shd w:val="clear" w:color="auto" w:fill="FFFFFF"/>
        <w:spacing w:before="101" w:after="122" w:line="240" w:lineRule="auto"/>
        <w:jc w:val="right"/>
        <w:rPr>
          <w:rFonts w:ascii="Tahoma" w:eastAsia="Times New Roman" w:hAnsi="Tahoma" w:cs="Tahoma"/>
          <w:b/>
          <w:color w:val="111111"/>
          <w:sz w:val="12"/>
          <w:szCs w:val="12"/>
          <w:lang w:eastAsia="ru-RU"/>
        </w:rPr>
      </w:pPr>
      <w:r w:rsidRPr="00301256">
        <w:rPr>
          <w:rFonts w:ascii="Arial" w:eastAsia="Times New Roman" w:hAnsi="Arial" w:cs="Arial"/>
          <w:b/>
          <w:i/>
          <w:iCs/>
          <w:color w:val="9900CC"/>
          <w:sz w:val="18"/>
          <w:lang w:eastAsia="ru-RU"/>
        </w:rPr>
        <w:t>Подобно тому, как бывает болезнь тела,</w:t>
      </w:r>
      <w:r w:rsidRPr="00301256">
        <w:rPr>
          <w:rFonts w:ascii="Georgia" w:eastAsia="Times New Roman" w:hAnsi="Georgia" w:cs="Arial"/>
          <w:b/>
          <w:i/>
          <w:iCs/>
          <w:color w:val="9900CC"/>
          <w:sz w:val="18"/>
          <w:szCs w:val="18"/>
          <w:lang w:eastAsia="ru-RU"/>
        </w:rPr>
        <w:br/>
      </w:r>
      <w:r w:rsidRPr="00301256">
        <w:rPr>
          <w:rFonts w:ascii="Arial" w:eastAsia="Times New Roman" w:hAnsi="Arial" w:cs="Arial"/>
          <w:b/>
          <w:i/>
          <w:iCs/>
          <w:color w:val="9900CC"/>
          <w:sz w:val="18"/>
          <w:lang w:eastAsia="ru-RU"/>
        </w:rPr>
        <w:t>бывает также болезнь образа жизни.</w:t>
      </w:r>
      <w:r w:rsidRPr="00301256">
        <w:rPr>
          <w:rFonts w:ascii="Georgia" w:eastAsia="Times New Roman" w:hAnsi="Georgia" w:cs="Arial"/>
          <w:b/>
          <w:i/>
          <w:iCs/>
          <w:color w:val="9900CC"/>
          <w:sz w:val="18"/>
          <w:szCs w:val="18"/>
          <w:lang w:eastAsia="ru-RU"/>
        </w:rPr>
        <w:br/>
      </w:r>
      <w:proofErr w:type="spellStart"/>
      <w:r w:rsidRPr="00301256">
        <w:rPr>
          <w:rFonts w:ascii="Georgia" w:eastAsia="Times New Roman" w:hAnsi="Georgia" w:cs="Arial"/>
          <w:b/>
          <w:i/>
          <w:iCs/>
          <w:color w:val="9900CC"/>
          <w:sz w:val="18"/>
          <w:lang w:eastAsia="ru-RU"/>
        </w:rPr>
        <w:t>Демокрит</w:t>
      </w:r>
      <w:proofErr w:type="spellEnd"/>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ВРЕДНЫЕ ПРИВЫЧКИ ЧЕЛОВЕКА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Tahoma" w:eastAsia="Times New Roman" w:hAnsi="Tahoma" w:cs="Tahoma"/>
          <w:color w:val="111111"/>
          <w:sz w:val="12"/>
          <w:szCs w:val="12"/>
          <w:lang w:eastAsia="ru-RU"/>
        </w:rPr>
        <w:br/>
      </w:r>
      <w:r w:rsidRPr="00301256">
        <w:rPr>
          <w:rFonts w:ascii="Georgia" w:eastAsia="Times New Roman" w:hAnsi="Georgia" w:cs="Arial"/>
          <w:i/>
          <w:iCs/>
          <w:color w:val="9900CC"/>
          <w:sz w:val="28"/>
          <w:szCs w:val="28"/>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Вредные привычки: КУРЕНИЕ</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Вредные привычки: АЛКОГОЛИЗМ</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Вредные привычки: НАРКОМАНИЯ</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w:t>
      </w:r>
      <w:r w:rsidRPr="00301256">
        <w:rPr>
          <w:rFonts w:ascii="Georgia" w:eastAsia="Times New Roman" w:hAnsi="Georgia" w:cs="Arial"/>
          <w:i/>
          <w:iCs/>
          <w:color w:val="9900CC"/>
          <w:sz w:val="28"/>
          <w:szCs w:val="28"/>
          <w:lang w:eastAsia="ru-RU"/>
        </w:rPr>
        <w:lastRenderedPageBreak/>
        <w:t>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ВЛИЯНИЕ ВРЕДНЫХ ПРИВЫЧЕК НА ЗДОРОВЬЕ ЧЕЛОВЕКА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301256">
        <w:rPr>
          <w:rFonts w:ascii="Georgia" w:eastAsia="Times New Roman" w:hAnsi="Georgia" w:cs="Arial"/>
          <w:i/>
          <w:iCs/>
          <w:color w:val="9900CC"/>
          <w:sz w:val="28"/>
          <w:szCs w:val="28"/>
          <w:lang w:eastAsia="ru-RU"/>
        </w:rPr>
        <w:t>вред</w:t>
      </w:r>
      <w:proofErr w:type="gramEnd"/>
      <w:r w:rsidRPr="00301256">
        <w:rPr>
          <w:rFonts w:ascii="Georgia" w:eastAsia="Times New Roman" w:hAnsi="Georgia" w:cs="Arial"/>
          <w:i/>
          <w:iCs/>
          <w:color w:val="9900CC"/>
          <w:sz w:val="28"/>
          <w:szCs w:val="28"/>
          <w:lang w:eastAsia="ru-RU"/>
        </w:rPr>
        <w:t xml:space="preserve"> наносит себе и окружающим, расстается с вредными привычками.</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Arial" w:eastAsia="Times New Roman" w:hAnsi="Arial" w:cs="Arial"/>
          <w:b/>
          <w:bCs/>
          <w:i/>
          <w:iCs/>
          <w:color w:val="FF0000"/>
          <w:sz w:val="28"/>
          <w:szCs w:val="28"/>
          <w:lang w:eastAsia="ru-RU"/>
        </w:rPr>
        <w:t>Влияние курения на здоровье человека: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Портится структура ногтей и волос, меняется цвет кожи.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Желтеют и слабеют зубы, появляется неприятный запах изо рта.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Сосуды курильщика становятся хрупкими и неэластичными.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 </w:t>
      </w:r>
      <w:proofErr w:type="spellStart"/>
      <w:r w:rsidRPr="00301256">
        <w:rPr>
          <w:rFonts w:ascii="Georgia" w:eastAsia="Times New Roman" w:hAnsi="Georgia" w:cs="Arial"/>
          <w:i/>
          <w:iCs/>
          <w:color w:val="9900CC"/>
          <w:sz w:val="28"/>
          <w:szCs w:val="28"/>
          <w:lang w:eastAsia="ru-RU"/>
        </w:rPr>
        <w:t>Табакокурение</w:t>
      </w:r>
      <w:proofErr w:type="spellEnd"/>
      <w:r w:rsidRPr="00301256">
        <w:rPr>
          <w:rFonts w:ascii="Georgia" w:eastAsia="Times New Roman" w:hAnsi="Georgia" w:cs="Arial"/>
          <w:i/>
          <w:iCs/>
          <w:color w:val="9900CC"/>
          <w:sz w:val="28"/>
          <w:szCs w:val="28"/>
          <w:lang w:eastAsia="ru-RU"/>
        </w:rPr>
        <w:t xml:space="preserve"> способствует гниению органов желудочно-кишечного тракта.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Повышается риск возникновения язвы желудка.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Нарушается кислородный обмен в организме и как следствие затрудняется очистка крови.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Никотин способствует повышению давления.</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 Увеличивается вероятность возникновения инсультов, инфарктов, стенокардии и других заболеваний </w:t>
      </w:r>
      <w:proofErr w:type="spellStart"/>
      <w:proofErr w:type="gramStart"/>
      <w:r w:rsidRPr="00301256">
        <w:rPr>
          <w:rFonts w:ascii="Georgia" w:eastAsia="Times New Roman" w:hAnsi="Georgia" w:cs="Arial"/>
          <w:i/>
          <w:iCs/>
          <w:color w:val="9900CC"/>
          <w:sz w:val="28"/>
          <w:szCs w:val="28"/>
          <w:lang w:eastAsia="ru-RU"/>
        </w:rPr>
        <w:t>сердечно-сосудистой</w:t>
      </w:r>
      <w:proofErr w:type="spellEnd"/>
      <w:proofErr w:type="gramEnd"/>
      <w:r w:rsidRPr="00301256">
        <w:rPr>
          <w:rFonts w:ascii="Georgia" w:eastAsia="Times New Roman" w:hAnsi="Georgia" w:cs="Arial"/>
          <w:i/>
          <w:iCs/>
          <w:color w:val="9900CC"/>
          <w:sz w:val="28"/>
          <w:szCs w:val="28"/>
          <w:lang w:eastAsia="ru-RU"/>
        </w:rPr>
        <w:t xml:space="preserve"> системы.</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Курение способствует развитию онкологических заболеваний.</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Курение беременных женщин очень негативно сказывается на здоровье ребенка. Очень часто такие дети отстают в развитии и чаще болеют.</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Arial" w:eastAsia="Times New Roman" w:hAnsi="Arial" w:cs="Arial"/>
          <w:b/>
          <w:bCs/>
          <w:i/>
          <w:iCs/>
          <w:color w:val="FF0000"/>
          <w:sz w:val="28"/>
          <w:szCs w:val="28"/>
          <w:lang w:eastAsia="ru-RU"/>
        </w:rPr>
        <w:t>Влияние алкоголя на здоровье человека.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lastRenderedPageBreak/>
        <w:t>· Разрушается иммунная система организма.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Нарушается деятельность печени, которая несет в организме главную очистительную функцию.</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Нарушается работа органов пищеварения, что приводит к тяжелым заболеваниям пищевода, желудка, поджелудочной железы.</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Нарушается регуляция уровня сахара в крови.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Употребление алкоголя в период беременности ведет к тяжелейшим последствиям для ребенка, а так же пагубно влияет на все следующие поколения.</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Алкоголь сокращает жизнь человека на 10-15 лет</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Arial" w:eastAsia="Times New Roman" w:hAnsi="Arial" w:cs="Arial"/>
          <w:b/>
          <w:bCs/>
          <w:i/>
          <w:iCs/>
          <w:color w:val="FF0000"/>
          <w:sz w:val="28"/>
          <w:szCs w:val="28"/>
          <w:lang w:eastAsia="ru-RU"/>
        </w:rPr>
        <w:t>Влияние наркотиков на здоровье человека:</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 Больше всего разрушительное влияние наркотических препаратов сказывается на </w:t>
      </w:r>
      <w:proofErr w:type="spellStart"/>
      <w:proofErr w:type="gramStart"/>
      <w:r w:rsidRPr="00301256">
        <w:rPr>
          <w:rFonts w:ascii="Georgia" w:eastAsia="Times New Roman" w:hAnsi="Georgia" w:cs="Arial"/>
          <w:i/>
          <w:iCs/>
          <w:color w:val="9900CC"/>
          <w:sz w:val="28"/>
          <w:szCs w:val="28"/>
          <w:lang w:eastAsia="ru-RU"/>
        </w:rPr>
        <w:t>сердечно-сосудистой</w:t>
      </w:r>
      <w:proofErr w:type="spellEnd"/>
      <w:proofErr w:type="gramEnd"/>
      <w:r w:rsidRPr="00301256">
        <w:rPr>
          <w:rFonts w:ascii="Georgia" w:eastAsia="Times New Roman" w:hAnsi="Georgia" w:cs="Arial"/>
          <w:i/>
          <w:iCs/>
          <w:color w:val="9900CC"/>
          <w:sz w:val="28"/>
          <w:szCs w:val="28"/>
          <w:lang w:eastAsia="ru-RU"/>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301256">
        <w:rPr>
          <w:rFonts w:ascii="Georgia" w:eastAsia="Times New Roman" w:hAnsi="Georgia" w:cs="Arial"/>
          <w:i/>
          <w:iCs/>
          <w:color w:val="9900CC"/>
          <w:sz w:val="28"/>
          <w:szCs w:val="28"/>
          <w:lang w:eastAsia="ru-RU"/>
        </w:rPr>
        <w:t>В последствии</w:t>
      </w:r>
      <w:proofErr w:type="gramEnd"/>
      <w:r w:rsidRPr="00301256">
        <w:rPr>
          <w:rFonts w:ascii="Georgia" w:eastAsia="Times New Roman" w:hAnsi="Georgia" w:cs="Arial"/>
          <w:i/>
          <w:iCs/>
          <w:color w:val="9900CC"/>
          <w:sz w:val="28"/>
          <w:szCs w:val="28"/>
          <w:lang w:eastAsia="ru-RU"/>
        </w:rPr>
        <w:t xml:space="preserve"> у него возникает сердечная недостаточность, которая в дальнейшем приводит к летальному исходу.</w:t>
      </w:r>
    </w:p>
    <w:p w:rsidR="00301256" w:rsidRPr="00301256" w:rsidRDefault="00301256" w:rsidP="0024282E">
      <w:pPr>
        <w:shd w:val="clear" w:color="auto" w:fill="FFFFFF"/>
        <w:spacing w:before="101" w:after="122" w:line="240" w:lineRule="auto"/>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 xml:space="preserve">    Наркотики оказывают негативное влияние на легкие.</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При курении наркотических веществ легкие курильщика попадает в четыре раза больше различных смол и сажи, чем при курении обычных </w:t>
      </w:r>
      <w:hyperlink r:id="rId5" w:history="1">
        <w:r w:rsidRPr="00301256">
          <w:rPr>
            <w:rFonts w:ascii="Georgia" w:eastAsia="Times New Roman" w:hAnsi="Georgia" w:cs="Arial"/>
            <w:b/>
            <w:bCs/>
            <w:i/>
            <w:iCs/>
            <w:color w:val="9900CC"/>
            <w:sz w:val="28"/>
            <w:szCs w:val="28"/>
            <w:u w:val="single"/>
            <w:lang w:eastAsia="ru-RU"/>
          </w:rPr>
          <w:t>сигарет</w:t>
        </w:r>
      </w:hyperlink>
      <w:r w:rsidRPr="00301256">
        <w:rPr>
          <w:rFonts w:ascii="Georgia" w:eastAsia="Times New Roman" w:hAnsi="Georgia" w:cs="Arial"/>
          <w:b/>
          <w:bCs/>
          <w:i/>
          <w:iCs/>
          <w:color w:val="9900CC"/>
          <w:sz w:val="28"/>
          <w:szCs w:val="28"/>
          <w:lang w:eastAsia="ru-RU"/>
        </w:rPr>
        <w:t>.</w:t>
      </w:r>
      <w:r w:rsidRPr="00301256">
        <w:rPr>
          <w:rFonts w:ascii="Georgia" w:eastAsia="Times New Roman" w:hAnsi="Georgia" w:cs="Arial"/>
          <w:i/>
          <w:iCs/>
          <w:color w:val="9900CC"/>
          <w:sz w:val="28"/>
          <w:szCs w:val="28"/>
          <w:lang w:eastAsia="ru-RU"/>
        </w:rPr>
        <w:t>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w:t>
      </w:r>
      <w:r w:rsidRPr="00301256">
        <w:rPr>
          <w:rFonts w:ascii="Georgia" w:eastAsia="Times New Roman" w:hAnsi="Georgia" w:cs="Arial"/>
          <w:i/>
          <w:iCs/>
          <w:color w:val="9900CC"/>
          <w:sz w:val="28"/>
          <w:szCs w:val="28"/>
          <w:lang w:eastAsia="ru-RU"/>
        </w:rPr>
        <w:lastRenderedPageBreak/>
        <w:t>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Развивается цирроз печени;</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 xml:space="preserve">Утрате сексуального влечения, а </w:t>
      </w:r>
      <w:proofErr w:type="gramStart"/>
      <w:r w:rsidRPr="00301256">
        <w:rPr>
          <w:rFonts w:ascii="Georgia" w:eastAsia="Times New Roman" w:hAnsi="Georgia" w:cs="Arial"/>
          <w:i/>
          <w:iCs/>
          <w:color w:val="9900CC"/>
          <w:sz w:val="28"/>
          <w:szCs w:val="28"/>
          <w:lang w:eastAsia="ru-RU"/>
        </w:rPr>
        <w:t>в последствии</w:t>
      </w:r>
      <w:proofErr w:type="gramEnd"/>
      <w:r w:rsidRPr="00301256">
        <w:rPr>
          <w:rFonts w:ascii="Georgia" w:eastAsia="Times New Roman" w:hAnsi="Georgia" w:cs="Arial"/>
          <w:i/>
          <w:iCs/>
          <w:color w:val="9900CC"/>
          <w:sz w:val="28"/>
          <w:szCs w:val="28"/>
          <w:lang w:eastAsia="ru-RU"/>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301256" w:rsidRPr="00301256" w:rsidRDefault="00301256" w:rsidP="00301256">
      <w:pPr>
        <w:shd w:val="clear" w:color="auto" w:fill="FFFFFF"/>
        <w:spacing w:after="101" w:line="240" w:lineRule="auto"/>
        <w:jc w:val="both"/>
        <w:rPr>
          <w:rFonts w:ascii="Tahoma" w:eastAsia="Times New Roman" w:hAnsi="Tahoma" w:cs="Tahoma"/>
          <w:color w:val="111111"/>
          <w:sz w:val="28"/>
          <w:szCs w:val="28"/>
          <w:lang w:eastAsia="ru-RU"/>
        </w:rPr>
      </w:pPr>
      <w:r w:rsidRPr="00301256">
        <w:rPr>
          <w:rFonts w:ascii="Georgia" w:eastAsia="Times New Roman" w:hAnsi="Georgia" w:cs="Arial"/>
          <w:i/>
          <w:iCs/>
          <w:color w:val="9900CC"/>
          <w:sz w:val="28"/>
          <w:szCs w:val="28"/>
          <w:lang w:eastAsia="ru-RU"/>
        </w:rPr>
        <w:t>Дети родителей-наркоманов в 3-4 раза чаще становятся наркоманами в подростковом возрасте.</w:t>
      </w:r>
    </w:p>
    <w:p w:rsidR="00301256" w:rsidRPr="00301256" w:rsidRDefault="00301256" w:rsidP="00301256">
      <w:pPr>
        <w:shd w:val="clear" w:color="auto" w:fill="FFFFFF"/>
        <w:spacing w:before="101" w:after="122" w:line="240" w:lineRule="auto"/>
        <w:jc w:val="center"/>
        <w:rPr>
          <w:rFonts w:ascii="Tahoma" w:eastAsia="Times New Roman" w:hAnsi="Tahoma" w:cs="Tahoma"/>
          <w:color w:val="111111"/>
          <w:sz w:val="28"/>
          <w:szCs w:val="28"/>
          <w:lang w:eastAsia="ru-RU"/>
        </w:rPr>
      </w:pPr>
      <w:r w:rsidRPr="00301256">
        <w:rPr>
          <w:rFonts w:ascii="Georgia" w:eastAsia="Times New Roman" w:hAnsi="Georgia" w:cs="Arial"/>
          <w:b/>
          <w:bCs/>
          <w:i/>
          <w:iCs/>
          <w:color w:val="FF0000"/>
          <w:sz w:val="28"/>
          <w:szCs w:val="28"/>
          <w:lang w:eastAsia="ru-RU"/>
        </w:rPr>
        <w:t>ПРОФИЛАКТИКА ВРЕДНЫХ ПРИВЫЧЕК</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Tahoma" w:eastAsia="Times New Roman" w:hAnsi="Tahoma" w:cs="Tahoma"/>
          <w:color w:val="111111"/>
          <w:sz w:val="28"/>
          <w:szCs w:val="28"/>
          <w:lang w:eastAsia="ru-RU"/>
        </w:rPr>
        <w:br/>
      </w:r>
      <w:r w:rsidRPr="00301256">
        <w:rPr>
          <w:rFonts w:ascii="Georgia" w:eastAsia="Times New Roman" w:hAnsi="Georgia" w:cs="Arial"/>
          <w:i/>
          <w:iCs/>
          <w:color w:val="9900CC"/>
          <w:sz w:val="28"/>
          <w:szCs w:val="28"/>
          <w:lang w:eastAsia="ru-RU"/>
        </w:rPr>
        <w:t>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301256" w:rsidRPr="00301256" w:rsidRDefault="00301256" w:rsidP="00301256">
      <w:pPr>
        <w:shd w:val="clear" w:color="auto" w:fill="FFFFFF"/>
        <w:spacing w:before="101" w:after="122" w:line="240" w:lineRule="auto"/>
        <w:jc w:val="both"/>
        <w:rPr>
          <w:rFonts w:ascii="Tahoma" w:eastAsia="Times New Roman" w:hAnsi="Tahoma" w:cs="Tahoma"/>
          <w:color w:val="111111"/>
          <w:sz w:val="28"/>
          <w:szCs w:val="28"/>
          <w:lang w:eastAsia="ru-RU"/>
        </w:rPr>
      </w:pPr>
      <w:r w:rsidRPr="00301256">
        <w:rPr>
          <w:rFonts w:ascii="Arial" w:eastAsia="Times New Roman" w:hAnsi="Arial" w:cs="Arial"/>
          <w:b/>
          <w:bCs/>
          <w:i/>
          <w:iCs/>
          <w:color w:val="9900CC"/>
          <w:sz w:val="28"/>
          <w:szCs w:val="28"/>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301256" w:rsidRPr="00301256" w:rsidRDefault="00301256" w:rsidP="00301256">
      <w:pPr>
        <w:shd w:val="clear" w:color="auto" w:fill="FFFFFF"/>
        <w:spacing w:after="0" w:line="240" w:lineRule="auto"/>
        <w:jc w:val="right"/>
        <w:rPr>
          <w:rFonts w:ascii="Tahoma" w:eastAsia="Times New Roman" w:hAnsi="Tahoma" w:cs="Tahoma"/>
          <w:color w:val="111111"/>
          <w:sz w:val="28"/>
          <w:szCs w:val="28"/>
          <w:lang w:eastAsia="ru-RU"/>
        </w:rPr>
      </w:pPr>
      <w:r w:rsidRPr="00301256">
        <w:rPr>
          <w:rFonts w:ascii="Arial" w:eastAsia="Times New Roman" w:hAnsi="Arial" w:cs="Arial"/>
          <w:i/>
          <w:iCs/>
          <w:color w:val="9900CC"/>
          <w:sz w:val="28"/>
          <w:szCs w:val="28"/>
          <w:lang w:eastAsia="ru-RU"/>
        </w:rPr>
        <w:t>«Привычка принуждает нас ко многим глупостям:</w:t>
      </w:r>
      <w:r w:rsidRPr="00301256">
        <w:rPr>
          <w:rFonts w:ascii="Georgia" w:eastAsia="Times New Roman" w:hAnsi="Georgia" w:cs="Tahoma"/>
          <w:color w:val="111111"/>
          <w:sz w:val="28"/>
          <w:szCs w:val="28"/>
          <w:lang w:eastAsia="ru-RU"/>
        </w:rPr>
        <w:br/>
      </w:r>
      <w:r w:rsidRPr="00301256">
        <w:rPr>
          <w:rFonts w:ascii="Arial" w:eastAsia="Times New Roman" w:hAnsi="Arial" w:cs="Arial"/>
          <w:i/>
          <w:iCs/>
          <w:color w:val="9900CC"/>
          <w:sz w:val="28"/>
          <w:szCs w:val="28"/>
          <w:lang w:eastAsia="ru-RU"/>
        </w:rPr>
        <w:t>самая большая глупость — стать её рабом»</w:t>
      </w:r>
      <w:r w:rsidRPr="00301256">
        <w:rPr>
          <w:rFonts w:ascii="Georgia" w:eastAsia="Times New Roman" w:hAnsi="Georgia" w:cs="Tahoma"/>
          <w:color w:val="111111"/>
          <w:sz w:val="28"/>
          <w:szCs w:val="28"/>
          <w:lang w:eastAsia="ru-RU"/>
        </w:rPr>
        <w:br/>
      </w:r>
      <w:r w:rsidRPr="00301256">
        <w:rPr>
          <w:rFonts w:ascii="Arial" w:eastAsia="Times New Roman" w:hAnsi="Arial" w:cs="Arial"/>
          <w:i/>
          <w:iCs/>
          <w:color w:val="9900CC"/>
          <w:sz w:val="28"/>
          <w:szCs w:val="28"/>
          <w:lang w:eastAsia="ru-RU"/>
        </w:rPr>
        <w:t>Наполеон</w:t>
      </w:r>
    </w:p>
    <w:p w:rsidR="00627905" w:rsidRDefault="00627905"/>
    <w:sectPr w:rsidR="00627905" w:rsidSect="00627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5CA0"/>
    <w:multiLevelType w:val="multilevel"/>
    <w:tmpl w:val="5FD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4644C"/>
    <w:multiLevelType w:val="hybridMultilevel"/>
    <w:tmpl w:val="2CB80FC0"/>
    <w:lvl w:ilvl="0" w:tplc="04190001">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2">
    <w:nsid w:val="65245FD9"/>
    <w:multiLevelType w:val="hybridMultilevel"/>
    <w:tmpl w:val="C98C85AC"/>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3">
    <w:nsid w:val="7F0F2A8A"/>
    <w:multiLevelType w:val="hybridMultilevel"/>
    <w:tmpl w:val="49105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01256"/>
    <w:rsid w:val="0024282E"/>
    <w:rsid w:val="00301256"/>
    <w:rsid w:val="0062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01256"/>
    <w:rPr>
      <w:i/>
      <w:iCs/>
    </w:rPr>
  </w:style>
  <w:style w:type="character" w:styleId="a5">
    <w:name w:val="Strong"/>
    <w:basedOn w:val="a0"/>
    <w:uiPriority w:val="22"/>
    <w:qFormat/>
    <w:rsid w:val="00301256"/>
    <w:rPr>
      <w:b/>
      <w:bCs/>
    </w:rPr>
  </w:style>
  <w:style w:type="paragraph" w:styleId="a6">
    <w:name w:val="List Paragraph"/>
    <w:basedOn w:val="a"/>
    <w:uiPriority w:val="34"/>
    <w:qFormat/>
    <w:rsid w:val="00301256"/>
    <w:pPr>
      <w:ind w:left="720"/>
      <w:contextualSpacing/>
    </w:pPr>
  </w:style>
</w:styles>
</file>

<file path=word/webSettings.xml><?xml version="1.0" encoding="utf-8"?>
<w:webSettings xmlns:r="http://schemas.openxmlformats.org/officeDocument/2006/relationships" xmlns:w="http://schemas.openxmlformats.org/wordprocessingml/2006/main">
  <w:divs>
    <w:div w:id="15337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столовая</dc:creator>
  <cp:lastModifiedBy>столовая</cp:lastModifiedBy>
  <cp:revision>1</cp:revision>
  <dcterms:created xsi:type="dcterms:W3CDTF">2020-11-16T16:24:00Z</dcterms:created>
  <dcterms:modified xsi:type="dcterms:W3CDTF">2020-11-16T16:37:00Z</dcterms:modified>
</cp:coreProperties>
</file>