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79F" w:rsidRPr="00F30940" w:rsidRDefault="000759ED" w:rsidP="000759E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F30940">
        <w:rPr>
          <w:rFonts w:ascii="Times New Roman" w:hAnsi="Times New Roman" w:cs="Times New Roman"/>
          <w:b/>
          <w:sz w:val="24"/>
          <w:szCs w:val="24"/>
        </w:rPr>
        <w:t>Устный журнал «В.И. Вернадский – крупнейший учёный 20 века»</w:t>
      </w:r>
    </w:p>
    <w:p w:rsidR="000759ED" w:rsidRPr="00F30940" w:rsidRDefault="000759ED" w:rsidP="000759E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094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(к 150-летию со дня рождения учёного)</w:t>
      </w:r>
    </w:p>
    <w:p w:rsidR="000759ED" w:rsidRPr="00F30940" w:rsidRDefault="000759ED" w:rsidP="00FF6A6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0940">
        <w:rPr>
          <w:rFonts w:ascii="Times New Roman" w:hAnsi="Times New Roman" w:cs="Times New Roman"/>
          <w:b/>
          <w:sz w:val="24"/>
          <w:szCs w:val="24"/>
        </w:rPr>
        <w:t xml:space="preserve">Разработала </w:t>
      </w:r>
      <w:proofErr w:type="spellStart"/>
      <w:r w:rsidR="003F0A9E" w:rsidRPr="00F30940">
        <w:rPr>
          <w:rFonts w:ascii="Times New Roman" w:hAnsi="Times New Roman" w:cs="Times New Roman"/>
          <w:b/>
          <w:sz w:val="24"/>
          <w:szCs w:val="24"/>
        </w:rPr>
        <w:t>Косачёва</w:t>
      </w:r>
      <w:proofErr w:type="spellEnd"/>
      <w:r w:rsidR="003F0A9E" w:rsidRPr="00F30940">
        <w:rPr>
          <w:rFonts w:ascii="Times New Roman" w:hAnsi="Times New Roman" w:cs="Times New Roman"/>
          <w:b/>
          <w:sz w:val="24"/>
          <w:szCs w:val="24"/>
        </w:rPr>
        <w:t xml:space="preserve"> Татьяна Анатольевна, </w:t>
      </w:r>
      <w:r w:rsidRPr="00F30940">
        <w:rPr>
          <w:rFonts w:ascii="Times New Roman" w:hAnsi="Times New Roman" w:cs="Times New Roman"/>
          <w:b/>
          <w:sz w:val="24"/>
          <w:szCs w:val="24"/>
        </w:rPr>
        <w:t xml:space="preserve">учитель </w:t>
      </w:r>
      <w:r w:rsidR="003F0A9E" w:rsidRPr="00F30940">
        <w:rPr>
          <w:rFonts w:ascii="Times New Roman" w:hAnsi="Times New Roman" w:cs="Times New Roman"/>
          <w:b/>
          <w:sz w:val="24"/>
          <w:szCs w:val="24"/>
        </w:rPr>
        <w:t xml:space="preserve">высшей квалификационной категории </w:t>
      </w:r>
      <w:r w:rsidRPr="00F30940">
        <w:rPr>
          <w:rFonts w:ascii="Times New Roman" w:hAnsi="Times New Roman" w:cs="Times New Roman"/>
          <w:b/>
          <w:sz w:val="24"/>
          <w:szCs w:val="24"/>
        </w:rPr>
        <w:t xml:space="preserve">Муниципального общеобразовательного бюджетного учреждения </w:t>
      </w:r>
      <w:proofErr w:type="spellStart"/>
      <w:r w:rsidRPr="00F30940">
        <w:rPr>
          <w:rFonts w:ascii="Times New Roman" w:hAnsi="Times New Roman" w:cs="Times New Roman"/>
          <w:b/>
          <w:sz w:val="24"/>
          <w:szCs w:val="24"/>
        </w:rPr>
        <w:t>Новобурейской</w:t>
      </w:r>
      <w:proofErr w:type="spellEnd"/>
      <w:r w:rsidRPr="00F30940">
        <w:rPr>
          <w:rFonts w:ascii="Times New Roman" w:hAnsi="Times New Roman" w:cs="Times New Roman"/>
          <w:b/>
          <w:sz w:val="24"/>
          <w:szCs w:val="24"/>
        </w:rPr>
        <w:t xml:space="preserve"> средней общеобразовательной школы № 3 </w:t>
      </w:r>
      <w:proofErr w:type="spellStart"/>
      <w:r w:rsidRPr="00F30940">
        <w:rPr>
          <w:rFonts w:ascii="Times New Roman" w:hAnsi="Times New Roman" w:cs="Times New Roman"/>
          <w:b/>
          <w:sz w:val="24"/>
          <w:szCs w:val="24"/>
        </w:rPr>
        <w:t>Бурейского</w:t>
      </w:r>
      <w:proofErr w:type="spellEnd"/>
      <w:r w:rsidRPr="00F30940">
        <w:rPr>
          <w:rFonts w:ascii="Times New Roman" w:hAnsi="Times New Roman" w:cs="Times New Roman"/>
          <w:b/>
          <w:sz w:val="24"/>
          <w:szCs w:val="24"/>
        </w:rPr>
        <w:t xml:space="preserve"> района Амурской области.</w:t>
      </w:r>
    </w:p>
    <w:p w:rsidR="000759ED" w:rsidRDefault="000759ED" w:rsidP="000759E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Для обучающихся 9 – 11 классов.</w:t>
      </w:r>
    </w:p>
    <w:p w:rsidR="00C80B06" w:rsidRDefault="00C80B06" w:rsidP="000759E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Оборудование: презентация.</w:t>
      </w:r>
    </w:p>
    <w:p w:rsidR="000759ED" w:rsidRDefault="000759ED" w:rsidP="00FF6A6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6A6C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0940">
        <w:rPr>
          <w:rFonts w:ascii="Times New Roman" w:hAnsi="Times New Roman" w:cs="Times New Roman"/>
          <w:sz w:val="24"/>
          <w:szCs w:val="24"/>
        </w:rPr>
        <w:t xml:space="preserve">на примере личности </w:t>
      </w:r>
      <w:r w:rsidR="00FF6A6C">
        <w:rPr>
          <w:rFonts w:ascii="Times New Roman" w:hAnsi="Times New Roman" w:cs="Times New Roman"/>
          <w:sz w:val="24"/>
          <w:szCs w:val="24"/>
        </w:rPr>
        <w:t>В.И. Вернадского, его огромного вклада в развитие науки</w:t>
      </w:r>
      <w:r w:rsidR="00F30940">
        <w:rPr>
          <w:rFonts w:ascii="Times New Roman" w:hAnsi="Times New Roman" w:cs="Times New Roman"/>
          <w:sz w:val="24"/>
          <w:szCs w:val="24"/>
        </w:rPr>
        <w:t xml:space="preserve"> </w:t>
      </w:r>
      <w:r w:rsidR="00C80B06">
        <w:rPr>
          <w:rFonts w:ascii="Times New Roman" w:hAnsi="Times New Roman" w:cs="Times New Roman"/>
          <w:sz w:val="24"/>
          <w:szCs w:val="24"/>
        </w:rPr>
        <w:t xml:space="preserve"> </w:t>
      </w:r>
      <w:r w:rsidR="00FF6A6C">
        <w:rPr>
          <w:rFonts w:ascii="Times New Roman" w:hAnsi="Times New Roman" w:cs="Times New Roman"/>
          <w:sz w:val="24"/>
          <w:szCs w:val="24"/>
        </w:rPr>
        <w:t xml:space="preserve"> воспитать чувство патриотизма и гордости за достижения отечественных учёных.</w:t>
      </w:r>
    </w:p>
    <w:p w:rsidR="000759ED" w:rsidRPr="00BD76E6" w:rsidRDefault="003F0A9E" w:rsidP="00FF6A6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F6A6C">
        <w:rPr>
          <w:rFonts w:ascii="Times New Roman" w:hAnsi="Times New Roman" w:cs="Times New Roman"/>
          <w:b/>
          <w:sz w:val="24"/>
          <w:szCs w:val="24"/>
          <w:u w:val="single"/>
        </w:rPr>
        <w:t>Ведущий.</w:t>
      </w:r>
      <w:r w:rsidRPr="00BD76E6">
        <w:rPr>
          <w:rFonts w:ascii="Times New Roman" w:hAnsi="Times New Roman" w:cs="Times New Roman"/>
          <w:sz w:val="24"/>
          <w:szCs w:val="24"/>
        </w:rPr>
        <w:t xml:space="preserve"> </w:t>
      </w:r>
      <w:r w:rsidR="00BD76E6" w:rsidRPr="00BD76E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Вернадский Владимир Иванович (28. 02. 1863 г. – 06. 01. 1945 г.) – естествоиспытатель, философ, общественный деятель, академик Петербургской АН, прозванный «Ломоносовым 20 века». Получил мировую известность благодаря трудам, ставшим основой многих научных направлений</w:t>
      </w:r>
      <w:r w:rsidR="00DE6E07">
        <w:rPr>
          <w:rFonts w:ascii="Times New Roman" w:hAnsi="Times New Roman" w:cs="Times New Roman"/>
          <w:sz w:val="24"/>
          <w:szCs w:val="24"/>
        </w:rPr>
        <w:t xml:space="preserve"> в геохимии, биохимии, радиологии. Им были заложены основы современной экологии. </w:t>
      </w:r>
      <w:r w:rsidR="00DE6E07" w:rsidRPr="00DE6E07">
        <w:rPr>
          <w:rFonts w:ascii="Times New Roman" w:hAnsi="Times New Roman" w:cs="Times New Roman"/>
          <w:sz w:val="24"/>
          <w:szCs w:val="24"/>
        </w:rPr>
        <w:t xml:space="preserve">В 2013 году будет отмечаться 150-летний юбилей со дня рождения выдающегося ученого, общественного и государственного деятеля, гуманиста, педагога и интеллигента академика В.И. Вернадского. </w:t>
      </w:r>
      <w:r w:rsidR="00DE6E07">
        <w:rPr>
          <w:rFonts w:ascii="Times New Roman" w:hAnsi="Times New Roman" w:cs="Times New Roman"/>
          <w:sz w:val="24"/>
          <w:szCs w:val="24"/>
        </w:rPr>
        <w:t>Наш устный журнал посвящён этой важной дате.</w:t>
      </w:r>
    </w:p>
    <w:p w:rsidR="000759ED" w:rsidRPr="00FF6A6C" w:rsidRDefault="000759ED" w:rsidP="000759ED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F6A6C">
        <w:rPr>
          <w:rFonts w:ascii="Times New Roman" w:hAnsi="Times New Roman" w:cs="Times New Roman"/>
          <w:b/>
          <w:sz w:val="24"/>
          <w:szCs w:val="24"/>
        </w:rPr>
        <w:t>1 страница. Автобиография учёного.</w:t>
      </w:r>
    </w:p>
    <w:p w:rsidR="00741D35" w:rsidRDefault="00BD76E6" w:rsidP="00741D35">
      <w:pPr>
        <w:spacing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741D35" w:rsidRPr="00741D35">
        <w:rPr>
          <w:rFonts w:ascii="Times New Roman" w:hAnsi="Times New Roman" w:cs="Times New Roman"/>
          <w:sz w:val="24"/>
          <w:szCs w:val="24"/>
        </w:rPr>
        <w:t>Ученые те же фантазеры и художники; они не</w:t>
      </w:r>
    </w:p>
    <w:p w:rsidR="00741D35" w:rsidRDefault="00741D35" w:rsidP="00741D35">
      <w:pPr>
        <w:spacing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741D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1D35">
        <w:rPr>
          <w:rFonts w:ascii="Times New Roman" w:hAnsi="Times New Roman" w:cs="Times New Roman"/>
          <w:sz w:val="24"/>
          <w:szCs w:val="24"/>
        </w:rPr>
        <w:t>вольны над своими идеями; они могут</w:t>
      </w:r>
    </w:p>
    <w:p w:rsidR="00741D35" w:rsidRDefault="00741D35" w:rsidP="00741D35">
      <w:pPr>
        <w:spacing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741D35">
        <w:rPr>
          <w:rFonts w:ascii="Times New Roman" w:hAnsi="Times New Roman" w:cs="Times New Roman"/>
          <w:sz w:val="24"/>
          <w:szCs w:val="24"/>
        </w:rPr>
        <w:t>хорошо работать, долго работать только над</w:t>
      </w:r>
    </w:p>
    <w:p w:rsidR="00741D35" w:rsidRDefault="00741D35" w:rsidP="00741D35">
      <w:pPr>
        <w:spacing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741D35">
        <w:rPr>
          <w:rFonts w:ascii="Times New Roman" w:hAnsi="Times New Roman" w:cs="Times New Roman"/>
          <w:sz w:val="24"/>
          <w:szCs w:val="24"/>
        </w:rPr>
        <w:t xml:space="preserve">тем, к чему лежит их мысль, к чему влечет их </w:t>
      </w:r>
    </w:p>
    <w:p w:rsidR="00EF38FC" w:rsidRDefault="00741D35" w:rsidP="00741D35">
      <w:pPr>
        <w:spacing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741D35">
        <w:rPr>
          <w:rFonts w:ascii="Times New Roman" w:hAnsi="Times New Roman" w:cs="Times New Roman"/>
          <w:sz w:val="24"/>
          <w:szCs w:val="24"/>
        </w:rPr>
        <w:t xml:space="preserve">чувство.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1D35" w:rsidRPr="00741D35" w:rsidRDefault="00741D35" w:rsidP="00741D35">
      <w:pPr>
        <w:spacing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В. И. Вернадский.</w:t>
      </w:r>
    </w:p>
    <w:p w:rsidR="00BD76E6" w:rsidRDefault="003821E2" w:rsidP="00BD76E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 Вернадских связан с Украиной. Дед Вернадского в середине 19 века после походов Суворова поселился в Киеве, где родился отец В.И. Вернадского – Иван Васильевич. Он окончил философский факультет Киевского университета, защитил диссертацию и стал профессором. Переехав в Москву, а позднее в Петербург, Иван Васильевич  занимался анализом экономических проблем и изданием экономических журналов, преподавал в Московском и Петербургском университетах. Мать – Анна Петровна, урождённая Константинович.</w:t>
      </w:r>
      <w:r w:rsidR="00EF38FC" w:rsidRPr="00EF38FC">
        <w:t xml:space="preserve"> </w:t>
      </w:r>
      <w:r w:rsidR="00EF38FC" w:rsidRPr="00EF38FC">
        <w:rPr>
          <w:rFonts w:ascii="Times New Roman" w:hAnsi="Times New Roman" w:cs="Times New Roman"/>
          <w:sz w:val="24"/>
          <w:szCs w:val="24"/>
        </w:rPr>
        <w:t>В этой дворянской семье</w:t>
      </w:r>
      <w:r w:rsidR="00EF38FC">
        <w:t xml:space="preserve"> </w:t>
      </w:r>
      <w:r w:rsidR="00EF38FC">
        <w:rPr>
          <w:rFonts w:ascii="Times New Roman" w:hAnsi="Times New Roman" w:cs="Times New Roman"/>
          <w:sz w:val="24"/>
          <w:szCs w:val="24"/>
        </w:rPr>
        <w:t xml:space="preserve">  в Петербурге в 1863 г.</w:t>
      </w:r>
      <w:r w:rsidR="00EF38FC" w:rsidRPr="00EF38FC">
        <w:rPr>
          <w:rFonts w:ascii="Times New Roman" w:hAnsi="Times New Roman" w:cs="Times New Roman"/>
          <w:sz w:val="24"/>
          <w:szCs w:val="24"/>
        </w:rPr>
        <w:t xml:space="preserve"> 12 марта (28 февраля по ст. ст.), </w:t>
      </w:r>
      <w:r w:rsidR="00EF38FC">
        <w:rPr>
          <w:rFonts w:ascii="Times New Roman" w:hAnsi="Times New Roman" w:cs="Times New Roman"/>
          <w:sz w:val="24"/>
          <w:szCs w:val="24"/>
        </w:rPr>
        <w:t>родился Владимир</w:t>
      </w:r>
      <w:r w:rsidR="00DE6E07">
        <w:rPr>
          <w:rFonts w:ascii="Times New Roman" w:hAnsi="Times New Roman" w:cs="Times New Roman"/>
          <w:sz w:val="24"/>
          <w:szCs w:val="24"/>
        </w:rPr>
        <w:t>.</w:t>
      </w:r>
      <w:r w:rsidR="00EF38FC">
        <w:rPr>
          <w:rFonts w:ascii="Times New Roman" w:hAnsi="Times New Roman" w:cs="Times New Roman"/>
          <w:sz w:val="24"/>
          <w:szCs w:val="24"/>
        </w:rPr>
        <w:t xml:space="preserve"> </w:t>
      </w:r>
      <w:r w:rsidR="00EF38FC" w:rsidRPr="00DE6E07">
        <w:rPr>
          <w:rFonts w:ascii="Times New Roman" w:hAnsi="Times New Roman" w:cs="Times New Roman"/>
          <w:sz w:val="24"/>
          <w:szCs w:val="24"/>
        </w:rPr>
        <w:t>Неблагоприятный климат вынудил семейство Вернадских в 1868 г. сменить место жительства на Харьков, который в то время был известен как один из главных научных центров. В 1873 г. Владимир поступил в Харьковскую классическую гимназию. С третьего класса мальчик учился уже в Первой Санкт-Петербургской классической гимназии, т.к. в 1876 г. Вернадские вернулись домой. Это учебное заведение считалось одним из лучших в стране и заложило прекрасный фундамент для интеллектуального багажа будущего знаменитого ученого. В частности, гимназия была известна высоким уровнем преподавания философии, истории, иностранных языков.</w:t>
      </w:r>
    </w:p>
    <w:p w:rsidR="00EF38FC" w:rsidRPr="00BD76E6" w:rsidRDefault="00EF38FC" w:rsidP="00BD76E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76E6">
        <w:rPr>
          <w:rFonts w:ascii="Times New Roman" w:hAnsi="Times New Roman" w:cs="Times New Roman"/>
          <w:sz w:val="24"/>
          <w:szCs w:val="24"/>
        </w:rPr>
        <w:t>Украшением биографии Вернадского стал и такой факт, что он читал научные труды на 15 языках, сам иногда писал на английском, немецком и французском. Продолжил образование юный Вернадский в Петербургском университете, на физико-математическом факультете, который окончил в 1885 г. В этом же году его назначили на должность хранителя минералогического кабинета Московского университета. В 1890 г. В.И. Вернадский уже приват-доцент кафедры минералогии. Защитив докторскую диссертацию в 1897 г., в период с 1898 по 1911 г. являлся профессором Московского университета.</w:t>
      </w:r>
      <w:r w:rsidR="00122792" w:rsidRPr="00BD76E6">
        <w:rPr>
          <w:rFonts w:ascii="Times New Roman" w:hAnsi="Times New Roman" w:cs="Times New Roman"/>
          <w:sz w:val="24"/>
          <w:szCs w:val="24"/>
        </w:rPr>
        <w:t xml:space="preserve"> </w:t>
      </w:r>
      <w:r w:rsidR="00BD76E6">
        <w:rPr>
          <w:rFonts w:ascii="Times New Roman" w:hAnsi="Times New Roman" w:cs="Times New Roman"/>
          <w:sz w:val="24"/>
          <w:szCs w:val="24"/>
        </w:rPr>
        <w:t xml:space="preserve"> </w:t>
      </w:r>
      <w:r w:rsidR="00122792" w:rsidRPr="00BD76E6">
        <w:rPr>
          <w:rFonts w:ascii="Times New Roman" w:hAnsi="Times New Roman" w:cs="Times New Roman"/>
          <w:sz w:val="24"/>
          <w:szCs w:val="24"/>
        </w:rPr>
        <w:t xml:space="preserve">В 1886 </w:t>
      </w:r>
      <w:r w:rsidR="00122792" w:rsidRPr="00BD76E6">
        <w:rPr>
          <w:rFonts w:ascii="Times New Roman" w:hAnsi="Times New Roman" w:cs="Times New Roman"/>
          <w:sz w:val="24"/>
          <w:szCs w:val="24"/>
        </w:rPr>
        <w:lastRenderedPageBreak/>
        <w:t>году Вернадский женился на Наталии Егоровне Старицкой (1862—1943), с которой прожил более 56 лет. В семье было двое детей: сын Георгий Владимирович Вернадский (1887—1973), известный исследователь русской истории, дочь Нина Владимировна Вернадская-</w:t>
      </w:r>
      <w:proofErr w:type="spellStart"/>
      <w:r w:rsidR="00122792" w:rsidRPr="00BD76E6">
        <w:rPr>
          <w:rFonts w:ascii="Times New Roman" w:hAnsi="Times New Roman" w:cs="Times New Roman"/>
          <w:sz w:val="24"/>
          <w:szCs w:val="24"/>
        </w:rPr>
        <w:t>Толль</w:t>
      </w:r>
      <w:proofErr w:type="spellEnd"/>
      <w:r w:rsidR="00122792" w:rsidRPr="00BD76E6">
        <w:rPr>
          <w:rFonts w:ascii="Times New Roman" w:hAnsi="Times New Roman" w:cs="Times New Roman"/>
          <w:sz w:val="24"/>
          <w:szCs w:val="24"/>
        </w:rPr>
        <w:t xml:space="preserve"> (1898—1985), врач-психиатр; оба скончались в эмиграции, в США.</w:t>
      </w:r>
    </w:p>
    <w:p w:rsidR="00DE6E07" w:rsidRPr="00122792" w:rsidRDefault="00DE6E07" w:rsidP="00741D35">
      <w:pPr>
        <w:pStyle w:val="a3"/>
        <w:ind w:firstLine="567"/>
        <w:contextualSpacing/>
        <w:jc w:val="both"/>
      </w:pPr>
      <w:r w:rsidRPr="00FF6A6C">
        <w:rPr>
          <w:b/>
          <w:u w:val="single"/>
        </w:rPr>
        <w:t>Ведущий.</w:t>
      </w:r>
      <w:r>
        <w:t xml:space="preserve"> </w:t>
      </w:r>
      <w:r w:rsidR="00BD76E6">
        <w:t>Сегодня все люди нашей планеты знакомы с именем этого выдающегося учёного. Его вклад в науку огромен. Переходим ко второй странице устного журнала.</w:t>
      </w:r>
    </w:p>
    <w:p w:rsidR="00122792" w:rsidRPr="00FF6A6C" w:rsidRDefault="00122792" w:rsidP="00EF38FC">
      <w:pPr>
        <w:pStyle w:val="a3"/>
        <w:contextualSpacing/>
        <w:jc w:val="both"/>
        <w:rPr>
          <w:b/>
        </w:rPr>
      </w:pPr>
      <w:r w:rsidRPr="00FF6A6C">
        <w:rPr>
          <w:b/>
        </w:rPr>
        <w:t>2 страница. Вернадский В. И. – естествоиспытатель.</w:t>
      </w:r>
    </w:p>
    <w:p w:rsidR="00741D35" w:rsidRDefault="00741D35" w:rsidP="00741D35">
      <w:pPr>
        <w:spacing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</w:t>
      </w:r>
      <w:r w:rsidRPr="00EF38FC">
        <w:rPr>
          <w:rFonts w:ascii="Times New Roman" w:hAnsi="Times New Roman" w:cs="Times New Roman"/>
          <w:sz w:val="24"/>
          <w:szCs w:val="24"/>
        </w:rPr>
        <w:t>Все, что мы ни знаем, мы знаем благодаря</w:t>
      </w:r>
    </w:p>
    <w:p w:rsidR="00741D35" w:rsidRDefault="00741D35" w:rsidP="00741D35">
      <w:pPr>
        <w:spacing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EF38FC">
        <w:rPr>
          <w:rFonts w:ascii="Times New Roman" w:hAnsi="Times New Roman" w:cs="Times New Roman"/>
          <w:sz w:val="24"/>
          <w:szCs w:val="24"/>
        </w:rPr>
        <w:t>мечтам мечтателей, фантазеров и ученых-</w:t>
      </w:r>
    </w:p>
    <w:p w:rsidR="00741D35" w:rsidRDefault="00741D35" w:rsidP="00741D35">
      <w:pPr>
        <w:spacing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EF38FC">
        <w:rPr>
          <w:rFonts w:ascii="Times New Roman" w:hAnsi="Times New Roman" w:cs="Times New Roman"/>
          <w:sz w:val="24"/>
          <w:szCs w:val="24"/>
        </w:rPr>
        <w:t>поэтов.</w:t>
      </w:r>
    </w:p>
    <w:p w:rsidR="00F30940" w:rsidRDefault="00741D35" w:rsidP="00F3094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В.И. Вернадский.</w:t>
      </w:r>
    </w:p>
    <w:p w:rsidR="00741D35" w:rsidRPr="00F30940" w:rsidRDefault="001F5841" w:rsidP="00F3094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0940">
        <w:rPr>
          <w:rFonts w:ascii="Times New Roman" w:hAnsi="Times New Roman" w:cs="Times New Roman"/>
          <w:sz w:val="24"/>
          <w:szCs w:val="24"/>
        </w:rPr>
        <w:t>В. И. Вернадский преобразовал минералогию, создал геохимию, науку об истории химических элементов - атомов Земли и космоса - и наиболее глубоко и правильно определил задачи этого нового течения в геологии. Он был творцом биогеохимии - науки о роли организмов в истории химических элементов Земли и о взаимосвязи организмов с земной корой. В. И. Вернадский работал во многих областях естествознания: минералогии, кристаллографии, геохимии, биогеохимии, радиогеологии, гидрогеологии, метеоритике, почвоведении и везде оставил глубокий след.</w:t>
      </w:r>
      <w:r w:rsidR="00741D35" w:rsidRPr="00F30940">
        <w:rPr>
          <w:rFonts w:ascii="Times New Roman" w:hAnsi="Times New Roman" w:cs="Times New Roman"/>
          <w:sz w:val="24"/>
          <w:szCs w:val="24"/>
        </w:rPr>
        <w:t xml:space="preserve"> </w:t>
      </w:r>
      <w:r w:rsidRPr="00F30940">
        <w:rPr>
          <w:rFonts w:ascii="Times New Roman" w:hAnsi="Times New Roman" w:cs="Times New Roman"/>
          <w:sz w:val="24"/>
          <w:szCs w:val="24"/>
        </w:rPr>
        <w:t xml:space="preserve">Интересы талантливой части гимназической молодёжи сосредоточивались в различных кружках, работа в которых оставляла глубокий след в жизни их участников. По этому поводу В. И. Вернадский писал: "Странным образом, стремление к естествознанию дала мне изуродованная классическая гимназия, благодаря той внутренней подпольной, </w:t>
      </w:r>
      <w:proofErr w:type="spellStart"/>
      <w:r w:rsidRPr="00F30940">
        <w:rPr>
          <w:rFonts w:ascii="Times New Roman" w:hAnsi="Times New Roman" w:cs="Times New Roman"/>
          <w:sz w:val="24"/>
          <w:szCs w:val="24"/>
        </w:rPr>
        <w:t>неподозревавшейся</w:t>
      </w:r>
      <w:proofErr w:type="spellEnd"/>
      <w:r w:rsidRPr="00F30940">
        <w:rPr>
          <w:rFonts w:ascii="Times New Roman" w:hAnsi="Times New Roman" w:cs="Times New Roman"/>
          <w:sz w:val="24"/>
          <w:szCs w:val="24"/>
        </w:rPr>
        <w:t xml:space="preserve"> жизни, какая в ней шла в тех случаях, когда в её среду попадали живые, талантливые юноши-натуралисты". Однако его интересы в гимназический период находились в области истории, философии и славянских языков.</w:t>
      </w:r>
    </w:p>
    <w:p w:rsidR="001F5841" w:rsidRDefault="001F5841" w:rsidP="00741D35">
      <w:pPr>
        <w:pStyle w:val="a3"/>
        <w:ind w:firstLine="567"/>
        <w:contextualSpacing/>
        <w:jc w:val="both"/>
      </w:pPr>
      <w:r>
        <w:t xml:space="preserve"> </w:t>
      </w:r>
      <w:r w:rsidR="00741D35">
        <w:t xml:space="preserve">   </w:t>
      </w:r>
      <w:r>
        <w:t xml:space="preserve">Совершенно по-другому пошла его жизнь после поступления в Петербургский университет на естественное отделение физико-математического факультета. Состав профессоров Петербургского университета того времени был блестящим. В нём читали лекции Менделеев, </w:t>
      </w:r>
      <w:proofErr w:type="spellStart"/>
      <w:r>
        <w:t>Меншуткин</w:t>
      </w:r>
      <w:proofErr w:type="spellEnd"/>
      <w:r>
        <w:t xml:space="preserve">, Докучаев, Сеченов, </w:t>
      </w:r>
      <w:proofErr w:type="spellStart"/>
      <w:r>
        <w:t>Костычев</w:t>
      </w:r>
      <w:proofErr w:type="spellEnd"/>
      <w:r>
        <w:t xml:space="preserve">, Иностранцев и другие. В воспоминаниях В. И. Вернадского о студенческих годах мы читаем: "На лекциях многих из них - на первом курсе на лекциях Менделеева, Бекетова, Докучаева - открылся перед нами новый мир, и мы все бросились страстно и энергично в научную работу, к которой мы были так несистематично и неполно подготовлены прошлой жизнью. Восемь лет гимназической жизни казались нам напрасно потерянным временем, тем ни к чему ненужным искусом, который заставила нас проходить вызывавшая глухое наше негодование правительственная система". Эти мысли получали яркое выражение в лекциях Д. И. Менделеева... Дмитрий Иванович Менделеев, по словам В. И. Вернадского, возбуждал "глубочайшие стремления человеческой личности к знанию и к его активному приложению". </w:t>
      </w:r>
    </w:p>
    <w:p w:rsidR="001F5841" w:rsidRDefault="001F5841" w:rsidP="00741D35">
      <w:pPr>
        <w:pStyle w:val="a3"/>
        <w:ind w:firstLine="567"/>
        <w:jc w:val="both"/>
      </w:pPr>
      <w:r>
        <w:t xml:space="preserve">В 1885 г. В. И. Вернадскому была присвоена степень кандидата естественных наук за исследование физических свойств изоморфных смесей. Начало научной деятельности В. И. Вернадского протекало в кругу лиц, группировавшихся вокруг выдающегося русского учёного-почвоведа В. В. Докучаева, которого он считал своим учителем. В. В. Докучаев в это время создавал новую отрасль естествознания - почвоведение, науку о почве как самостоятельном </w:t>
      </w:r>
      <w:proofErr w:type="gramStart"/>
      <w:r>
        <w:t>естественно-историческом</w:t>
      </w:r>
      <w:proofErr w:type="gramEnd"/>
      <w:r>
        <w:t xml:space="preserve"> теле, возникающем и развивающемся в поверхностных условиях земной коры, где жизнь взаимодействует с неорганической природой. </w:t>
      </w:r>
    </w:p>
    <w:p w:rsidR="001F5841" w:rsidRDefault="001F5841" w:rsidP="00741D35">
      <w:pPr>
        <w:pStyle w:val="a3"/>
        <w:contextualSpacing/>
        <w:jc w:val="both"/>
      </w:pPr>
      <w:r>
        <w:t xml:space="preserve">В связи с изучением эволюции почв у В. В. Докучаева возник огромный интерес к генезису минералов и их истории как составной части истории почв. Докучаев оказал глубокое </w:t>
      </w:r>
      <w:r>
        <w:lastRenderedPageBreak/>
        <w:t xml:space="preserve">влияние на будущее развитие научной деятельности В. И. Вернадского как минералога, геохимика и </w:t>
      </w:r>
      <w:proofErr w:type="spellStart"/>
      <w:r>
        <w:t>биогеохимика</w:t>
      </w:r>
      <w:proofErr w:type="spellEnd"/>
      <w:r>
        <w:t xml:space="preserve">. </w:t>
      </w:r>
    </w:p>
    <w:p w:rsidR="001F5841" w:rsidRDefault="001F5841" w:rsidP="00741D35">
      <w:pPr>
        <w:pStyle w:val="a3"/>
        <w:ind w:firstLine="567"/>
        <w:contextualSpacing/>
        <w:jc w:val="both"/>
      </w:pPr>
      <w:r>
        <w:t xml:space="preserve">После окончания университета, в период с 1886 по 1888 г., В. И. Вернадский был хранителем минералогического музея Петербургского университета. В 1888 г. его командируют за границу для проведения работы по минералогии и кристаллографии. В течение двух лет он работал в Италии, Германии, а главным образом во Франции у профессоров </w:t>
      </w:r>
      <w:proofErr w:type="spellStart"/>
      <w:r>
        <w:t>Фукэ</w:t>
      </w:r>
      <w:proofErr w:type="spellEnd"/>
      <w:r>
        <w:t xml:space="preserve"> и </w:t>
      </w:r>
      <w:proofErr w:type="spellStart"/>
      <w:r>
        <w:t>Лешателье</w:t>
      </w:r>
      <w:proofErr w:type="spellEnd"/>
      <w:r>
        <w:t xml:space="preserve">, где ознакомился с методами синтеза минералов и их определением. </w:t>
      </w:r>
    </w:p>
    <w:p w:rsidR="001F5841" w:rsidRDefault="001F5841" w:rsidP="009A354B">
      <w:pPr>
        <w:pStyle w:val="a3"/>
        <w:ind w:firstLine="567"/>
        <w:contextualSpacing/>
        <w:jc w:val="both"/>
      </w:pPr>
      <w:r>
        <w:t xml:space="preserve">В 1890 г. В. И. Вернадский возвратился в Россию и принял участие в почвенной экспедиции В. В. Докучаева. Осенью этого же года он был утверждён доцентом Московского университета. В 1891 г. в Петербургском университете В. И. Вернадский защитил диссертацию на </w:t>
      </w:r>
      <w:proofErr w:type="gramStart"/>
      <w:r>
        <w:t>звание магистра</w:t>
      </w:r>
      <w:proofErr w:type="gramEnd"/>
      <w:r>
        <w:t xml:space="preserve"> минералогии и геогнозии на тему "О группе силлиманита и роли глинозёма в силикатах", а в 1897 г. он получил степень доктора за работу "О явлениях скольжения кристаллического вещества". </w:t>
      </w:r>
    </w:p>
    <w:p w:rsidR="001F5841" w:rsidRDefault="001F5841" w:rsidP="009A354B">
      <w:pPr>
        <w:pStyle w:val="a3"/>
        <w:ind w:firstLine="567"/>
        <w:contextualSpacing/>
        <w:jc w:val="both"/>
      </w:pPr>
      <w:r>
        <w:t xml:space="preserve">В 1898 г. В. И. Вернадский был назначен профессором Московского университета, где и работал до 1911 г. За двадцатилетний период работы в Московском университете он создал учебники по минералогии и кристаллографии, в корне перестроил преподавание этих дисциплин, упорядочил и развил одновременно минералогический музей университета. </w:t>
      </w:r>
    </w:p>
    <w:p w:rsidR="002534AF" w:rsidRDefault="002534AF" w:rsidP="00741D35">
      <w:pPr>
        <w:pStyle w:val="a3"/>
        <w:contextualSpacing/>
        <w:jc w:val="both"/>
      </w:pPr>
    </w:p>
    <w:p w:rsidR="001F5841" w:rsidRPr="00FF6A6C" w:rsidRDefault="009A354B" w:rsidP="002534AF">
      <w:pPr>
        <w:pStyle w:val="a3"/>
        <w:ind w:firstLine="567"/>
        <w:contextualSpacing/>
        <w:jc w:val="both"/>
        <w:rPr>
          <w:b/>
          <w:u w:val="single"/>
        </w:rPr>
      </w:pPr>
      <w:r w:rsidRPr="00FF6A6C">
        <w:rPr>
          <w:b/>
          <w:u w:val="single"/>
        </w:rPr>
        <w:t xml:space="preserve">Ведущий. </w:t>
      </w:r>
    </w:p>
    <w:p w:rsidR="009A354B" w:rsidRPr="00FF6A6C" w:rsidRDefault="009A354B" w:rsidP="00741D35">
      <w:pPr>
        <w:pStyle w:val="a3"/>
        <w:contextualSpacing/>
        <w:jc w:val="both"/>
        <w:rPr>
          <w:b/>
        </w:rPr>
      </w:pPr>
      <w:r w:rsidRPr="00FF6A6C">
        <w:rPr>
          <w:b/>
        </w:rPr>
        <w:t>3 страница. Учение о биосфере.</w:t>
      </w:r>
    </w:p>
    <w:p w:rsidR="002534AF" w:rsidRDefault="002534AF" w:rsidP="00741D35">
      <w:pPr>
        <w:pStyle w:val="a3"/>
        <w:contextualSpacing/>
        <w:jc w:val="both"/>
      </w:pPr>
      <w:r>
        <w:t xml:space="preserve">                                                                                   В жизни ученого и писателя главные</w:t>
      </w:r>
    </w:p>
    <w:p w:rsidR="002534AF" w:rsidRDefault="002534AF" w:rsidP="00741D35">
      <w:pPr>
        <w:pStyle w:val="a3"/>
        <w:contextualSpacing/>
        <w:jc w:val="both"/>
      </w:pPr>
      <w:r>
        <w:t xml:space="preserve">                                                                                   биографические факты — книги, </w:t>
      </w:r>
    </w:p>
    <w:p w:rsidR="002534AF" w:rsidRDefault="002534AF" w:rsidP="00741D35">
      <w:pPr>
        <w:pStyle w:val="a3"/>
        <w:contextualSpacing/>
        <w:jc w:val="both"/>
      </w:pPr>
      <w:r>
        <w:t xml:space="preserve">                                                                                   важнейшие события — мысли.</w:t>
      </w:r>
    </w:p>
    <w:p w:rsidR="002534AF" w:rsidRDefault="002534AF" w:rsidP="00741D35">
      <w:pPr>
        <w:pStyle w:val="a3"/>
        <w:contextualSpacing/>
        <w:jc w:val="both"/>
      </w:pPr>
      <w:r>
        <w:t xml:space="preserve">                                                                                                                 Василий Ключевский.</w:t>
      </w:r>
    </w:p>
    <w:p w:rsidR="009A354B" w:rsidRDefault="009A354B" w:rsidP="009A354B">
      <w:pPr>
        <w:pStyle w:val="a3"/>
        <w:ind w:firstLine="567"/>
        <w:contextualSpacing/>
        <w:jc w:val="both"/>
      </w:pPr>
      <w:r>
        <w:t xml:space="preserve">В 1926   году вышла одна из самых известных его работ – книга «Биосфера». Именно тема биосферы, </w:t>
      </w:r>
      <w:proofErr w:type="spellStart"/>
      <w:r>
        <w:t>эволюционирования</w:t>
      </w:r>
      <w:proofErr w:type="spellEnd"/>
      <w:r>
        <w:t xml:space="preserve"> ее в ноосферу, сферу разума, остается для него главной, хотя из-под пера Владимира Ивановича продолжало выходить множество разносторонних исследований. Основное, чего стремился добиться В.И. Вернадский,— нарисовать контуры грандиозной обобщенной картины эволюции земной биосферы, взятой в целом. </w:t>
      </w:r>
    </w:p>
    <w:p w:rsidR="009A354B" w:rsidRDefault="009A354B" w:rsidP="009A354B">
      <w:pPr>
        <w:pStyle w:val="a3"/>
        <w:ind w:firstLine="567"/>
        <w:contextualSpacing/>
        <w:jc w:val="both"/>
      </w:pPr>
      <w:r>
        <w:t xml:space="preserve">В структуре биосферы Владимир Вернадский выделял семь видов вещества: </w:t>
      </w:r>
    </w:p>
    <w:p w:rsidR="009A354B" w:rsidRDefault="009A354B" w:rsidP="009A354B">
      <w:pPr>
        <w:pStyle w:val="a3"/>
        <w:contextualSpacing/>
        <w:jc w:val="both"/>
      </w:pPr>
      <w:r>
        <w:t xml:space="preserve">1) живое 2) биогенное (возникшее из живого или подвергшееся переработке) 3) косное (абиотическое, образованное вне жизни) 4) </w:t>
      </w:r>
      <w:proofErr w:type="spellStart"/>
      <w:r>
        <w:t>биокосное</w:t>
      </w:r>
      <w:proofErr w:type="spellEnd"/>
      <w:r>
        <w:t xml:space="preserve"> (возникшее на стыке живого и неживого, к </w:t>
      </w:r>
      <w:proofErr w:type="spellStart"/>
      <w:r>
        <w:t>биокосному</w:t>
      </w:r>
      <w:proofErr w:type="spellEnd"/>
      <w:r>
        <w:t xml:space="preserve">, по Вернадскому, относится почва) 5) вещество в стадии радиоактивного распада 6) рассеянные </w:t>
      </w:r>
      <w:r w:rsidRPr="009A354B">
        <w:t xml:space="preserve">атомы </w:t>
      </w:r>
      <w:r>
        <w:t xml:space="preserve">7) вещество космического происхождения. </w:t>
      </w:r>
    </w:p>
    <w:p w:rsidR="009A354B" w:rsidRDefault="009A354B" w:rsidP="009A354B">
      <w:pPr>
        <w:pStyle w:val="a3"/>
        <w:contextualSpacing/>
        <w:jc w:val="both"/>
      </w:pPr>
      <w:r>
        <w:t xml:space="preserve">Важным этапом необратимой эволюции биосферы Владимир Вернадский считал ее переход в качественно новое состояние — ноосферу, сферу разума. Основные предпосылки возникновения ноосферы: </w:t>
      </w:r>
    </w:p>
    <w:p w:rsidR="009A354B" w:rsidRDefault="009A354B" w:rsidP="009A354B">
      <w:pPr>
        <w:pStyle w:val="a3"/>
        <w:contextualSpacing/>
        <w:jc w:val="both"/>
      </w:pPr>
      <w:r>
        <w:t xml:space="preserve">1) расселение </w:t>
      </w:r>
      <w:proofErr w:type="spellStart"/>
      <w:r>
        <w:t>Homo</w:t>
      </w:r>
      <w:proofErr w:type="spellEnd"/>
      <w:r>
        <w:t xml:space="preserve"> </w:t>
      </w:r>
      <w:proofErr w:type="spellStart"/>
      <w:r>
        <w:t>sapiens</w:t>
      </w:r>
      <w:proofErr w:type="spellEnd"/>
      <w:r>
        <w:t xml:space="preserve"> по всей поверхности планеты и его победа в соревновании с другими биологическими видами; 2) развитие всепланетных систем связи, создание единой для человечества информационной системы; 3) открытие таких новых </w:t>
      </w:r>
      <w:r>
        <w:rPr>
          <w:u w:val="single"/>
        </w:rPr>
        <w:t>источников энергии как атомная</w:t>
      </w:r>
      <w:r>
        <w:t xml:space="preserve">, после чего деятельность человека становится важной геологической силой; </w:t>
      </w:r>
    </w:p>
    <w:p w:rsidR="009A354B" w:rsidRDefault="009A354B" w:rsidP="009A354B">
      <w:pPr>
        <w:pStyle w:val="a3"/>
        <w:contextualSpacing/>
        <w:jc w:val="both"/>
      </w:pPr>
      <w:r>
        <w:t xml:space="preserve">4) победа демократий и доступ к управлению широких народных масс; 5) все более широкое вовлечение людей в занятия наукой, что также делает человечество геологической силой. </w:t>
      </w:r>
    </w:p>
    <w:p w:rsidR="009A354B" w:rsidRDefault="009A354B" w:rsidP="009A354B">
      <w:pPr>
        <w:pStyle w:val="a3"/>
        <w:ind w:firstLine="567"/>
        <w:contextualSpacing/>
        <w:jc w:val="both"/>
      </w:pPr>
      <w:r>
        <w:t xml:space="preserve">«Взрыв научной мысли в XX столетии подготовлен всем прошлым биосферы, — пишет В.И. Вернадский, — имеет глубочайшие корни и в её строении — он не может остановиться и пойти назад. Он может только замедлиться в своем темпе… биосфера перейдет, так или иначе, рано или поздно — в ноосферу, т.е. в истории народов, её населяющих, произойдут события, нужные для этого, а не этому процессу противоречащие»  </w:t>
      </w:r>
    </w:p>
    <w:p w:rsidR="009A354B" w:rsidRDefault="009A354B" w:rsidP="009A354B">
      <w:pPr>
        <w:pStyle w:val="a3"/>
        <w:contextualSpacing/>
        <w:jc w:val="both"/>
      </w:pPr>
      <w:r>
        <w:t xml:space="preserve">          Идеи, заложенные в труде В.И. Вернадского, следует отнести к выдающимся естественнонаучным и философским обобщениям. Они закладываются в фундамент </w:t>
      </w:r>
      <w:r>
        <w:lastRenderedPageBreak/>
        <w:t xml:space="preserve">совершенно новой науки — науки о ноосфере.  Основные философские идеи В.И. Вернадского строго материалистичны. Признание объективной реальности мира, находящегося в непрерывном движении, является обязательным условием работы ученого. </w:t>
      </w:r>
    </w:p>
    <w:p w:rsidR="009A354B" w:rsidRDefault="009A354B" w:rsidP="009A354B">
      <w:pPr>
        <w:pStyle w:val="a3"/>
        <w:jc w:val="both"/>
      </w:pPr>
      <w:r>
        <w:t xml:space="preserve">У Вернадского преобладал геологический подход. Образ жизни он осмысливал в её истории, в динамике гигантских извечных круговоротов материи. Возникает образ живой оболочки планеты, где человеческая личность является её творением и подобием: «В сущности, человек, являясь частью биосферы, только по сравнению с наблюдаемыми на ней явлениями может судить о мироздании». Вернадский доказал, что организмы не только приспосабливаются к окружающей среде, но и активно воздействуют на неё, меняя химический состав и структуру атмосферы, земной коры, природных вод. В этом качестве превзошел всех человек с помощью огня и могучей техники. Он активно перестраивает область жизни, переводя её в новое состояние. Какое? Вернадский полагал, что в более </w:t>
      </w:r>
      <w:proofErr w:type="gramStart"/>
      <w:r>
        <w:t>совершенное</w:t>
      </w:r>
      <w:proofErr w:type="gramEnd"/>
      <w:r>
        <w:t xml:space="preserve">, в ноосферу. </w:t>
      </w:r>
    </w:p>
    <w:p w:rsidR="002534AF" w:rsidRPr="00FF6A6C" w:rsidRDefault="002534AF" w:rsidP="002534AF">
      <w:pPr>
        <w:pStyle w:val="a3"/>
        <w:ind w:firstLine="567"/>
        <w:contextualSpacing/>
        <w:jc w:val="both"/>
        <w:rPr>
          <w:b/>
          <w:u w:val="single"/>
        </w:rPr>
      </w:pPr>
      <w:r w:rsidRPr="00FF6A6C">
        <w:rPr>
          <w:b/>
          <w:u w:val="single"/>
        </w:rPr>
        <w:t xml:space="preserve">Ведущий. </w:t>
      </w:r>
    </w:p>
    <w:p w:rsidR="009A354B" w:rsidRPr="00FF6A6C" w:rsidRDefault="002534AF" w:rsidP="00741D35">
      <w:pPr>
        <w:pStyle w:val="a3"/>
        <w:contextualSpacing/>
        <w:jc w:val="both"/>
        <w:rPr>
          <w:b/>
        </w:rPr>
      </w:pPr>
      <w:r w:rsidRPr="00FF6A6C">
        <w:rPr>
          <w:b/>
        </w:rPr>
        <w:t>4 страница. Имя В.И. Вернадского в сердцах современников.</w:t>
      </w:r>
    </w:p>
    <w:p w:rsidR="00F30940" w:rsidRDefault="002534AF" w:rsidP="00741D35">
      <w:pPr>
        <w:pStyle w:val="a3"/>
        <w:contextualSpacing/>
        <w:jc w:val="both"/>
      </w:pPr>
      <w:r>
        <w:t xml:space="preserve">                                                                                         В чем разумность уважения к ученым? —</w:t>
      </w:r>
    </w:p>
    <w:p w:rsidR="00F30940" w:rsidRDefault="00F30940" w:rsidP="00741D35">
      <w:pPr>
        <w:pStyle w:val="a3"/>
        <w:contextualSpacing/>
        <w:jc w:val="both"/>
      </w:pPr>
      <w:r>
        <w:t xml:space="preserve">                                                                                       </w:t>
      </w:r>
      <w:r w:rsidR="002534AF">
        <w:t xml:space="preserve"> </w:t>
      </w:r>
      <w:r>
        <w:t xml:space="preserve"> </w:t>
      </w:r>
      <w:r w:rsidR="002534AF">
        <w:t xml:space="preserve">В том, что уважение к ним — лишь </w:t>
      </w:r>
    </w:p>
    <w:p w:rsidR="00F30940" w:rsidRDefault="00F30940" w:rsidP="00741D35">
      <w:pPr>
        <w:pStyle w:val="a3"/>
        <w:contextualSpacing/>
        <w:jc w:val="both"/>
      </w:pPr>
      <w:r>
        <w:t xml:space="preserve">                                                                                         </w:t>
      </w:r>
      <w:r w:rsidR="002534AF">
        <w:t>видоизменение уважения к науке, любви</w:t>
      </w:r>
    </w:p>
    <w:p w:rsidR="00F30940" w:rsidRDefault="00F30940" w:rsidP="00741D35">
      <w:pPr>
        <w:pStyle w:val="a3"/>
        <w:contextualSpacing/>
        <w:jc w:val="both"/>
      </w:pPr>
      <w:r>
        <w:t xml:space="preserve">                                                                                        </w:t>
      </w:r>
      <w:r w:rsidR="002534AF">
        <w:t xml:space="preserve"> к знанию, любви к истине; лишь </w:t>
      </w:r>
    </w:p>
    <w:p w:rsidR="00F30940" w:rsidRDefault="00F30940" w:rsidP="00741D35">
      <w:pPr>
        <w:pStyle w:val="a3"/>
        <w:contextualSpacing/>
        <w:jc w:val="both"/>
      </w:pPr>
      <w:r>
        <w:t xml:space="preserve">                                                                                         </w:t>
      </w:r>
      <w:r w:rsidR="002534AF">
        <w:t xml:space="preserve">перенесение этих чувств на наши чувства </w:t>
      </w:r>
    </w:p>
    <w:p w:rsidR="002534AF" w:rsidRDefault="00F30940" w:rsidP="00741D35">
      <w:pPr>
        <w:pStyle w:val="a3"/>
        <w:contextualSpacing/>
        <w:jc w:val="both"/>
      </w:pPr>
      <w:r>
        <w:t xml:space="preserve">                                                                                         </w:t>
      </w:r>
      <w:r w:rsidR="002534AF">
        <w:t>к отдельным людям.</w:t>
      </w:r>
    </w:p>
    <w:p w:rsidR="00122792" w:rsidRDefault="00F30940" w:rsidP="00741D35">
      <w:pPr>
        <w:pStyle w:val="a3"/>
        <w:contextualSpacing/>
        <w:jc w:val="both"/>
      </w:pPr>
      <w:r>
        <w:t xml:space="preserve">                                                                                                                 Николай Чернышевский.</w:t>
      </w:r>
    </w:p>
    <w:p w:rsidR="00FF6A6C" w:rsidRDefault="00EF38FC" w:rsidP="00FF6A6C">
      <w:pPr>
        <w:pStyle w:val="a3"/>
        <w:ind w:firstLine="567"/>
        <w:contextualSpacing/>
        <w:jc w:val="both"/>
      </w:pPr>
      <w:r>
        <w:t>В 1940 г. ученый выступил инициатором развертывания исследований урана с целью получения ядерной энергии. В начале Великой Отечественной его эвакуировали в Казахстан, где Вернадский продолжал интенсивную научную деятельность вплоть до 1943-го – года возвращения домой, где его за выдающиеся заслуги в честь 80-летнего юбилея наградили Сталинской премией I степени. Умер В.И. Вернадский 6 января 1945 г. в Москве. Его во многом новаторское наследие насчитывает более чем 700 опубликованных работ, которые оказали заметное воздействие на создание научной картины мироздания, в которой человеку, его разуму отводится центральная роль не созерцателя природы, окружающей среды, а ее творца.</w:t>
      </w:r>
      <w:r w:rsidR="002534AF">
        <w:t xml:space="preserve"> </w:t>
      </w:r>
      <w:r>
        <w:t xml:space="preserve">Владимир Иванович Вернадский за всю свою долгую и тяжелую жизнь, сделал неимоверно много: из четырехсот шестнадцати опубликованных трудов Вернадского </w:t>
      </w:r>
      <w:r w:rsidR="00F30940">
        <w:t xml:space="preserve">сто </w:t>
      </w:r>
      <w:r>
        <w:t xml:space="preserve">посвящено </w:t>
      </w:r>
      <w:r w:rsidR="00F30940">
        <w:t xml:space="preserve"> </w:t>
      </w:r>
      <w:r>
        <w:t xml:space="preserve"> минералогии, семьдесят биогеохимии, пятьдесят геохимии, сорок три истории наук, тридцать семь организационным вопросам, двадцать девять кристаллографии, двадцать один радиогеологии, четырнадцать почвоведению, остальные — разным проблемам науки, истории и т.д. </w:t>
      </w:r>
      <w:r w:rsidR="00F30940">
        <w:t xml:space="preserve"> </w:t>
      </w:r>
      <w:r>
        <w:t xml:space="preserve"> </w:t>
      </w:r>
      <w:r w:rsidR="00F30940">
        <w:t xml:space="preserve"> Уникальны </w:t>
      </w:r>
      <w:r>
        <w:t xml:space="preserve"> труды по биологии, проблемам времени и симметрии (выходящим далеко за пределы наук о Земле), общей геологии, учению о полезных ископаемых... </w:t>
      </w:r>
      <w:r w:rsidR="00F30940">
        <w:t xml:space="preserve"> </w:t>
      </w:r>
      <w:r>
        <w:t xml:space="preserve"> В некоторых работах он затрагивал философские проблемы познания, реальности бытия, вечности жизни. Наконец, он исследовал историю человечества, причем с особых позиций, с точки зрения геолога, геохимика. </w:t>
      </w:r>
    </w:p>
    <w:p w:rsidR="00FF6A6C" w:rsidRDefault="00DE6E07" w:rsidP="00FF6A6C">
      <w:pPr>
        <w:pStyle w:val="a3"/>
        <w:ind w:firstLine="567"/>
        <w:contextualSpacing/>
        <w:jc w:val="both"/>
      </w:pPr>
      <w:r w:rsidRPr="00DE6E07">
        <w:t xml:space="preserve">Истоки жизненных ценностей Вернадского — взгляды интеллигенции </w:t>
      </w:r>
      <w:proofErr w:type="spellStart"/>
      <w:r w:rsidRPr="00DE6E07">
        <w:t>послереформенной</w:t>
      </w:r>
      <w:proofErr w:type="spellEnd"/>
      <w:r w:rsidRPr="00DE6E07">
        <w:t xml:space="preserve"> России, призывавшей к преобразованию общества. Эти взгляды формировались под влиянием растущего во всем мире авторитета науки, поразительных открытий и их технических воплощений. Владимир Вернадский верил в предназначение науки как главного фактора усовершенствования общества. </w:t>
      </w:r>
      <w:proofErr w:type="gramStart"/>
      <w:r w:rsidRPr="00DE6E07">
        <w:t>Понимая, что в России развитие науки возможно лишь при поддержке государства, вечный критик властей Вернадский прилагал все усилия для укрепления научного потенциала страны, понимая, что Романовы и Ленины уходят, а Россия должна выстоять в катаклизмах 20 в. Вернадский активно отстаивал свободу научного творчества и верил, что под влиянием успехов науки трансформируется самый аморальный режим.</w:t>
      </w:r>
      <w:proofErr w:type="gramEnd"/>
      <w:r w:rsidRPr="00DE6E07">
        <w:t xml:space="preserve"> От своих учителей (А. Н. Бекетова, А. М. </w:t>
      </w:r>
      <w:r w:rsidRPr="00DE6E07">
        <w:lastRenderedPageBreak/>
        <w:t xml:space="preserve">Бутлерова, В. В. Докучаева, Д. И. Менделеева, И. М. Сеченова и др.) Владимир Вернадский унаследовал широкий научный подход и высокие этические нормы. Он боролся за честь, свободу, а иногда и жизнь своих учеников, друзей и сотрудников, попадавших под жернова карательной системы. Десятки раз Вернадский обращался с письмами в Президиум Верховного Совета СССР, в СНК, в Прокуратуру СССР, в НКВД. </w:t>
      </w:r>
      <w:r w:rsidRPr="00DE6E07">
        <w:br/>
        <w:t>С первых шагов на научном поприще Вернадский зарекомендовал себя как широко мыслящий естествоиспытатель. Он старался интегрировать различные сферы человеческого знания, создать крупные естественнонаучные и мировоззренческие концепции. Это привлекало к нему многих ученых, что позволило создать мощные научные школы мирового значения.</w:t>
      </w:r>
      <w:r w:rsidRPr="00DE6E07">
        <w:br/>
        <w:t>Владимир Иванович Вернадский скончался 6 января 1945 года, в Москве.</w:t>
      </w:r>
    </w:p>
    <w:p w:rsidR="006A38C7" w:rsidRDefault="006A38C7" w:rsidP="00FF6A6C">
      <w:pPr>
        <w:pStyle w:val="a3"/>
        <w:ind w:firstLine="567"/>
        <w:contextualSpacing/>
        <w:jc w:val="both"/>
      </w:pPr>
    </w:p>
    <w:p w:rsidR="006A38C7" w:rsidRDefault="00FF6A6C" w:rsidP="00FF6A6C">
      <w:pPr>
        <w:pStyle w:val="a3"/>
        <w:ind w:firstLine="567"/>
        <w:contextualSpacing/>
        <w:jc w:val="both"/>
      </w:pPr>
      <w:r>
        <w:t xml:space="preserve">В 1913 году был создан первый живописный портрет </w:t>
      </w:r>
      <w:r w:rsidR="006A38C7">
        <w:t xml:space="preserve">В. И. </w:t>
      </w:r>
      <w:r>
        <w:t>Вернадского</w:t>
      </w:r>
      <w:r w:rsidR="00DE6E07" w:rsidRPr="00DE6E07">
        <w:t>  </w:t>
      </w:r>
      <w:r w:rsidR="006A38C7">
        <w:t xml:space="preserve">работы Е.С. Зарудной – </w:t>
      </w:r>
      <w:proofErr w:type="spellStart"/>
      <w:r w:rsidR="006A38C7">
        <w:t>Кавос</w:t>
      </w:r>
      <w:proofErr w:type="spellEnd"/>
      <w:r w:rsidR="006A38C7">
        <w:t xml:space="preserve">,  двоюродной сестры жены учёного; холст, масло, </w:t>
      </w:r>
      <w:proofErr w:type="spellStart"/>
      <w:proofErr w:type="gramStart"/>
      <w:r w:rsidR="006A38C7">
        <w:t>пос</w:t>
      </w:r>
      <w:proofErr w:type="spellEnd"/>
      <w:proofErr w:type="gramEnd"/>
      <w:r w:rsidR="006A38C7">
        <w:t xml:space="preserve"> Шишаки, Украина.</w:t>
      </w:r>
    </w:p>
    <w:p w:rsidR="0089706D" w:rsidRDefault="0089706D" w:rsidP="00FF6A6C">
      <w:pPr>
        <w:pStyle w:val="a3"/>
        <w:ind w:firstLine="567"/>
        <w:contextualSpacing/>
        <w:jc w:val="both"/>
      </w:pPr>
      <w:r>
        <w:t>В 1949 году появился п</w:t>
      </w:r>
      <w:r w:rsidR="006A38C7">
        <w:t>ортрет Вернадского работы А. Е. Елецкого; холст, масло в конференц-зале Института геохимии и аналитической химии им. В.И. Вернадского РАН, Москва.</w:t>
      </w:r>
    </w:p>
    <w:p w:rsidR="00FF6A6C" w:rsidRDefault="0089706D" w:rsidP="00FF6A6C">
      <w:pPr>
        <w:pStyle w:val="a3"/>
        <w:ind w:firstLine="567"/>
        <w:contextualSpacing/>
        <w:jc w:val="both"/>
      </w:pPr>
      <w:r>
        <w:t xml:space="preserve">1953 год. Памятник Вернадскому В.И. на могиле работы З. М. </w:t>
      </w:r>
      <w:proofErr w:type="spellStart"/>
      <w:r>
        <w:t>Виленского</w:t>
      </w:r>
      <w:proofErr w:type="spellEnd"/>
      <w:r w:rsidR="00BE3E20">
        <w:t>, мрамор, Новодевичье кладбище</w:t>
      </w:r>
      <w:bookmarkStart w:id="0" w:name="_GoBack"/>
      <w:bookmarkEnd w:id="0"/>
      <w:r>
        <w:t>, Москва.</w:t>
      </w:r>
    </w:p>
    <w:p w:rsidR="0089706D" w:rsidRDefault="0089706D" w:rsidP="00FF6A6C">
      <w:pPr>
        <w:pStyle w:val="a3"/>
        <w:ind w:firstLine="567"/>
        <w:contextualSpacing/>
        <w:jc w:val="both"/>
      </w:pPr>
      <w:r>
        <w:t xml:space="preserve">1953 год. Бюст Вернадского В.И. работы З.М. </w:t>
      </w:r>
      <w:proofErr w:type="spellStart"/>
      <w:r>
        <w:t>Виленского</w:t>
      </w:r>
      <w:proofErr w:type="spellEnd"/>
      <w:r>
        <w:t>, мрамор, станция метро «Проспект Вернадского», Москва.</w:t>
      </w:r>
    </w:p>
    <w:p w:rsidR="00C7703A" w:rsidRDefault="00C7703A" w:rsidP="00FF6A6C">
      <w:pPr>
        <w:pStyle w:val="a3"/>
        <w:ind w:firstLine="567"/>
        <w:contextualSpacing/>
        <w:jc w:val="both"/>
      </w:pPr>
      <w:r>
        <w:t xml:space="preserve">Бюст Вернадского работы З.М. </w:t>
      </w:r>
      <w:proofErr w:type="spellStart"/>
      <w:r>
        <w:t>Виленского</w:t>
      </w:r>
      <w:proofErr w:type="spellEnd"/>
      <w:r>
        <w:t>, мрамор, установлен в Музее МГУ имени Ломоносова, Москва.</w:t>
      </w:r>
    </w:p>
    <w:p w:rsidR="00C7703A" w:rsidRDefault="00C7703A" w:rsidP="00FF6A6C">
      <w:pPr>
        <w:pStyle w:val="a3"/>
        <w:ind w:firstLine="567"/>
        <w:contextualSpacing/>
        <w:jc w:val="both"/>
      </w:pPr>
      <w:r>
        <w:t xml:space="preserve">Музей – усадьба Вернадского в селе Вернадовка </w:t>
      </w:r>
      <w:proofErr w:type="spellStart"/>
      <w:r>
        <w:t>Пичаевского</w:t>
      </w:r>
      <w:proofErr w:type="spellEnd"/>
      <w:r>
        <w:t xml:space="preserve"> района Тамбовской области.</w:t>
      </w:r>
    </w:p>
    <w:p w:rsidR="00C7703A" w:rsidRDefault="00C7703A" w:rsidP="00FF6A6C">
      <w:pPr>
        <w:pStyle w:val="a3"/>
        <w:ind w:firstLine="567"/>
        <w:contextualSpacing/>
        <w:jc w:val="both"/>
      </w:pPr>
      <w:r>
        <w:t>Памятник Вернадскому в г. Кременчуг.</w:t>
      </w:r>
    </w:p>
    <w:p w:rsidR="00C7703A" w:rsidRDefault="00C7703A" w:rsidP="00FF6A6C">
      <w:pPr>
        <w:pStyle w:val="a3"/>
        <w:ind w:firstLine="567"/>
        <w:contextualSpacing/>
        <w:jc w:val="both"/>
      </w:pPr>
      <w:r>
        <w:t>Полярная станция «Академик Вернадский» в Антарктиде.</w:t>
      </w:r>
    </w:p>
    <w:p w:rsidR="00C7703A" w:rsidRDefault="00C7703A" w:rsidP="00FF6A6C">
      <w:pPr>
        <w:pStyle w:val="a3"/>
        <w:ind w:firstLine="567"/>
        <w:contextualSpacing/>
        <w:jc w:val="both"/>
      </w:pPr>
      <w:r>
        <w:t>Горы Вернадского – Антарктида, восточная часть Земли Королевы Мод.</w:t>
      </w:r>
    </w:p>
    <w:p w:rsidR="00C7703A" w:rsidRDefault="00C7703A" w:rsidP="00FF6A6C">
      <w:pPr>
        <w:pStyle w:val="a3"/>
        <w:ind w:firstLine="567"/>
        <w:contextualSpacing/>
        <w:jc w:val="both"/>
      </w:pPr>
      <w:r>
        <w:t xml:space="preserve">В. И. Вернадский увековечен в </w:t>
      </w:r>
      <w:r w:rsidR="004743FE">
        <w:t xml:space="preserve"> </w:t>
      </w:r>
      <w:r>
        <w:t xml:space="preserve"> Чехии,</w:t>
      </w:r>
      <w:r w:rsidR="004743FE">
        <w:t xml:space="preserve"> Украине, Франции, Казахстане.</w:t>
      </w:r>
    </w:p>
    <w:p w:rsidR="00512007" w:rsidRDefault="00512007" w:rsidP="00FF6A6C">
      <w:pPr>
        <w:pStyle w:val="a3"/>
        <w:ind w:firstLine="567"/>
        <w:contextualSpacing/>
        <w:jc w:val="both"/>
      </w:pPr>
    </w:p>
    <w:p w:rsidR="00512007" w:rsidRDefault="00512007" w:rsidP="00FF6A6C">
      <w:pPr>
        <w:pStyle w:val="a3"/>
        <w:ind w:firstLine="567"/>
        <w:contextualSpacing/>
        <w:jc w:val="both"/>
      </w:pPr>
    </w:p>
    <w:p w:rsidR="00512007" w:rsidRDefault="00512007" w:rsidP="00512007">
      <w:pPr>
        <w:pStyle w:val="a3"/>
        <w:contextualSpacing/>
        <w:jc w:val="both"/>
      </w:pPr>
      <w:r w:rsidRPr="00512007">
        <w:rPr>
          <w:b/>
          <w:u w:val="single"/>
        </w:rPr>
        <w:t>Ведущий.</w:t>
      </w:r>
      <w:r w:rsidR="00A3168E" w:rsidRPr="00A3168E">
        <w:t xml:space="preserve"> </w:t>
      </w:r>
      <w:r w:rsidR="00A3168E">
        <w:t xml:space="preserve">После смерти Вернадского </w:t>
      </w:r>
      <w:proofErr w:type="spellStart"/>
      <w:r w:rsidR="00A3168E">
        <w:t>А.Е.Ферсман</w:t>
      </w:r>
      <w:proofErr w:type="spellEnd"/>
      <w:r w:rsidR="00A3168E">
        <w:t xml:space="preserve">, который только на 4 месяца пережил своего учителя и друга, писал: “ Десятилетиями, столетиями будут </w:t>
      </w:r>
      <w:proofErr w:type="gramStart"/>
      <w:r w:rsidR="00A3168E">
        <w:t>изучаться</w:t>
      </w:r>
      <w:proofErr w:type="gramEnd"/>
      <w:r w:rsidR="00A3168E">
        <w:t xml:space="preserve"> и углубляться его гениальные идеи, а в трудах его – открываться новые страницы, служащие источником новых исканий; многим исследователям придется учиться его острой, упорной, отчеканенной, всегда гениальной, но трудно понимаемой творческой мысли; молодым же поколениям он всегда будет служить учителем в науке и ярким образцом плодотворно прожитой жизни.</w:t>
      </w:r>
    </w:p>
    <w:p w:rsidR="00BE3E20" w:rsidRDefault="00BE3E20" w:rsidP="00512007">
      <w:pPr>
        <w:pStyle w:val="a3"/>
        <w:contextualSpacing/>
        <w:jc w:val="both"/>
      </w:pPr>
    </w:p>
    <w:p w:rsidR="00BE3E20" w:rsidRDefault="00BE3E20" w:rsidP="00512007">
      <w:pPr>
        <w:pStyle w:val="a3"/>
        <w:contextualSpacing/>
        <w:jc w:val="both"/>
      </w:pPr>
    </w:p>
    <w:p w:rsidR="00BE3E20" w:rsidRDefault="00BE3E20" w:rsidP="00512007">
      <w:pPr>
        <w:pStyle w:val="a3"/>
        <w:contextualSpacing/>
        <w:jc w:val="both"/>
      </w:pPr>
    </w:p>
    <w:p w:rsidR="00BE3E20" w:rsidRDefault="00BE3E20" w:rsidP="00512007">
      <w:pPr>
        <w:pStyle w:val="a3"/>
        <w:contextualSpacing/>
        <w:jc w:val="both"/>
      </w:pPr>
    </w:p>
    <w:p w:rsidR="00BE3E20" w:rsidRDefault="00BE3E20" w:rsidP="00512007">
      <w:pPr>
        <w:pStyle w:val="a3"/>
        <w:contextualSpacing/>
        <w:jc w:val="both"/>
      </w:pPr>
    </w:p>
    <w:p w:rsidR="00BE3E20" w:rsidRDefault="00BE3E20" w:rsidP="00512007">
      <w:pPr>
        <w:pStyle w:val="a3"/>
        <w:contextualSpacing/>
        <w:jc w:val="both"/>
      </w:pPr>
    </w:p>
    <w:p w:rsidR="00BE3E20" w:rsidRDefault="00BE3E20" w:rsidP="00512007">
      <w:pPr>
        <w:pStyle w:val="a3"/>
        <w:contextualSpacing/>
        <w:jc w:val="both"/>
      </w:pPr>
    </w:p>
    <w:p w:rsidR="00BE3E20" w:rsidRDefault="00BE3E20" w:rsidP="00512007">
      <w:pPr>
        <w:pStyle w:val="a3"/>
        <w:contextualSpacing/>
        <w:jc w:val="both"/>
      </w:pPr>
    </w:p>
    <w:p w:rsidR="00BE3E20" w:rsidRDefault="00BE3E20" w:rsidP="00512007">
      <w:pPr>
        <w:pStyle w:val="a3"/>
        <w:contextualSpacing/>
        <w:jc w:val="both"/>
      </w:pPr>
    </w:p>
    <w:p w:rsidR="00BE3E20" w:rsidRDefault="00BE3E20" w:rsidP="00512007">
      <w:pPr>
        <w:pStyle w:val="a3"/>
        <w:contextualSpacing/>
        <w:jc w:val="both"/>
      </w:pPr>
    </w:p>
    <w:p w:rsidR="00BE3E20" w:rsidRPr="00512007" w:rsidRDefault="00BE3E20" w:rsidP="00512007">
      <w:pPr>
        <w:pStyle w:val="a3"/>
        <w:contextualSpacing/>
        <w:jc w:val="both"/>
        <w:rPr>
          <w:b/>
          <w:u w:val="single"/>
        </w:rPr>
      </w:pPr>
    </w:p>
    <w:p w:rsidR="0089706D" w:rsidRPr="00DE6E07" w:rsidRDefault="0089706D" w:rsidP="00FF6A6C">
      <w:pPr>
        <w:pStyle w:val="a3"/>
        <w:ind w:firstLine="567"/>
        <w:contextualSpacing/>
        <w:jc w:val="both"/>
      </w:pPr>
    </w:p>
    <w:p w:rsidR="00DE6E07" w:rsidRPr="00BE3E20" w:rsidRDefault="00FF6A6C" w:rsidP="00FF6A6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7236"/>
          <w:sz w:val="24"/>
          <w:szCs w:val="24"/>
          <w:lang w:eastAsia="ru-RU"/>
        </w:rPr>
        <w:lastRenderedPageBreak/>
        <w:t xml:space="preserve"> </w:t>
      </w:r>
      <w:r w:rsidR="00C80B06" w:rsidRPr="00BE3E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Литература</w:t>
      </w:r>
      <w:r w:rsidR="00BE3E20" w:rsidRPr="00BE3E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интернет - сайты</w:t>
      </w:r>
      <w:r w:rsidR="00C80B06" w:rsidRPr="00BE3E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F143F3" w:rsidRPr="00F143F3" w:rsidRDefault="00F143F3" w:rsidP="00F143F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Аксёнов Г.П. Вернадский</w:t>
      </w:r>
      <w:r w:rsidR="005120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 Аксёнов Г.</w:t>
      </w:r>
      <w:r w:rsidR="005120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П.</w:t>
      </w:r>
      <w:r w:rsidR="00C80B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М,: Молодая гвардия, 2001. – 486 с. – (серия:</w:t>
      </w:r>
      <w:proofErr w:type="gramEnd"/>
      <w:r w:rsidR="00C80B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="00C80B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Жизнь замечательных людей).</w:t>
      </w:r>
      <w:r w:rsidRPr="00F14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Жизнь замечат</w:t>
      </w:r>
      <w:r w:rsidR="00BE3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ельных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людей) Е</w:t>
      </w:r>
      <w:r w:rsidR="00BE3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E3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 424 НО</w:t>
      </w:r>
      <w:proofErr w:type="gramEnd"/>
    </w:p>
    <w:p w:rsidR="00F143F3" w:rsidRPr="00F143F3" w:rsidRDefault="00F143F3" w:rsidP="00F143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143F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Баландин</w:t>
      </w:r>
      <w:proofErr w:type="spellEnd"/>
      <w:r w:rsidRPr="00F14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Р.К. Вернадский: жизнь, мысль, бессмертие / </w:t>
      </w:r>
      <w:proofErr w:type="spellStart"/>
      <w:r w:rsidRPr="00F143F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Баландин</w:t>
      </w:r>
      <w:proofErr w:type="spellEnd"/>
      <w:r w:rsidRPr="00F14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Р.К. - М., 1979. - 176 с.</w:t>
      </w:r>
    </w:p>
    <w:p w:rsidR="00F143F3" w:rsidRPr="00F143F3" w:rsidRDefault="00F143F3" w:rsidP="00512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</w:t>
      </w:r>
      <w:r w:rsidR="00BE3E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143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BE3E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143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Б.201</w:t>
      </w:r>
      <w:r w:rsidRPr="00F14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43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НО</w:t>
      </w:r>
    </w:p>
    <w:p w:rsidR="00512007" w:rsidRDefault="00C80B06" w:rsidP="0051200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Википедия</w:t>
      </w:r>
    </w:p>
    <w:p w:rsidR="00512007" w:rsidRDefault="00512007" w:rsidP="00512007">
      <w:pPr>
        <w:spacing w:before="100" w:beforeAutospacing="1" w:after="100" w:afterAutospacing="1" w:line="240" w:lineRule="auto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 И. Вернадский: </w:t>
      </w:r>
      <w:r w:rsidR="00BE3E20">
        <w:rPr>
          <w:rFonts w:ascii="Times New Roman" w:hAnsi="Times New Roman" w:cs="Times New Roman"/>
          <w:sz w:val="24"/>
          <w:szCs w:val="24"/>
        </w:rPr>
        <w:t>ге</w:t>
      </w:r>
      <w:r>
        <w:rPr>
          <w:rFonts w:ascii="Times New Roman" w:hAnsi="Times New Roman" w:cs="Times New Roman"/>
          <w:sz w:val="24"/>
          <w:szCs w:val="24"/>
        </w:rPr>
        <w:t>ография Вернадского.</w:t>
      </w:r>
    </w:p>
    <w:p w:rsidR="00512007" w:rsidRPr="00512007" w:rsidRDefault="00512007" w:rsidP="00512007">
      <w:pPr>
        <w:spacing w:before="100" w:beforeAutospacing="1" w:after="100" w:afterAutospacing="1" w:line="240" w:lineRule="auto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512007"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famos</w:t>
      </w:r>
      <w:proofErr w:type="spellEnd"/>
      <w:r w:rsidRPr="0051200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scientist</w:t>
      </w:r>
      <w:r w:rsidRPr="00512007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>great</w:t>
      </w:r>
      <w:r>
        <w:rPr>
          <w:rFonts w:ascii="Times New Roman" w:hAnsi="Times New Roman" w:cs="Times New Roman"/>
          <w:sz w:val="24"/>
          <w:szCs w:val="24"/>
        </w:rPr>
        <w:t>/11/</w:t>
      </w:r>
    </w:p>
    <w:p w:rsidR="004743FE" w:rsidRPr="00BE3E20" w:rsidRDefault="00BE3E20" w:rsidP="0051200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</w:pPr>
      <w:hyperlink r:id="rId5" w:tgtFrame="_blank" w:history="1"/>
      <w:r w:rsidR="004743FE" w:rsidRPr="00512007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vernad</w:t>
      </w:r>
      <w:r w:rsidR="004743FE" w:rsidRPr="00512007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sky.name/category/</w:t>
      </w:r>
      <w:proofErr w:type="spellStart"/>
      <w:r w:rsidR="004743FE" w:rsidRPr="00512007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geograf</w:t>
      </w:r>
      <w:r w:rsidR="004743FE" w:rsidRPr="00512007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ia-</w:t>
      </w:r>
      <w:r w:rsidR="004743FE" w:rsidRPr="00512007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vernadskogo</w:t>
      </w:r>
      <w:proofErr w:type="spellEnd"/>
      <w:r w:rsidR="004743FE" w:rsidRPr="00512007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/</w:t>
      </w:r>
    </w:p>
    <w:p w:rsidR="00512007" w:rsidRPr="00BE3E20" w:rsidRDefault="00512007" w:rsidP="0051200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</w:p>
    <w:p w:rsidR="00EF38FC" w:rsidRPr="00512007" w:rsidRDefault="00512007" w:rsidP="00EF38FC">
      <w:pPr>
        <w:spacing w:line="240" w:lineRule="auto"/>
        <w:jc w:val="both"/>
        <w:rPr>
          <w:lang w:val="en-US"/>
        </w:rPr>
      </w:pPr>
      <w:r w:rsidRPr="00512007">
        <w:rPr>
          <w:lang w:val="en-US"/>
        </w:rPr>
        <w:t xml:space="preserve"> </w:t>
      </w:r>
    </w:p>
    <w:sectPr w:rsidR="00EF38FC" w:rsidRPr="00512007" w:rsidSect="000759ED"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9ED"/>
    <w:rsid w:val="000759ED"/>
    <w:rsid w:val="00122792"/>
    <w:rsid w:val="001F5841"/>
    <w:rsid w:val="002534AF"/>
    <w:rsid w:val="003821E2"/>
    <w:rsid w:val="003F0A9E"/>
    <w:rsid w:val="004743FE"/>
    <w:rsid w:val="00512007"/>
    <w:rsid w:val="006A38C7"/>
    <w:rsid w:val="00741D35"/>
    <w:rsid w:val="008641C9"/>
    <w:rsid w:val="0089706D"/>
    <w:rsid w:val="009A354B"/>
    <w:rsid w:val="00A3168E"/>
    <w:rsid w:val="00BD76E6"/>
    <w:rsid w:val="00BE3E20"/>
    <w:rsid w:val="00C7703A"/>
    <w:rsid w:val="00C80B06"/>
    <w:rsid w:val="00DD379F"/>
    <w:rsid w:val="00DE6E07"/>
    <w:rsid w:val="00EF38FC"/>
    <w:rsid w:val="00F143F3"/>
    <w:rsid w:val="00F30940"/>
    <w:rsid w:val="00FF6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5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F38F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5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F38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47143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269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1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1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ogle.ru/url?q=http://vernadsky.name/category/geografia-vernadskogo/&amp;sa=U&amp;ei=VvU1UaGjDqWN4ATXzIDAAQ&amp;ved=0CBoQFjAA&amp;usg=AFQjCNHGeGkpR6tTGyGZmC7qC4lI3pJdy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2783</Words>
  <Characters>15868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2013-03-04T16:15:00Z</dcterms:created>
  <dcterms:modified xsi:type="dcterms:W3CDTF">2015-03-01T13:36:00Z</dcterms:modified>
</cp:coreProperties>
</file>