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2" w:rsidRDefault="000F4812" w:rsidP="000F4812">
      <w:pPr>
        <w:tabs>
          <w:tab w:val="left" w:pos="1320"/>
        </w:tabs>
        <w:outlineLvl w:val="0"/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sz w:val="52"/>
          <w:szCs w:val="52"/>
        </w:rPr>
        <w:t xml:space="preserve">Программа внеурочной деятельности </w:t>
      </w:r>
    </w:p>
    <w:p w:rsidR="000F4812" w:rsidRDefault="000F4812" w:rsidP="000F4812">
      <w:pPr>
        <w:tabs>
          <w:tab w:val="left" w:pos="1320"/>
        </w:tabs>
        <w:outlineLvl w:val="0"/>
        <w:rPr>
          <w:rFonts w:ascii="Calibri" w:hAnsi="Calibri"/>
          <w:b/>
          <w:i/>
          <w:sz w:val="52"/>
          <w:szCs w:val="52"/>
        </w:rPr>
      </w:pPr>
    </w:p>
    <w:p w:rsidR="000F4812" w:rsidRPr="00416EB8" w:rsidRDefault="000F4812" w:rsidP="000F4812">
      <w:pPr>
        <w:tabs>
          <w:tab w:val="left" w:pos="1320"/>
        </w:tabs>
        <w:outlineLvl w:val="0"/>
        <w:rPr>
          <w:rFonts w:ascii="Broadway" w:hAnsi="Broadway"/>
          <w:b/>
          <w:i/>
          <w:sz w:val="56"/>
          <w:szCs w:val="56"/>
        </w:rPr>
      </w:pPr>
      <w:r>
        <w:rPr>
          <w:rFonts w:ascii="Calibri" w:hAnsi="Calibri"/>
          <w:b/>
          <w:i/>
          <w:sz w:val="52"/>
          <w:szCs w:val="52"/>
        </w:rPr>
        <w:t xml:space="preserve">                     </w:t>
      </w:r>
      <w:r w:rsidRPr="003801EA">
        <w:rPr>
          <w:rFonts w:ascii="Broadway" w:hAnsi="Broadway"/>
          <w:b/>
          <w:i/>
          <w:sz w:val="52"/>
          <w:szCs w:val="52"/>
        </w:rPr>
        <w:t xml:space="preserve"> </w:t>
      </w:r>
      <w:r w:rsidRPr="00416EB8">
        <w:rPr>
          <w:rFonts w:ascii="Broadway" w:hAnsi="Broadway"/>
          <w:b/>
          <w:i/>
          <w:sz w:val="56"/>
          <w:szCs w:val="56"/>
        </w:rPr>
        <w:t xml:space="preserve">« </w:t>
      </w:r>
      <w:r>
        <w:rPr>
          <w:b/>
          <w:i/>
          <w:sz w:val="56"/>
          <w:szCs w:val="56"/>
        </w:rPr>
        <w:t>Мое</w:t>
      </w:r>
      <w:r w:rsidRPr="00416EB8">
        <w:rPr>
          <w:rFonts w:ascii="Broadway" w:hAnsi="Broadway"/>
          <w:b/>
          <w:i/>
          <w:sz w:val="56"/>
          <w:szCs w:val="56"/>
        </w:rPr>
        <w:t xml:space="preserve"> </w:t>
      </w:r>
      <w:r w:rsidRPr="00416EB8">
        <w:rPr>
          <w:b/>
          <w:i/>
          <w:sz w:val="56"/>
          <w:szCs w:val="56"/>
        </w:rPr>
        <w:t>здоровь</w:t>
      </w:r>
      <w:r>
        <w:rPr>
          <w:b/>
          <w:i/>
          <w:sz w:val="56"/>
          <w:szCs w:val="56"/>
        </w:rPr>
        <w:t>е</w:t>
      </w:r>
      <w:r w:rsidRPr="00416EB8">
        <w:rPr>
          <w:rFonts w:ascii="Broadway" w:hAnsi="Broadway"/>
          <w:b/>
          <w:i/>
          <w:sz w:val="56"/>
          <w:szCs w:val="56"/>
        </w:rPr>
        <w:t>»</w:t>
      </w:r>
    </w:p>
    <w:p w:rsidR="000F4812" w:rsidRDefault="000F4812" w:rsidP="000F4812">
      <w:pPr>
        <w:tabs>
          <w:tab w:val="left" w:pos="2790"/>
        </w:tabs>
        <w:outlineLvl w:val="0"/>
        <w:rPr>
          <w:b/>
          <w:sz w:val="56"/>
          <w:szCs w:val="56"/>
        </w:rPr>
      </w:pPr>
    </w:p>
    <w:p w:rsidR="000F4812" w:rsidRDefault="000F4812" w:rsidP="000F4812">
      <w:pPr>
        <w:tabs>
          <w:tab w:val="left" w:pos="2790"/>
        </w:tabs>
        <w:outlineLvl w:val="0"/>
        <w:rPr>
          <w:b/>
          <w:sz w:val="56"/>
          <w:szCs w:val="56"/>
        </w:rPr>
      </w:pPr>
    </w:p>
    <w:p w:rsidR="000F4812" w:rsidRPr="009B36C9" w:rsidRDefault="000F4812" w:rsidP="000F4812">
      <w:pPr>
        <w:tabs>
          <w:tab w:val="left" w:pos="2790"/>
        </w:tabs>
        <w:outlineLvl w:val="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9B36C9">
        <w:rPr>
          <w:b/>
          <w:sz w:val="28"/>
          <w:szCs w:val="28"/>
        </w:rPr>
        <w:t>ПОЯСНИТЕЛЬНАЯ ЗАПИСКА</w:t>
      </w:r>
    </w:p>
    <w:p w:rsidR="000F4812" w:rsidRDefault="000F4812" w:rsidP="000F4812">
      <w:pPr>
        <w:jc w:val="both"/>
        <w:rPr>
          <w:sz w:val="28"/>
          <w:szCs w:val="28"/>
        </w:rPr>
      </w:pP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Здоровье человека – тема для разговора всех времён и народов, а в двадцать первом веке она становится первостепенной. Научно-технический прогресс привёл к тому, что человек всё меньше и меньше понимает, что такое физический труд, а ребёнок и подавно. 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Последние десятилетия характеризовались тенденцией к ухудшению показателей состояния здоровья подрастающего поколения. 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По мнению специалистов-медиков, 75% всех болезней человека заложено в детские годы. Не секрет, что здоровье детей за годы обучения в школе ухудшается в 5 – 6 раз, поэтому забота о здоровье подрастающего поколения требует особого внимания.  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Мы, взрослые, не задумываемся над тем, что в основе вышеперечисленных проблем лежит отсутствие понимания у ребёнка к тому, чтобы быть здоровым духовно и физически. С раннего детства необходимо воспитывать в ребёнке уважительное отношение к своему здоровью.  Школа и семья должны помочь ребёнку научиться любить себя, своё тело, своё здоровье. 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>Значимость образования состоит в том, чтобы помочь детям осознать, что здоровье является главной ценностью, научить их выбирать здоровый образ жизни.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  <w:r w:rsidRPr="004A78E4">
        <w:rPr>
          <w:sz w:val="20"/>
          <w:szCs w:val="20"/>
        </w:rPr>
        <w:t>«Чтобы быть здоровым, нужны собственные усилия, заменить их нельзя ничем, » – считал Н.М. Амосов. С этим утверждением нельзя не согласиться. Опыт показывает, что развитием своего здоровья, совершенствованием физических возможностей организма, человек занимается с удовольствием.  Разумеется, необходимо помочь найти каждому обучающемуся свой путь к здоровью.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</w:p>
    <w:p w:rsidR="000F4812" w:rsidRPr="004A78E4" w:rsidRDefault="000F4812" w:rsidP="000F4812">
      <w:pPr>
        <w:jc w:val="both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Актуальность программы.</w:t>
      </w:r>
    </w:p>
    <w:p w:rsidR="000F4812" w:rsidRPr="004A78E4" w:rsidRDefault="000F4812" w:rsidP="000F4812">
      <w:pPr>
        <w:jc w:val="both"/>
        <w:rPr>
          <w:b/>
          <w:sz w:val="20"/>
          <w:szCs w:val="20"/>
        </w:rPr>
      </w:pP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 Наметившаяся во всем мире тенденция новых подходов в вопросах формирования здоровья способствует созданию новых образовательно-оздоровительных программ, начиная с младшего школьного возраста (и ранее), поскольку именно в этот период у ребенка закладываются основные навыки по формированию здорового образа жизни. 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Несомненно, родители стараются  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младших школьников необходима совместная работа педагогов и родителей.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</w:t>
      </w: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    ЦЕЛЬ  ПРОГРАММЫ:</w:t>
      </w: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Учиться быть здоровым душой и телом, стремиться творить свое здоровье, применяя знания и умения в согласии с законами природы, законами бытия.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  <w:r w:rsidRPr="004A78E4">
        <w:rPr>
          <w:sz w:val="20"/>
          <w:szCs w:val="20"/>
        </w:rPr>
        <w:t xml:space="preserve"> </w:t>
      </w:r>
      <w:r w:rsidRPr="004A78E4">
        <w:rPr>
          <w:b/>
          <w:sz w:val="20"/>
          <w:szCs w:val="20"/>
        </w:rPr>
        <w:t>ПОСТАВЛЕНЫ  ЗАДАЧИ:</w:t>
      </w:r>
    </w:p>
    <w:p w:rsidR="000F4812" w:rsidRPr="004A78E4" w:rsidRDefault="000F4812" w:rsidP="000F4812">
      <w:pPr>
        <w:numPr>
          <w:ilvl w:val="0"/>
          <w:numId w:val="29"/>
        </w:num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организовать творческую активность и самостоятельное экспериментирование детей на занятиях; </w:t>
      </w:r>
    </w:p>
    <w:p w:rsidR="000F4812" w:rsidRPr="004A78E4" w:rsidRDefault="000F4812" w:rsidP="000F4812">
      <w:pPr>
        <w:numPr>
          <w:ilvl w:val="0"/>
          <w:numId w:val="29"/>
        </w:num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 формировать двигательный режим школьников, который обеспечит    активный отдых и удовлетворит естественную потребность в движениях;</w:t>
      </w:r>
    </w:p>
    <w:p w:rsidR="000F4812" w:rsidRPr="004A78E4" w:rsidRDefault="000F4812" w:rsidP="000F4812">
      <w:pPr>
        <w:numPr>
          <w:ilvl w:val="0"/>
          <w:numId w:val="29"/>
        </w:num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воспитывать социально адаптированную и гармонически развитую личность в процессе сотворчества и сотрудничества;</w:t>
      </w:r>
    </w:p>
    <w:p w:rsidR="000F4812" w:rsidRPr="004A78E4" w:rsidRDefault="000F4812" w:rsidP="000F4812">
      <w:pPr>
        <w:numPr>
          <w:ilvl w:val="0"/>
          <w:numId w:val="29"/>
        </w:num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формировать  коллектив.</w:t>
      </w:r>
    </w:p>
    <w:p w:rsidR="000F4812" w:rsidRPr="004A78E4" w:rsidRDefault="000F4812" w:rsidP="000F4812">
      <w:pPr>
        <w:jc w:val="both"/>
        <w:rPr>
          <w:b/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lastRenderedPageBreak/>
        <w:t xml:space="preserve">ПРОГРАММА НАПРАВЛЕНА  </w:t>
      </w:r>
      <w:proofErr w:type="gramStart"/>
      <w:r w:rsidRPr="004A78E4">
        <w:rPr>
          <w:b/>
          <w:sz w:val="20"/>
          <w:szCs w:val="20"/>
        </w:rPr>
        <w:t>НА</w:t>
      </w:r>
      <w:proofErr w:type="gramEnd"/>
      <w:r w:rsidRPr="004A78E4">
        <w:rPr>
          <w:b/>
          <w:sz w:val="20"/>
          <w:szCs w:val="20"/>
        </w:rPr>
        <w:t>:</w:t>
      </w:r>
    </w:p>
    <w:p w:rsidR="000F4812" w:rsidRPr="004A78E4" w:rsidRDefault="000F4812" w:rsidP="000F4812">
      <w:pPr>
        <w:numPr>
          <w:ilvl w:val="0"/>
          <w:numId w:val="31"/>
        </w:num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 укрепление здоровья школьников, формирование у ребенка позиции 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культуре, повышение сопротивляемости организма к неблагоприятным факторам внутренней и внешней среды;</w:t>
      </w:r>
    </w:p>
    <w:p w:rsidR="000F4812" w:rsidRPr="004A78E4" w:rsidRDefault="000F4812" w:rsidP="000F4812">
      <w:pPr>
        <w:numPr>
          <w:ilvl w:val="0"/>
          <w:numId w:val="31"/>
        </w:numPr>
        <w:jc w:val="both"/>
        <w:rPr>
          <w:b/>
          <w:sz w:val="20"/>
          <w:szCs w:val="20"/>
        </w:rPr>
      </w:pPr>
      <w:r w:rsidRPr="004A78E4">
        <w:rPr>
          <w:sz w:val="20"/>
          <w:szCs w:val="20"/>
        </w:rPr>
        <w:t xml:space="preserve"> социальное формирование личности с учётом её фактора развития, воспитание человека с творческими способностями, что предусматривает нравственные, умственные, трудовые и эстетические потребности личности;</w:t>
      </w:r>
    </w:p>
    <w:p w:rsidR="000F4812" w:rsidRPr="004A78E4" w:rsidRDefault="000F4812" w:rsidP="000F4812">
      <w:pPr>
        <w:numPr>
          <w:ilvl w:val="0"/>
          <w:numId w:val="31"/>
        </w:numPr>
        <w:jc w:val="both"/>
        <w:rPr>
          <w:b/>
          <w:sz w:val="20"/>
          <w:szCs w:val="20"/>
        </w:rPr>
      </w:pPr>
      <w:r w:rsidRPr="004A78E4">
        <w:rPr>
          <w:sz w:val="20"/>
          <w:szCs w:val="20"/>
        </w:rPr>
        <w:t>корректировку и развитие психических свойств личности детей.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>ОСОБЕННОСТИ  ПОСТРОЕНИЯ  КУРСА.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sz w:val="20"/>
          <w:szCs w:val="20"/>
        </w:rPr>
        <w:t>Программа ориентирована не только на усвоение ребенком знаний и представлений, но и становление его мотивационной сферы гигиенического поведения, реализации усвоенных ребенком знаний и представлений в его реальном поведении. Педагог учитывает, что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sz w:val="20"/>
          <w:szCs w:val="20"/>
        </w:rPr>
        <w:t xml:space="preserve"> Методика работы строится в направлении </w:t>
      </w:r>
      <w:r w:rsidRPr="004A78E4">
        <w:rPr>
          <w:b/>
          <w:sz w:val="20"/>
          <w:szCs w:val="20"/>
        </w:rPr>
        <w:t>личностно-ориентированного</w:t>
      </w:r>
      <w:r w:rsidRPr="004A78E4">
        <w:rPr>
          <w:sz w:val="20"/>
          <w:szCs w:val="20"/>
        </w:rPr>
        <w:t xml:space="preserve"> </w:t>
      </w:r>
      <w:r w:rsidRPr="004A78E4">
        <w:rPr>
          <w:b/>
          <w:sz w:val="20"/>
          <w:szCs w:val="20"/>
        </w:rPr>
        <w:t>взаимодействия с ребенком</w:t>
      </w:r>
      <w:r w:rsidRPr="004A78E4">
        <w:rPr>
          <w:sz w:val="20"/>
          <w:szCs w:val="20"/>
        </w:rPr>
        <w:t xml:space="preserve">, делается акцент на </w:t>
      </w:r>
      <w:r w:rsidRPr="004A78E4">
        <w:rPr>
          <w:b/>
          <w:sz w:val="20"/>
          <w:szCs w:val="20"/>
        </w:rPr>
        <w:t>самостоятельное экспериментирование и поисковую активность</w:t>
      </w:r>
      <w:r w:rsidRPr="004A78E4">
        <w:rPr>
          <w:sz w:val="20"/>
          <w:szCs w:val="20"/>
        </w:rPr>
        <w:t xml:space="preserve">, побуждая их к творческому отношению при выполнении заданий. Задания содержат </w:t>
      </w:r>
      <w:r w:rsidRPr="004A78E4">
        <w:rPr>
          <w:b/>
          <w:sz w:val="20"/>
          <w:szCs w:val="20"/>
        </w:rPr>
        <w:t>познавательный материал</w:t>
      </w:r>
      <w:r w:rsidRPr="004A78E4">
        <w:rPr>
          <w:sz w:val="20"/>
          <w:szCs w:val="20"/>
        </w:rPr>
        <w:t xml:space="preserve">, соответствующий возрастным особенностям детей </w:t>
      </w:r>
      <w:r w:rsidRPr="004A78E4">
        <w:rPr>
          <w:b/>
          <w:sz w:val="20"/>
          <w:szCs w:val="20"/>
        </w:rPr>
        <w:t>в сочетании с</w:t>
      </w:r>
      <w:r w:rsidRPr="004A78E4">
        <w:rPr>
          <w:sz w:val="20"/>
          <w:szCs w:val="20"/>
        </w:rPr>
        <w:t xml:space="preserve"> </w:t>
      </w:r>
      <w:r w:rsidRPr="004A78E4">
        <w:rPr>
          <w:b/>
          <w:sz w:val="20"/>
          <w:szCs w:val="20"/>
        </w:rPr>
        <w:t>практическими заданиями</w:t>
      </w:r>
      <w:r w:rsidRPr="004A78E4">
        <w:rPr>
          <w:sz w:val="20"/>
          <w:szCs w:val="20"/>
        </w:rPr>
        <w:t xml:space="preserve"> (тренинг, оздоровительные минутки, упражнения для глаз, для осанки, дыхательные упражнения и пр.), необходимые для развития навыков ребенка.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b/>
          <w:i/>
          <w:sz w:val="20"/>
          <w:szCs w:val="20"/>
        </w:rPr>
        <w:t>Содержание занятий</w:t>
      </w:r>
      <w:r w:rsidRPr="004A78E4">
        <w:rPr>
          <w:sz w:val="20"/>
          <w:szCs w:val="20"/>
        </w:rPr>
        <w:t xml:space="preserve"> подразумевает введение сказочных и игровых сюжетов и персонажей. Игра на занятии позволяет сохранить специфику младшего школьного возраста.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sz w:val="20"/>
          <w:szCs w:val="20"/>
        </w:rPr>
        <w:t xml:space="preserve"> Программа включает в себя не только вопросы физического здоровья, но и вопросы здоровья духовного.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sz w:val="20"/>
          <w:szCs w:val="20"/>
        </w:rPr>
        <w:t xml:space="preserve"> Занятия требуют творческого подхода, который вырабатывается постепенно с учетом накопления знаний, умений и практического опыта. 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b/>
          <w:i/>
          <w:sz w:val="20"/>
          <w:szCs w:val="20"/>
        </w:rPr>
        <w:t>Форма проведения  занятий</w:t>
      </w:r>
      <w:r w:rsidRPr="004A78E4">
        <w:rPr>
          <w:i/>
          <w:sz w:val="20"/>
          <w:szCs w:val="20"/>
        </w:rPr>
        <w:t>:</w:t>
      </w:r>
      <w:r w:rsidRPr="004A78E4">
        <w:rPr>
          <w:sz w:val="20"/>
          <w:szCs w:val="20"/>
        </w:rPr>
        <w:t xml:space="preserve"> беседа, оздоровительные минутки, деловые игры, комплекс упражнений, общение с природой, динамические часы, экскурсия и др.</w:t>
      </w:r>
    </w:p>
    <w:p w:rsidR="000F4812" w:rsidRPr="004A78E4" w:rsidRDefault="000F4812" w:rsidP="000F4812">
      <w:pPr>
        <w:jc w:val="both"/>
        <w:outlineLvl w:val="0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На занятиях используются различные методы и приемы обучения:</w:t>
      </w: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860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320" w:type="dxa"/>
          </w:tcPr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Методы</w:t>
            </w:r>
          </w:p>
        </w:tc>
        <w:tc>
          <w:tcPr>
            <w:tcW w:w="4860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  <w:p w:rsidR="000F4812" w:rsidRPr="004A78E4" w:rsidRDefault="000F4812" w:rsidP="00A26641">
            <w:pPr>
              <w:ind w:firstLine="708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Приемы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320" w:type="dxa"/>
          </w:tcPr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Объяснительно-иллюстративные</w:t>
            </w:r>
          </w:p>
        </w:tc>
        <w:tc>
          <w:tcPr>
            <w:tcW w:w="4860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Рассказ, демонстрация, беседа, экскурсия</w:t>
            </w:r>
          </w:p>
          <w:p w:rsidR="000F4812" w:rsidRPr="004A78E4" w:rsidRDefault="000F4812" w:rsidP="00A26641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320" w:type="dxa"/>
          </w:tcPr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Репродуктивные</w:t>
            </w:r>
          </w:p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Практическое  занятие, деловая или ролевая игра, викторина, обмен опытом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20" w:type="dxa"/>
          </w:tcPr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Эвристические</w:t>
            </w:r>
          </w:p>
          <w:p w:rsidR="000F4812" w:rsidRPr="004A78E4" w:rsidRDefault="000F4812" w:rsidP="00A26641">
            <w:pPr>
              <w:ind w:firstLine="60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Творческое задание</w:t>
            </w:r>
          </w:p>
          <w:p w:rsidR="000F4812" w:rsidRPr="004A78E4" w:rsidRDefault="000F4812" w:rsidP="00A26641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>Оценка результатов деятельности.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На самих занятиях используются словесные одобрения. На поставлены вопросы дети могут давать любые ответы, без страха включаться в обсуждение разных вопросов, учиться отстаивать свое мнение и прислушиваться к другим. 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В конце каждого года обучения проводятся обобщающие уроки, на которых в игровой и непринужденной форме проверяются знания, умения и навыки учащихся по программе. Родители на собраниях отвечают на вопросы анкет, где отмечают положительные или отрицательные изменения у детей в отношении к своему здоровья, в соблюдении норм гигиены, в проявлении эмоционально-волевых качеств характера.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Несомненно, лучшим показателем результативности данной программы следует считать снижение уровня заболеваемости учащихся в течение всего периода обучения. На основании данных о количестве и продолжительности заболеваний за учебный год составляются сравнительная таблица.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2700"/>
        <w:gridCol w:w="2880"/>
        <w:gridCol w:w="2175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60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lastRenderedPageBreak/>
              <w:t xml:space="preserve">  Год</w:t>
            </w:r>
          </w:p>
          <w:p w:rsidR="000F4812" w:rsidRPr="004A78E4" w:rsidRDefault="000F4812" w:rsidP="00A26641">
            <w:pPr>
              <w:tabs>
                <w:tab w:val="left" w:pos="2610"/>
                <w:tab w:val="left" w:pos="826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270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ind w:left="62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Количество</w:t>
            </w:r>
          </w:p>
          <w:p w:rsidR="000F4812" w:rsidRPr="004A78E4" w:rsidRDefault="000F4812" w:rsidP="00A26641">
            <w:pPr>
              <w:tabs>
                <w:tab w:val="left" w:pos="2610"/>
                <w:tab w:val="left" w:pos="3870"/>
                <w:tab w:val="left" w:pos="6795"/>
              </w:tabs>
              <w:ind w:left="61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учащихся</w:t>
            </w:r>
          </w:p>
          <w:p w:rsidR="000F4812" w:rsidRPr="004A78E4" w:rsidRDefault="000F4812" w:rsidP="00A26641">
            <w:pPr>
              <w:tabs>
                <w:tab w:val="left" w:pos="2610"/>
                <w:tab w:val="left" w:pos="8265"/>
              </w:tabs>
              <w:ind w:left="61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в группе</w:t>
            </w:r>
          </w:p>
        </w:tc>
        <w:tc>
          <w:tcPr>
            <w:tcW w:w="288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     Число  </w:t>
            </w:r>
            <w:r w:rsidRPr="004A78E4">
              <w:rPr>
                <w:sz w:val="20"/>
                <w:szCs w:val="20"/>
              </w:rPr>
              <w:tab/>
            </w:r>
          </w:p>
          <w:p w:rsidR="000F4812" w:rsidRPr="004A78E4" w:rsidRDefault="000F4812" w:rsidP="00A26641">
            <w:pPr>
              <w:tabs>
                <w:tab w:val="left" w:pos="2610"/>
                <w:tab w:val="left" w:pos="387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заболеваний</w:t>
            </w:r>
          </w:p>
          <w:p w:rsidR="000F4812" w:rsidRPr="004A78E4" w:rsidRDefault="000F4812" w:rsidP="00A26641">
            <w:pPr>
              <w:tabs>
                <w:tab w:val="left" w:pos="2610"/>
                <w:tab w:val="left" w:pos="826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2610"/>
                <w:tab w:val="left" w:pos="387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        %</w:t>
            </w:r>
          </w:p>
          <w:p w:rsidR="000F4812" w:rsidRPr="004A78E4" w:rsidRDefault="000F4812" w:rsidP="00A26641">
            <w:pPr>
              <w:tabs>
                <w:tab w:val="left" w:pos="2610"/>
                <w:tab w:val="left" w:pos="8265"/>
              </w:tabs>
              <w:ind w:left="3294"/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60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270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0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70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0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270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0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70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0F4812" w:rsidRPr="004A78E4" w:rsidRDefault="000F4812" w:rsidP="00A26641">
            <w:pPr>
              <w:tabs>
                <w:tab w:val="left" w:pos="2610"/>
                <w:tab w:val="left" w:pos="6795"/>
              </w:tabs>
              <w:rPr>
                <w:sz w:val="20"/>
                <w:szCs w:val="20"/>
              </w:rPr>
            </w:pPr>
          </w:p>
        </w:tc>
      </w:tr>
    </w:tbl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Школьным психологом также ежегодно исследуются уровень воспитанности обучающихся и эмоционально-волевая сфера детей.</w:t>
      </w: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>УСЛОВИЯ  РЕАЛИЗАЦИИ  ПРОГРАММЫ.</w:t>
      </w:r>
    </w:p>
    <w:p w:rsidR="000F4812" w:rsidRPr="004A78E4" w:rsidRDefault="000F4812" w:rsidP="000F4812">
      <w:pPr>
        <w:ind w:firstLine="600"/>
        <w:jc w:val="both"/>
        <w:rPr>
          <w:sz w:val="20"/>
          <w:szCs w:val="20"/>
        </w:rPr>
      </w:pPr>
    </w:p>
    <w:p w:rsidR="000F4812" w:rsidRPr="004A78E4" w:rsidRDefault="000F4812" w:rsidP="000F4812">
      <w:pPr>
        <w:ind w:firstLine="600"/>
        <w:jc w:val="both"/>
        <w:outlineLvl w:val="0"/>
        <w:rPr>
          <w:b/>
          <w:i/>
          <w:sz w:val="20"/>
          <w:szCs w:val="20"/>
        </w:rPr>
      </w:pPr>
      <w:r w:rsidRPr="004A78E4">
        <w:rPr>
          <w:b/>
          <w:i/>
          <w:sz w:val="20"/>
          <w:szCs w:val="20"/>
        </w:rPr>
        <w:t xml:space="preserve"> 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Программа рассчитана на четыре года для учащихся 1 – 4 классов.</w:t>
      </w:r>
    </w:p>
    <w:p w:rsidR="000F4812" w:rsidRPr="004A78E4" w:rsidRDefault="000F4812" w:rsidP="000F4812">
      <w:pPr>
        <w:ind w:firstLine="600"/>
        <w:jc w:val="both"/>
        <w:outlineLvl w:val="0"/>
        <w:rPr>
          <w:b/>
          <w:i/>
          <w:sz w:val="20"/>
          <w:szCs w:val="20"/>
        </w:rPr>
      </w:pP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Рекомендуемое количество учащихся в группе 12 – 16 человек.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>Занятия проходят 1 раза в неделю  по одному  часу. В год – 34 часа.</w:t>
      </w:r>
    </w:p>
    <w:p w:rsidR="000F4812" w:rsidRPr="004A78E4" w:rsidRDefault="000F4812" w:rsidP="000F4812">
      <w:pPr>
        <w:jc w:val="both"/>
        <w:rPr>
          <w:sz w:val="20"/>
          <w:szCs w:val="20"/>
        </w:rPr>
      </w:pPr>
      <w:r w:rsidRPr="004A78E4">
        <w:rPr>
          <w:sz w:val="20"/>
          <w:szCs w:val="20"/>
        </w:rPr>
        <w:t xml:space="preserve">Основным условием приёма является желание учеников.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Учебно-тематический план 1 года обучения</w:t>
      </w:r>
    </w:p>
    <w:tbl>
      <w:tblPr>
        <w:tblpPr w:leftFromText="180" w:rightFromText="180" w:vertAnchor="text" w:tblpXSpec="right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6"/>
        <w:gridCol w:w="59"/>
        <w:gridCol w:w="823"/>
        <w:gridCol w:w="1602"/>
        <w:gridCol w:w="1720"/>
        <w:gridCol w:w="21"/>
        <w:gridCol w:w="24"/>
      </w:tblGrid>
      <w:tr w:rsidR="000F4812" w:rsidRPr="004A78E4" w:rsidTr="00A26641">
        <w:trPr>
          <w:trHeight w:val="330"/>
        </w:trPr>
        <w:tc>
          <w:tcPr>
            <w:tcW w:w="5495" w:type="dxa"/>
            <w:gridSpan w:val="2"/>
            <w:vMerge w:val="restart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280"/>
              </w:tabs>
              <w:ind w:hanging="360"/>
              <w:jc w:val="center"/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4190" w:type="dxa"/>
            <w:gridSpan w:val="5"/>
          </w:tcPr>
          <w:p w:rsidR="000F4812" w:rsidRPr="004A78E4" w:rsidRDefault="000F4812" w:rsidP="00A26641">
            <w:pPr>
              <w:tabs>
                <w:tab w:val="left" w:pos="2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4812" w:rsidRPr="004A78E4" w:rsidTr="00A26641">
        <w:trPr>
          <w:trHeight w:val="300"/>
        </w:trPr>
        <w:tc>
          <w:tcPr>
            <w:tcW w:w="5495" w:type="dxa"/>
            <w:gridSpan w:val="2"/>
            <w:vMerge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2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2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2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97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1.Дружи с водой. 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295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2.Забота о глазах.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274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3.Уход за ушами.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299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4.Уход за зубами.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431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5.Уход за руками и ногами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47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6. Забота о коже.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44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7.Как следует питаться.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2100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54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Как сделать сон полезным.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49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9.Настроение в школе.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60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Настроение после школы.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42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11. Поведение в школе.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70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12. Вредные привычки.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376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13. Мышцы, кости и суставы.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549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14. Как закаляться. Обтирание и обливание.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trHeight w:val="420"/>
        </w:trPr>
        <w:tc>
          <w:tcPr>
            <w:tcW w:w="5495" w:type="dxa"/>
            <w:gridSpan w:val="2"/>
          </w:tcPr>
          <w:p w:rsidR="000F4812" w:rsidRPr="004A78E4" w:rsidRDefault="000F4812" w:rsidP="00A26641">
            <w:pPr>
              <w:tabs>
                <w:tab w:val="left" w:pos="3210"/>
                <w:tab w:val="right" w:pos="4572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15. И снова о гигиене</w:t>
            </w:r>
          </w:p>
        </w:tc>
        <w:tc>
          <w:tcPr>
            <w:tcW w:w="823" w:type="dxa"/>
          </w:tcPr>
          <w:p w:rsidR="000F4812" w:rsidRPr="004A78E4" w:rsidRDefault="000F4812" w:rsidP="00A26641">
            <w:pPr>
              <w:tabs>
                <w:tab w:val="left" w:pos="1425"/>
                <w:tab w:val="left" w:pos="154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425"/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0F4812" w:rsidRPr="004A78E4" w:rsidRDefault="000F4812" w:rsidP="00A26641">
            <w:pPr>
              <w:tabs>
                <w:tab w:val="left" w:pos="1425"/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1"/>
          <w:wAfter w:w="24" w:type="dxa"/>
          <w:trHeight w:val="70"/>
        </w:trPr>
        <w:tc>
          <w:tcPr>
            <w:tcW w:w="5495" w:type="dxa"/>
            <w:gridSpan w:val="2"/>
            <w:tcBorders>
              <w:right w:val="nil"/>
            </w:tcBorders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16. О пользе витаминов </w:t>
            </w:r>
          </w:p>
        </w:tc>
        <w:tc>
          <w:tcPr>
            <w:tcW w:w="823" w:type="dxa"/>
            <w:tcBorders>
              <w:right w:val="nil"/>
            </w:tcBorders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right w:val="nil"/>
            </w:tcBorders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549"/>
        </w:trPr>
        <w:tc>
          <w:tcPr>
            <w:tcW w:w="5436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17. Как правильно вести себя на воде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350"/>
        </w:trPr>
        <w:tc>
          <w:tcPr>
            <w:tcW w:w="5436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18. Наша безопасность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ind w:left="759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493"/>
        </w:trPr>
        <w:tc>
          <w:tcPr>
            <w:tcW w:w="5436" w:type="dxa"/>
          </w:tcPr>
          <w:p w:rsidR="000F4812" w:rsidRPr="004A78E4" w:rsidRDefault="000F4812" w:rsidP="00A2664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19. Народные подвижные игры.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0F4812" w:rsidRPr="004A78E4" w:rsidRDefault="000F4812" w:rsidP="00A26641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350"/>
        </w:trPr>
        <w:tc>
          <w:tcPr>
            <w:tcW w:w="5436" w:type="dxa"/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20. Хорошие манеры.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0F4812" w:rsidRPr="004A78E4" w:rsidRDefault="000F4812" w:rsidP="00A26641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346"/>
        </w:trPr>
        <w:tc>
          <w:tcPr>
            <w:tcW w:w="5436" w:type="dxa"/>
          </w:tcPr>
          <w:p w:rsidR="000F4812" w:rsidRPr="004A78E4" w:rsidRDefault="000F4812" w:rsidP="00A26641">
            <w:pPr>
              <w:tabs>
                <w:tab w:val="left" w:pos="1515"/>
                <w:tab w:val="left" w:pos="163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21. Итоговое занятие.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tabs>
                <w:tab w:val="left" w:pos="1515"/>
                <w:tab w:val="left" w:pos="163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</w:tc>
      </w:tr>
      <w:tr w:rsidR="000F4812" w:rsidRPr="004A78E4" w:rsidTr="00A26641">
        <w:tblPrEx>
          <w:tblLook w:val="0000"/>
        </w:tblPrEx>
        <w:trPr>
          <w:gridAfter w:val="2"/>
          <w:wAfter w:w="45" w:type="dxa"/>
          <w:trHeight w:val="360"/>
        </w:trPr>
        <w:tc>
          <w:tcPr>
            <w:tcW w:w="5436" w:type="dxa"/>
          </w:tcPr>
          <w:p w:rsidR="000F4812" w:rsidRPr="004A78E4" w:rsidRDefault="000F4812" w:rsidP="00A26641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                                                        Итого</w:t>
            </w:r>
          </w:p>
        </w:tc>
        <w:tc>
          <w:tcPr>
            <w:tcW w:w="882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34 ч.</w:t>
            </w:r>
          </w:p>
        </w:tc>
        <w:tc>
          <w:tcPr>
            <w:tcW w:w="160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</w:tc>
      </w:tr>
    </w:tbl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5D7517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СОДЕРЖАНИЕ  ПРОГРАММЫ  </w:t>
      </w:r>
    </w:p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tabs>
          <w:tab w:val="left" w:pos="2280"/>
        </w:tabs>
        <w:outlineLvl w:val="0"/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                        ПЕРВЫЙ ГОД ОБУЧЕНИЯ</w:t>
      </w:r>
    </w:p>
    <w:tbl>
      <w:tblPr>
        <w:tblW w:w="9322" w:type="dxa"/>
        <w:tblLook w:val="0000"/>
      </w:tblPr>
      <w:tblGrid>
        <w:gridCol w:w="9322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9322" w:type="dxa"/>
          </w:tcPr>
          <w:p w:rsidR="000F4812" w:rsidRPr="004A78E4" w:rsidRDefault="000F4812" w:rsidP="00A26641">
            <w:pPr>
              <w:numPr>
                <w:ilvl w:val="0"/>
                <w:numId w:val="33"/>
              </w:numPr>
              <w:ind w:left="0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Дружи с водой.  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Советы Доктора Воды: особенности организма и забота о своем здоровье. Как вода помогает избавиться от микробов.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Игра </w:t>
            </w:r>
            <w:r w:rsidRPr="004A78E4">
              <w:rPr>
                <w:b/>
                <w:sz w:val="20"/>
                <w:szCs w:val="20"/>
              </w:rPr>
              <w:t>«</w:t>
            </w:r>
            <w:r w:rsidRPr="004A78E4">
              <w:rPr>
                <w:sz w:val="20"/>
                <w:szCs w:val="20"/>
              </w:rPr>
              <w:t>Друзья Вода и Мыло». Инсценировка  отрывка из сказки «</w:t>
            </w:r>
            <w:proofErr w:type="spellStart"/>
            <w:r w:rsidRPr="004A78E4">
              <w:rPr>
                <w:sz w:val="20"/>
                <w:szCs w:val="20"/>
              </w:rPr>
              <w:t>Мойдодыр</w:t>
            </w:r>
            <w:proofErr w:type="spellEnd"/>
            <w:r w:rsidRPr="004A78E4">
              <w:rPr>
                <w:sz w:val="20"/>
                <w:szCs w:val="20"/>
              </w:rPr>
              <w:t>» К. Чуковского.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2.Забота о глазах.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Глаза – главные помощники человека. Правила бережного отношения к зрению.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Гимнастика для глаз. Игра «</w:t>
            </w:r>
            <w:proofErr w:type="gramStart"/>
            <w:r w:rsidRPr="004A78E4">
              <w:rPr>
                <w:sz w:val="20"/>
                <w:szCs w:val="20"/>
              </w:rPr>
              <w:t>Полезно-вредно</w:t>
            </w:r>
            <w:proofErr w:type="gramEnd"/>
            <w:r w:rsidRPr="004A78E4">
              <w:rPr>
                <w:sz w:val="20"/>
                <w:szCs w:val="20"/>
              </w:rPr>
              <w:t>». Проведение опыта «Воздействие света на зрачок глаза»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 Уход за ушами.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Чтобы уши слышали: как сберечь органы слуха.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proofErr w:type="spellStart"/>
            <w:r w:rsidRPr="004A78E4">
              <w:rPr>
                <w:sz w:val="20"/>
                <w:szCs w:val="20"/>
              </w:rPr>
              <w:t>Самомассаж</w:t>
            </w:r>
            <w:proofErr w:type="spellEnd"/>
            <w:r w:rsidRPr="004A78E4">
              <w:rPr>
                <w:sz w:val="20"/>
                <w:szCs w:val="20"/>
              </w:rPr>
              <w:t xml:space="preserve"> ушей. Опыт «Звучащий предмет»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 Уход за зубами.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Почему зубы болят. Чтобы зубы были здоровыми.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Как сохранить улыбку </w:t>
            </w:r>
            <w:proofErr w:type="gramStart"/>
            <w:r w:rsidRPr="004A78E4">
              <w:rPr>
                <w:sz w:val="20"/>
                <w:szCs w:val="20"/>
              </w:rPr>
              <w:t>здоровой</w:t>
            </w:r>
            <w:proofErr w:type="gramEnd"/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Упражнение «Спрятанный сахар». Практикум «чистка зубов».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Оздоровительная минутка.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5. Уход за руками и ногами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« Рабочие инструменты человека»: руки и ноги. Уход за ногтями.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Игра-соревнование «Кто больше?». Динамический час.</w:t>
            </w:r>
          </w:p>
          <w:p w:rsidR="000F4812" w:rsidRPr="004A78E4" w:rsidRDefault="000F4812" w:rsidP="00A2664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Конкурс знатоков пословиц и поговорок.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322" w:type="dxa"/>
          </w:tcPr>
          <w:p w:rsidR="000F4812" w:rsidRPr="004A78E4" w:rsidRDefault="000F4812" w:rsidP="00A26641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6. Забота о коже.</w:t>
            </w:r>
          </w:p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Зачем человеку кожа. Надежная защита организма.</w:t>
            </w:r>
          </w:p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Если кожа повреждена. Правила ухода за кожей.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«Угадай-ка». Опыты «Почувствуй предмет». Практикум: оказание первой помощи при повреждениях кожных покровов.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7.Как следует питаться.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Питание – необходимое условие для жизни человека.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Здоровая пища для всей семьи. Я выбираю кашу!   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Занятие-обсуждение по стихотворению С.Михалкова «Про девочку, которая плохо кушала».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«Что разрушает здоровье». Упражнения «Деревце», «Гора».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Как сделать сон полезным.</w:t>
            </w:r>
          </w:p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Сон – лучшее лекарство. Гигиена  сна. 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«Плохо - хорошо» (по гигиене сна). Анализ стихотворения С.Михалкова «Не спать»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22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9.Настроение в школе.</w:t>
            </w:r>
          </w:p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Беседа «От чего зависит настроение». 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Динамический час Упражнения «Азбука волшебных слов», «Сотвори солнце в себе».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322" w:type="dxa"/>
          </w:tcPr>
          <w:p w:rsidR="000F4812" w:rsidRPr="004A78E4" w:rsidRDefault="000F4812" w:rsidP="00A26641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Настроение после школы.</w:t>
            </w:r>
          </w:p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с активным слушанием «Как  создать хорошее настроение».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Анкетирование «Любишь – не любишь»</w:t>
            </w:r>
          </w:p>
          <w:p w:rsidR="000F4812" w:rsidRPr="004A78E4" w:rsidRDefault="000F4812" w:rsidP="00A26641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lastRenderedPageBreak/>
              <w:t>Работа с пословицами. Игра «Закончи рассказ».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322" w:type="dxa"/>
          </w:tcPr>
          <w:p w:rsidR="000F4812" w:rsidRPr="004A78E4" w:rsidRDefault="000F4812" w:rsidP="00A26641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11. Поведение в школе.</w:t>
            </w:r>
          </w:p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Правила поведения в школе «Я – ученик»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4A78E4">
              <w:rPr>
                <w:sz w:val="20"/>
                <w:szCs w:val="20"/>
              </w:rPr>
              <w:t>Игра</w:t>
            </w:r>
            <w:proofErr w:type="gramEnd"/>
            <w:r w:rsidRPr="004A78E4">
              <w:rPr>
                <w:sz w:val="20"/>
                <w:szCs w:val="20"/>
              </w:rPr>
              <w:t xml:space="preserve"> «Какой ты ученик». Анализ стихотворения </w:t>
            </w:r>
            <w:proofErr w:type="spellStart"/>
            <w:r w:rsidRPr="004A78E4">
              <w:rPr>
                <w:sz w:val="20"/>
                <w:szCs w:val="20"/>
              </w:rPr>
              <w:t>Б.Заходера</w:t>
            </w:r>
            <w:proofErr w:type="spellEnd"/>
            <w:r w:rsidRPr="004A78E4">
              <w:rPr>
                <w:sz w:val="20"/>
                <w:szCs w:val="20"/>
              </w:rPr>
              <w:t xml:space="preserve"> «Перемена». Игра-практикум «В столовой».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322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12. Вредные привычки.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Вредные привычки и их влияние на здоровье человека.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«Да - нет». Оздоровительная минутка. Анализ ситуаций.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13. Мышцы, кости и суставы.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по теме «Осанка – стройная спина!». Правила для поддержания правильной осанки.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Упражнения с мышцами. Оздоровительная минутка «Хождение по камушкам». Динамический час.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14.Как закаляться. Обтирание и обливание.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Если хочешь быть </w:t>
            </w:r>
            <w:proofErr w:type="gramStart"/>
            <w:r w:rsidRPr="004A78E4">
              <w:rPr>
                <w:sz w:val="20"/>
                <w:szCs w:val="20"/>
              </w:rPr>
              <w:t>здоров</w:t>
            </w:r>
            <w:proofErr w:type="gramEnd"/>
            <w:r w:rsidRPr="004A78E4">
              <w:rPr>
                <w:sz w:val="20"/>
                <w:szCs w:val="20"/>
              </w:rPr>
              <w:t xml:space="preserve"> - закаляйся! Шесть признаков здорового и закаленного человека.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Классная выставка «Мы дружим с физкультурой и спортом». Игра «Эрудит»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15. И снова о гигиене. 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Анализ «Вредных советов» Г. </w:t>
            </w:r>
            <w:proofErr w:type="spellStart"/>
            <w:r w:rsidRPr="004A78E4">
              <w:rPr>
                <w:sz w:val="20"/>
                <w:szCs w:val="20"/>
              </w:rPr>
              <w:t>Остера</w:t>
            </w:r>
            <w:proofErr w:type="spellEnd"/>
            <w:r w:rsidRPr="004A78E4">
              <w:rPr>
                <w:sz w:val="20"/>
                <w:szCs w:val="20"/>
              </w:rPr>
              <w:t xml:space="preserve"> и «Очень правдивой истории» Л. Яхнина.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Викторина «Чистота и здоровье». Игры «Письма», «Отгадай-ка!»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16. О пользе витаминов.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«Что я знаю про витамины». Просмотр видеофильма по теме.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Инсценировка «Спор овощей». Игры «Вершки и корешки», «Кто больше?»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Сюжетно-ролевая игра «Мы идем в магазин»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17. Как правильно вести себя на воде.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Правила безопасности на воде. Как научиться плавать (советы)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Подвижные игры «Море волнуется», «Гуси-лебеди», «</w:t>
            </w:r>
            <w:proofErr w:type="spellStart"/>
            <w:r w:rsidRPr="004A78E4">
              <w:rPr>
                <w:sz w:val="20"/>
                <w:szCs w:val="20"/>
              </w:rPr>
              <w:t>Совушка</w:t>
            </w:r>
            <w:proofErr w:type="spellEnd"/>
            <w:r w:rsidRPr="004A78E4">
              <w:rPr>
                <w:sz w:val="20"/>
                <w:szCs w:val="20"/>
              </w:rPr>
              <w:t>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18. Наша безопасность.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 «Очень подозрительный тип». Основные правила личной безопасности.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«Один дома», «Встреча на улице».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19. Народные подвижные игры.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Просмотр слайдов и лекция о народных подвижных играх.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Разучивание игр «Городки», «Салки», «Русская лапта»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20.Хорошие манеры.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Добрым быть приятнее, чем злым, завистливым и жадным.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«Азбука вежливости». Анкетирование « Я и Мы»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21. Итоговое занятие.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Утренник «Я здоровье берегу - сам себе я помогу»</w:t>
            </w:r>
          </w:p>
        </w:tc>
      </w:tr>
    </w:tbl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</w:t>
      </w:r>
    </w:p>
    <w:p w:rsidR="000F4812" w:rsidRPr="004A78E4" w:rsidRDefault="000F4812" w:rsidP="000F4812">
      <w:pPr>
        <w:jc w:val="center"/>
        <w:rPr>
          <w:b/>
          <w:bCs/>
          <w:i/>
          <w:sz w:val="20"/>
          <w:szCs w:val="20"/>
        </w:rPr>
      </w:pPr>
    </w:p>
    <w:p w:rsidR="000F4812" w:rsidRPr="004A78E4" w:rsidRDefault="000F4812" w:rsidP="000F4812">
      <w:pPr>
        <w:rPr>
          <w:b/>
          <w:bCs/>
          <w:i/>
          <w:sz w:val="20"/>
          <w:szCs w:val="20"/>
        </w:rPr>
      </w:pPr>
      <w:r w:rsidRPr="004A78E4">
        <w:rPr>
          <w:b/>
          <w:bCs/>
          <w:i/>
          <w:sz w:val="20"/>
          <w:szCs w:val="20"/>
        </w:rPr>
        <w:t>Предполагаемые результаты:</w:t>
      </w:r>
    </w:p>
    <w:p w:rsidR="000F4812" w:rsidRPr="004A78E4" w:rsidRDefault="000F4812" w:rsidP="000F4812">
      <w:pPr>
        <w:jc w:val="both"/>
        <w:rPr>
          <w:b/>
          <w:bCs/>
          <w:i/>
          <w:sz w:val="20"/>
          <w:szCs w:val="20"/>
        </w:rPr>
      </w:pPr>
      <w:r w:rsidRPr="004A78E4">
        <w:rPr>
          <w:b/>
          <w:bCs/>
          <w:i/>
          <w:sz w:val="20"/>
          <w:szCs w:val="20"/>
        </w:rPr>
        <w:t>К концу 1 года обучения учащиеся должны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знать: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>основные правила гигиены;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>правила  рационального питания;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>основы  организации труда и отдыха;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>способы управления своим поведением;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>меры предосторожности при обращении с бытовыми электроприборами, купании на открытой воде;</w:t>
      </w:r>
    </w:p>
    <w:p w:rsidR="000F4812" w:rsidRPr="004A78E4" w:rsidRDefault="000F4812" w:rsidP="000F4812">
      <w:pPr>
        <w:numPr>
          <w:ilvl w:val="0"/>
          <w:numId w:val="21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о пользе витаминов. 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уметь:</w:t>
      </w:r>
    </w:p>
    <w:p w:rsidR="000F4812" w:rsidRPr="004A78E4" w:rsidRDefault="000F4812" w:rsidP="000F4812">
      <w:pPr>
        <w:numPr>
          <w:ilvl w:val="0"/>
          <w:numId w:val="22"/>
        </w:numPr>
        <w:rPr>
          <w:sz w:val="20"/>
          <w:szCs w:val="20"/>
        </w:rPr>
      </w:pPr>
      <w:r w:rsidRPr="004A78E4">
        <w:rPr>
          <w:sz w:val="20"/>
          <w:szCs w:val="20"/>
        </w:rPr>
        <w:t>применять на практике правила ухода за своим телом;</w:t>
      </w:r>
    </w:p>
    <w:p w:rsidR="000F4812" w:rsidRPr="004A78E4" w:rsidRDefault="000F4812" w:rsidP="000F4812">
      <w:pPr>
        <w:numPr>
          <w:ilvl w:val="0"/>
          <w:numId w:val="22"/>
        </w:numPr>
        <w:rPr>
          <w:sz w:val="20"/>
          <w:szCs w:val="20"/>
        </w:rPr>
      </w:pPr>
      <w:r w:rsidRPr="004A78E4">
        <w:rPr>
          <w:sz w:val="20"/>
          <w:szCs w:val="20"/>
        </w:rPr>
        <w:t>рационально организовывать свое рабочее время и досуг;</w:t>
      </w:r>
    </w:p>
    <w:p w:rsidR="000F4812" w:rsidRPr="004A78E4" w:rsidRDefault="000F4812" w:rsidP="000F4812">
      <w:pPr>
        <w:numPr>
          <w:ilvl w:val="0"/>
          <w:numId w:val="22"/>
        </w:numPr>
        <w:rPr>
          <w:sz w:val="20"/>
          <w:szCs w:val="20"/>
        </w:rPr>
      </w:pPr>
      <w:r w:rsidRPr="004A78E4">
        <w:rPr>
          <w:sz w:val="20"/>
          <w:szCs w:val="20"/>
        </w:rPr>
        <w:t>уметь управлять своим поведением в различных ситуациях;</w:t>
      </w:r>
    </w:p>
    <w:p w:rsidR="000F4812" w:rsidRPr="004A78E4" w:rsidRDefault="000F4812" w:rsidP="000F4812">
      <w:pPr>
        <w:numPr>
          <w:ilvl w:val="0"/>
          <w:numId w:val="22"/>
        </w:numPr>
        <w:rPr>
          <w:sz w:val="20"/>
          <w:szCs w:val="20"/>
        </w:rPr>
      </w:pPr>
      <w:r w:rsidRPr="004A78E4">
        <w:rPr>
          <w:sz w:val="20"/>
          <w:szCs w:val="20"/>
        </w:rPr>
        <w:lastRenderedPageBreak/>
        <w:t>применять на практике меры предосторожности при обращении с бытовыми электроприборами, купании на открытой воде.</w:t>
      </w:r>
    </w:p>
    <w:p w:rsidR="000F4812" w:rsidRPr="004A78E4" w:rsidRDefault="000F4812" w:rsidP="000F4812">
      <w:pPr>
        <w:ind w:left="360"/>
        <w:rPr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Учебно-тематический план 2 года обучения</w:t>
      </w:r>
    </w:p>
    <w:tbl>
      <w:tblPr>
        <w:tblW w:w="97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6"/>
        <w:gridCol w:w="1239"/>
        <w:gridCol w:w="6"/>
        <w:gridCol w:w="1497"/>
        <w:gridCol w:w="1746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9" w:type="dxa"/>
            <w:vMerge w:val="restart"/>
          </w:tcPr>
          <w:p w:rsidR="000F4812" w:rsidRPr="004A78E4" w:rsidRDefault="000F4812" w:rsidP="00A26641">
            <w:pPr>
              <w:tabs>
                <w:tab w:val="left" w:pos="3150"/>
                <w:tab w:val="left" w:pos="7215"/>
              </w:tabs>
              <w:ind w:left="252"/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ТЕМА</w:t>
            </w:r>
            <w:r w:rsidRPr="004A78E4">
              <w:rPr>
                <w:b/>
                <w:i/>
                <w:sz w:val="20"/>
                <w:szCs w:val="20"/>
              </w:rPr>
              <w:tab/>
            </w:r>
          </w:p>
          <w:p w:rsidR="000F4812" w:rsidRPr="004A78E4" w:rsidRDefault="000F4812" w:rsidP="00A26641">
            <w:pPr>
              <w:tabs>
                <w:tab w:val="left" w:pos="7215"/>
              </w:tabs>
              <w:ind w:left="25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 xml:space="preserve">         Количество часов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9" w:type="dxa"/>
            <w:vMerge/>
          </w:tcPr>
          <w:p w:rsidR="000F4812" w:rsidRPr="004A78E4" w:rsidRDefault="000F4812" w:rsidP="00A26641">
            <w:pPr>
              <w:tabs>
                <w:tab w:val="left" w:pos="3150"/>
                <w:tab w:val="left" w:pos="7215"/>
              </w:tabs>
              <w:ind w:left="25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tabs>
                <w:tab w:val="left" w:pos="7215"/>
              </w:tabs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tabs>
                <w:tab w:val="left" w:pos="7215"/>
              </w:tabs>
              <w:ind w:left="13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229" w:type="dxa"/>
          </w:tcPr>
          <w:p w:rsidR="000F4812" w:rsidRPr="004A78E4" w:rsidRDefault="000F4812" w:rsidP="00A26641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1.          Почему мы болеем.</w:t>
            </w:r>
            <w:r w:rsidRPr="004A78E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229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25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          Кто и как предохраняет нас от болезней?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Кто нас лечит.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Прививки от болезней.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69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Что нужно знать о лекарствах.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Как избежать отравлений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51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помощи при отравлении жидкостями, пищей, парами, газом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69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безопасного поведения в доме, на улице, в транспорте.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33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безопасного поведения на воде.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обращения с огнем.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Как уберечься от поражения 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25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электрическим током.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29" w:type="dxa"/>
            <w:tcBorders>
              <w:bottom w:val="nil"/>
            </w:tcBorders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Травма.</w:t>
            </w:r>
          </w:p>
        </w:tc>
        <w:tc>
          <w:tcPr>
            <w:tcW w:w="1245" w:type="dxa"/>
            <w:gridSpan w:val="2"/>
            <w:tcBorders>
              <w:bottom w:val="nil"/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gridSpan w:val="2"/>
            <w:tcBorders>
              <w:bottom w:val="nil"/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33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Предосторожности  при общении с животными.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1</w:t>
            </w:r>
          </w:p>
          <w:p w:rsidR="000F4812" w:rsidRPr="004A78E4" w:rsidRDefault="000F4812" w:rsidP="00A2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2055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Если укусила змея.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51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Безопасность при любой погоде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51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33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травмах.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51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попадании  инородных тел в глаз, ухо, нос.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29" w:type="dxa"/>
          </w:tcPr>
          <w:p w:rsidR="000F4812" w:rsidRPr="004A78E4" w:rsidRDefault="000F4812" w:rsidP="00A26641">
            <w:pPr>
              <w:numPr>
                <w:ilvl w:val="0"/>
                <w:numId w:val="20"/>
              </w:numPr>
              <w:tabs>
                <w:tab w:val="left" w:pos="1332"/>
              </w:tabs>
              <w:ind w:left="252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Сегодняшние заботы медицины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29" w:type="dxa"/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20</w:t>
            </w:r>
            <w:r w:rsidRPr="004A78E4">
              <w:rPr>
                <w:sz w:val="20"/>
                <w:szCs w:val="20"/>
              </w:rPr>
              <w:t xml:space="preserve">.        </w:t>
            </w:r>
            <w:r w:rsidRPr="004A78E4">
              <w:rPr>
                <w:b/>
                <w:sz w:val="20"/>
                <w:szCs w:val="20"/>
              </w:rPr>
              <w:t>Итоговые занятия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ind w:left="25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                   Итого: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34 ч.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055"/>
              </w:tabs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</w:p>
        </w:tc>
      </w:tr>
    </w:tbl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lastRenderedPageBreak/>
        <w:t xml:space="preserve">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Содержание программы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sz w:val="20"/>
          <w:szCs w:val="20"/>
        </w:rPr>
        <w:t xml:space="preserve">                                 ВТОРОЙ ГОД ОБУЧЕНИЯ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19"/>
              </w:numPr>
              <w:tabs>
                <w:tab w:val="clear" w:pos="720"/>
                <w:tab w:val="num" w:pos="305"/>
                <w:tab w:val="left" w:pos="241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Почему мы болеем.</w:t>
            </w:r>
          </w:p>
          <w:p w:rsidR="000F4812" w:rsidRPr="004A78E4" w:rsidRDefault="000F4812" w:rsidP="00A26641">
            <w:pPr>
              <w:tabs>
                <w:tab w:val="left" w:pos="241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Причина болезни. Признаки болезни. </w:t>
            </w:r>
          </w:p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Тест «Твое здоровье». Игра-соревнование «Кто больше?».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«Как помочь больному»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20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 Что и как предохраняет нас от болезней?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организм помогает себе сам? Что такое здоровый образ жизни.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Режим дня.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Тест «Умеешь ли ты готовить уроки?».  Составление памятки.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Оздоровительная минутка.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720" w:type="dxa"/>
          </w:tcPr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   3. Кто нас лечит.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Какие врачи нас лечат. Встреча с врачом-педиатром.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Динамический час. 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самоанализ.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4.  Прививки от болезней.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Инфекционные болезни. О прививках.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Игра-соревнование «Кто больше?». Анализ стихотворения 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С. Михалкова «Прививка». Игра «</w:t>
            </w:r>
            <w:proofErr w:type="gramStart"/>
            <w:r w:rsidRPr="004A78E4">
              <w:rPr>
                <w:sz w:val="20"/>
                <w:szCs w:val="20"/>
              </w:rPr>
              <w:t>Полезно-вредно</w:t>
            </w:r>
            <w:proofErr w:type="gramEnd"/>
            <w:r w:rsidRPr="004A78E4">
              <w:rPr>
                <w:sz w:val="20"/>
                <w:szCs w:val="20"/>
              </w:rPr>
              <w:t>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720" w:type="dxa"/>
          </w:tcPr>
          <w:p w:rsidR="000F4812" w:rsidRPr="004A78E4" w:rsidRDefault="000F4812" w:rsidP="00A26641">
            <w:pPr>
              <w:tabs>
                <w:tab w:val="left" w:pos="1692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5.  Что нужно знать о лекарствах.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Какие лекарства мы выбираем? Домашняя аптечка.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светофор». Практикум «В аптеке»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left" w:pos="485"/>
              </w:tabs>
              <w:ind w:left="57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Как избежать отравлений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Отравление лекарствами. Пищевые отравления.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Игра-соревнование «Кто ответит правильно?». Практикум «Помоги себе сам». Оздоровительная минутка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51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помощи при отравлении жидкостями, пищей, парами, газом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Признаки пищевого отравления. Отравление ядовитыми веществами. Отравление угарным газом.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Игра-соревнование «Кто ответит правильно?» Практическая работа: измерение  частоты пульса.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69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безопасного поведения в доме, на улице, в транспорте.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Опасность в нашем доме. Как вести себя на улице.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светофор». Практикум «Пешеходный переход». Игра «Да и нет».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33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безопасного поведения на воде.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Вода – наш друг. Правила купания в открытой воде.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Динамический час.  Викторина «Водоемы нашей местности»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665"/>
                <w:tab w:val="left" w:pos="205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Правила обращения с огнем.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Чтобы огонь не причинил вреда. Правила поведения при пожаре.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Практическая работа «Эвакуация при пожаре  в школе». Командная игра «Пожарная каска»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205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Как уберечься от поражения электрическим током.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Чем опасен электрический ток? Правила обращения с бытовыми электроприборами.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Первая помощь пострадавшему. Игра «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светофор»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205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Травма.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уберечься от порезов, ушибов, ссадин.  Как оказать первую помощь.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Практикум  по теме.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33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Предосторожности  при общении с животными.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Что мы знаем о собаках и кошках? Первая помощь при укусах кошек и собак. Правила обращения с животными.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jc w:val="both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jc w:val="both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Анкетирование «Четвероногий друг». Практикум «Помоги себе сам»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205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Если укусила змея.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Укус змеи и первая помощь.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</w:t>
            </w:r>
            <w:proofErr w:type="gramStart"/>
            <w:r w:rsidRPr="004A78E4">
              <w:rPr>
                <w:sz w:val="20"/>
                <w:szCs w:val="20"/>
              </w:rPr>
              <w:t>Самый</w:t>
            </w:r>
            <w:proofErr w:type="gramEnd"/>
            <w:r w:rsidRPr="004A78E4">
              <w:rPr>
                <w:sz w:val="20"/>
                <w:szCs w:val="20"/>
              </w:rPr>
              <w:t xml:space="preserve"> внимательный»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left" w:pos="485"/>
              </w:tabs>
              <w:ind w:left="57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Безопасность при любой погоде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Если солнечно и жарко. Если на улице дождь и гроза.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«Полезно - вредно».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51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перегревании и тепловом ударе, при ожогах и обморожении.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помочь себе при тепловом ударе. Если ты обжегся или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обморозился.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светофор». Практикум «Помоги себе сам»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num" w:pos="485"/>
                <w:tab w:val="left" w:pos="1332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травмах.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Растяжение связок и вывих костей. Переломы. Если ты ушибся или порезался.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Наложение холодного компресса. Наложение шины. </w:t>
            </w:r>
            <w:proofErr w:type="spellStart"/>
            <w:r w:rsidRPr="004A78E4">
              <w:rPr>
                <w:sz w:val="20"/>
                <w:szCs w:val="20"/>
              </w:rPr>
              <w:t>Бинтование</w:t>
            </w:r>
            <w:proofErr w:type="spellEnd"/>
            <w:r w:rsidRPr="004A78E4">
              <w:rPr>
                <w:sz w:val="20"/>
                <w:szCs w:val="20"/>
              </w:rPr>
              <w:t xml:space="preserve"> раны.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left" w:pos="485"/>
              </w:tabs>
              <w:ind w:left="57" w:firstLine="0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Первая помощь при попадании инородных тел в глаз, ухо, нос.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Если в глаз, ухо или нос попал посторонний предмет.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по теме. Оздоровительная минутка.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numPr>
                <w:ilvl w:val="0"/>
                <w:numId w:val="27"/>
              </w:numPr>
              <w:tabs>
                <w:tab w:val="clear" w:pos="930"/>
                <w:tab w:val="left" w:pos="485"/>
              </w:tabs>
              <w:ind w:left="57" w:firstLine="0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Сегодняшние заботы медицины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Неизлечимые болезни века. Как вырасти здоровым. 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Динамический час. Тест «Оцени себя сам»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720" w:type="dxa"/>
          </w:tcPr>
          <w:p w:rsidR="000F4812" w:rsidRPr="004A78E4" w:rsidRDefault="000F4812" w:rsidP="00A26641">
            <w:pPr>
              <w:tabs>
                <w:tab w:val="left" w:pos="205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20.</w:t>
            </w:r>
            <w:r w:rsidRPr="004A78E4">
              <w:rPr>
                <w:sz w:val="20"/>
                <w:szCs w:val="20"/>
              </w:rPr>
              <w:t xml:space="preserve"> </w:t>
            </w:r>
            <w:r w:rsidRPr="004A78E4">
              <w:rPr>
                <w:b/>
                <w:sz w:val="20"/>
                <w:szCs w:val="20"/>
              </w:rPr>
              <w:t>Итоговое  занятие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Анкетирование « Кто мы есть?» 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Игра «</w:t>
            </w:r>
            <w:proofErr w:type="spellStart"/>
            <w:r w:rsidRPr="004A78E4">
              <w:rPr>
                <w:sz w:val="20"/>
                <w:szCs w:val="20"/>
              </w:rPr>
              <w:t>Валеологический</w:t>
            </w:r>
            <w:proofErr w:type="spellEnd"/>
            <w:r w:rsidRPr="004A78E4">
              <w:rPr>
                <w:sz w:val="20"/>
                <w:szCs w:val="20"/>
              </w:rPr>
              <w:t xml:space="preserve"> светофор»</w:t>
            </w:r>
          </w:p>
          <w:p w:rsidR="000F4812" w:rsidRPr="004A78E4" w:rsidRDefault="000F4812" w:rsidP="00A26641">
            <w:pPr>
              <w:tabs>
                <w:tab w:val="left" w:pos="2055"/>
              </w:tabs>
              <w:ind w:left="57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           </w:t>
            </w:r>
          </w:p>
        </w:tc>
      </w:tr>
    </w:tbl>
    <w:p w:rsidR="000F4812" w:rsidRPr="004A78E4" w:rsidRDefault="000F4812" w:rsidP="000F4812">
      <w:pPr>
        <w:jc w:val="both"/>
        <w:rPr>
          <w:b/>
          <w:bCs/>
          <w:i/>
          <w:sz w:val="20"/>
          <w:szCs w:val="20"/>
        </w:rPr>
      </w:pPr>
    </w:p>
    <w:p w:rsidR="000F4812" w:rsidRPr="004A78E4" w:rsidRDefault="000F4812" w:rsidP="000F4812">
      <w:pPr>
        <w:jc w:val="both"/>
        <w:rPr>
          <w:b/>
          <w:bCs/>
          <w:i/>
          <w:sz w:val="20"/>
          <w:szCs w:val="20"/>
        </w:rPr>
      </w:pPr>
      <w:r w:rsidRPr="004A78E4">
        <w:rPr>
          <w:b/>
          <w:bCs/>
          <w:i/>
          <w:sz w:val="20"/>
          <w:szCs w:val="20"/>
        </w:rPr>
        <w:t>К концу 2 года обучения учащиеся должны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знать: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основные причины и признаки распространенных детских болезней;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названия  специальностей некоторых  врачей,  направления их работы;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значение прививок, лекарственных средств;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как избежать отравлений и как оказать первую помощь;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как оказать первую помощь при обморожении, тепловом ударе,</w:t>
      </w:r>
    </w:p>
    <w:p w:rsidR="000F4812" w:rsidRPr="004A78E4" w:rsidRDefault="000F4812" w:rsidP="000F4812">
      <w:pPr>
        <w:ind w:left="720"/>
        <w:rPr>
          <w:sz w:val="20"/>
          <w:szCs w:val="20"/>
        </w:rPr>
      </w:pPr>
      <w:r w:rsidRPr="004A78E4">
        <w:rPr>
          <w:sz w:val="20"/>
          <w:szCs w:val="20"/>
        </w:rPr>
        <w:t>травме, ушибе или порезе, попадании инородных тел в глаз, ухо, нос;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меры предосторожности при общении с животными.</w:t>
      </w:r>
    </w:p>
    <w:p w:rsidR="000F4812" w:rsidRPr="004A78E4" w:rsidRDefault="000F4812" w:rsidP="000F4812">
      <w:pPr>
        <w:ind w:left="720"/>
        <w:rPr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уметь: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оказывать первую помощь в случае обморожения, теплового удара,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>травмы, ушиба или пореза, попадания инородных тел в глаз, ухо, нос;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применять на практике правила безопасного поведения дома, на улице, в транспорте, на воде, с огнем, при общении с животными.</w:t>
      </w:r>
    </w:p>
    <w:p w:rsidR="000F4812" w:rsidRPr="004A78E4" w:rsidRDefault="000F4812" w:rsidP="000F4812">
      <w:pPr>
        <w:ind w:left="1080"/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Учебно-тематический план 3 года обучения</w:t>
      </w:r>
    </w:p>
    <w:tbl>
      <w:tblPr>
        <w:tblW w:w="9719" w:type="dxa"/>
        <w:tblInd w:w="-6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2"/>
        <w:gridCol w:w="32"/>
        <w:gridCol w:w="988"/>
        <w:gridCol w:w="1319"/>
        <w:gridCol w:w="1558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54" w:type="dxa"/>
            <w:gridSpan w:val="2"/>
            <w:vMerge w:val="restart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7080"/>
              </w:tabs>
              <w:ind w:left="5637"/>
              <w:rPr>
                <w:b/>
                <w:i/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3345"/>
                <w:tab w:val="left" w:pos="7485"/>
              </w:tabs>
              <w:ind w:left="1902"/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ТЕМА</w:t>
            </w:r>
            <w:r w:rsidRPr="004A78E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3865" w:type="dxa"/>
            <w:gridSpan w:val="3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 xml:space="preserve">      Количество часов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854" w:type="dxa"/>
            <w:gridSpan w:val="2"/>
            <w:vMerge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7080"/>
              </w:tabs>
              <w:ind w:left="563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теория</w:t>
            </w:r>
          </w:p>
        </w:tc>
        <w:tc>
          <w:tcPr>
            <w:tcW w:w="1558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практика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6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1.Чего не надо бояться.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25"/>
              </w:tabs>
              <w:ind w:left="176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2.Добрым быть приятнее, чем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злым, завистливым и жадным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  <w:p w:rsidR="000F4812" w:rsidRPr="004A78E4" w:rsidRDefault="000F4812" w:rsidP="00A26641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  <w:p w:rsidR="000F4812" w:rsidRPr="004A78E4" w:rsidRDefault="000F4812" w:rsidP="00A26641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74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3.Почему мы говорим неправду.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4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 Почему мы не слушаемся родителей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80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5.Надо уметь сдерживать себя.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88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6. Не грызи ногти, не ковыряй в носу</w:t>
            </w:r>
            <w:r w:rsidRPr="004A78E4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77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 Как относиться к подаркам?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91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Как следует относиться к наказаниям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77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 Как нужно одеваться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80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Как вести себя с незнакомыми людьми.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  <w:p w:rsidR="000F4812" w:rsidRPr="004A78E4" w:rsidRDefault="000F4812" w:rsidP="00A26641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  <w:p w:rsidR="000F4812" w:rsidRPr="004A78E4" w:rsidRDefault="000F4812" w:rsidP="00A26641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854" w:type="dxa"/>
            <w:gridSpan w:val="2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85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11.Как вести себя, если что-то болит.</w:t>
            </w:r>
          </w:p>
        </w:tc>
        <w:tc>
          <w:tcPr>
            <w:tcW w:w="98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4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12. Как вести себя за столом.</w:t>
            </w:r>
            <w:r w:rsidRPr="004A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5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13. Как вести себя в гостях.</w:t>
            </w:r>
            <w:r w:rsidRPr="004A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74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14. Как вести себя в общественных местах.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  <w:p w:rsidR="000F4812" w:rsidRPr="004A78E4" w:rsidRDefault="000F4812" w:rsidP="00A26641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  <w:p w:rsidR="000F4812" w:rsidRPr="004A78E4" w:rsidRDefault="000F4812" w:rsidP="00A26641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2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15. «Нехорошие слова». Недобрые шутки</w:t>
            </w:r>
            <w:r w:rsidRPr="004A78E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6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16.Что делать, если не хочется в школу?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5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17. Чем заняться после школы.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50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18. Как выбирать друзей.</w:t>
            </w:r>
            <w:r w:rsidRPr="004A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2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19. Как помочь родителям.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595"/>
              </w:tabs>
              <w:ind w:left="176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20. Как помочь больным и беспомощным?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21. Итоговое занятие.</w:t>
            </w:r>
            <w:r w:rsidRPr="004A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822" w:type="dxa"/>
            <w:tcBorders>
              <w:left w:val="single" w:sz="4" w:space="0" w:color="auto"/>
            </w:tcBorders>
          </w:tcPr>
          <w:p w:rsidR="000F4812" w:rsidRPr="004A78E4" w:rsidRDefault="000F4812" w:rsidP="00A26641">
            <w:pPr>
              <w:tabs>
                <w:tab w:val="left" w:pos="4020"/>
              </w:tabs>
              <w:rPr>
                <w:b/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ab/>
            </w:r>
            <w:r w:rsidRPr="004A78E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gridSpan w:val="2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72 ч</w:t>
            </w:r>
          </w:p>
        </w:tc>
        <w:tc>
          <w:tcPr>
            <w:tcW w:w="1319" w:type="dxa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47</w:t>
            </w:r>
          </w:p>
        </w:tc>
      </w:tr>
    </w:tbl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Содержание программы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                  ТРЕТИЙ ГОД ОБУЧЕНИЯ</w:t>
      </w:r>
    </w:p>
    <w:tbl>
      <w:tblPr>
        <w:tblW w:w="9640" w:type="dxa"/>
        <w:tblInd w:w="-601" w:type="dxa"/>
        <w:tblLook w:val="0000"/>
      </w:tblPr>
      <w:tblGrid>
        <w:gridCol w:w="9640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         1.Чего не надо бояться.</w:t>
            </w:r>
          </w:p>
          <w:p w:rsidR="000F4812" w:rsidRPr="004A78E4" w:rsidRDefault="000F4812" w:rsidP="00A26641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воспитывать уверенность и бесстрашие.</w:t>
            </w:r>
            <w:r w:rsidRPr="004A78E4">
              <w:rPr>
                <w:b/>
                <w:sz w:val="20"/>
                <w:szCs w:val="20"/>
              </w:rPr>
              <w:t xml:space="preserve"> </w:t>
            </w:r>
            <w:r w:rsidRPr="004A78E4">
              <w:rPr>
                <w:sz w:val="20"/>
                <w:szCs w:val="20"/>
              </w:rPr>
              <w:t>Чего мы боимся.</w:t>
            </w:r>
          </w:p>
          <w:p w:rsidR="000F4812" w:rsidRPr="004A78E4" w:rsidRDefault="000F4812" w:rsidP="00A26641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Анализ стихотворения Э. Успенского «Академик Иванов».</w:t>
            </w:r>
          </w:p>
          <w:p w:rsidR="000F4812" w:rsidRPr="004A78E4" w:rsidRDefault="000F4812" w:rsidP="00A26641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Практическое занятие: «Нарисуй свой страх»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2.Добрым быть приятнее, чем злым, завистливым и жадным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Беседа с активным слушанием «Спеши делать добро». 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«Почему это произошло?». Лексическая работа с пословицами о добре и зле. Иллюстрирование пословиц.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3.Почему мы говорим неправду.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Поможет ли нам обман? «Неправда – ложь» в пословицах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 </w:t>
            </w:r>
            <w:proofErr w:type="gramStart"/>
            <w:r w:rsidRPr="004A78E4">
              <w:rPr>
                <w:sz w:val="20"/>
                <w:szCs w:val="20"/>
              </w:rPr>
              <w:t>поговорках</w:t>
            </w:r>
            <w:proofErr w:type="gramEnd"/>
            <w:r w:rsidRPr="004A78E4">
              <w:rPr>
                <w:sz w:val="20"/>
                <w:szCs w:val="20"/>
              </w:rPr>
              <w:t xml:space="preserve">.  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Практическая работа со словарем С.И. Ожегова, Н.Ю. Шведова. Анализ ситуации (рассказ Л. Толстого «Косточка»). Оздоровительная минутка.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 Почему мы не слушаемся родителей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Надо ли прислушиваться к советам родителей.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Почему дети и родители не всегда понимают друг друга.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Встреча с психологом. Анализ рассказа М. Горького «</w:t>
            </w:r>
            <w:proofErr w:type="spellStart"/>
            <w:r w:rsidRPr="004A78E4">
              <w:rPr>
                <w:sz w:val="20"/>
                <w:szCs w:val="20"/>
              </w:rPr>
              <w:t>Воробьишко</w:t>
            </w:r>
            <w:proofErr w:type="spellEnd"/>
            <w:r w:rsidRPr="004A78E4">
              <w:rPr>
                <w:sz w:val="20"/>
                <w:szCs w:val="20"/>
              </w:rPr>
              <w:t>». Игра «Пожелания себе»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5.Надо уметь сдерживать себя.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Твои желания. Как воспитать в себе сдержанность.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Интерпретация пословиц и крылатых выражений. Чтение по ролям стихотворения А. </w:t>
            </w:r>
            <w:proofErr w:type="spellStart"/>
            <w:r w:rsidRPr="004A78E4">
              <w:rPr>
                <w:sz w:val="20"/>
                <w:szCs w:val="20"/>
              </w:rPr>
              <w:t>Барто</w:t>
            </w:r>
            <w:proofErr w:type="spellEnd"/>
            <w:r w:rsidRPr="004A78E4">
              <w:rPr>
                <w:sz w:val="20"/>
                <w:szCs w:val="20"/>
              </w:rPr>
              <w:t xml:space="preserve"> «</w:t>
            </w:r>
            <w:proofErr w:type="spellStart"/>
            <w:r w:rsidRPr="004A78E4">
              <w:rPr>
                <w:sz w:val="20"/>
                <w:szCs w:val="20"/>
              </w:rPr>
              <w:t>Девочка-ревушка</w:t>
            </w:r>
            <w:proofErr w:type="spellEnd"/>
            <w:r w:rsidRPr="004A78E4">
              <w:rPr>
                <w:sz w:val="20"/>
                <w:szCs w:val="20"/>
              </w:rPr>
              <w:t xml:space="preserve">».  Динамический час. Практикум по теме ««Не хочу» и «Нужно»  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88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6. Не грызи ногти, не ковыряй в носу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88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отучить себя от вредных привычек.</w:t>
            </w:r>
          </w:p>
          <w:p w:rsidR="000F4812" w:rsidRPr="004A78E4" w:rsidRDefault="000F4812" w:rsidP="00A26641">
            <w:pPr>
              <w:tabs>
                <w:tab w:val="left" w:pos="288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tabs>
                <w:tab w:val="left" w:pos="288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Игра «Давай поговорим». Игра «Доскажи словечко». Командная игра «Придумай загадку»                                  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 Как относиться к подаркам?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принимать подарки. Как дарить подарки.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«Закончи предложение». Анализ и разыгрывание ситуаций по теме. Игра «Выбери ответ»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91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Как следует относиться к наказаниям</w:t>
            </w:r>
          </w:p>
          <w:p w:rsidR="000F4812" w:rsidRPr="004A78E4" w:rsidRDefault="000F4812" w:rsidP="00A26641">
            <w:pPr>
              <w:tabs>
                <w:tab w:val="left" w:pos="291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Наказание – как средство воспитания.</w:t>
            </w:r>
          </w:p>
          <w:p w:rsidR="000F4812" w:rsidRPr="004A78E4" w:rsidRDefault="000F4812" w:rsidP="00A26641">
            <w:pPr>
              <w:tabs>
                <w:tab w:val="left" w:pos="291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91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Анализ ситуации (Стихотворение Э. </w:t>
            </w:r>
            <w:proofErr w:type="spellStart"/>
            <w:r w:rsidRPr="004A78E4">
              <w:rPr>
                <w:sz w:val="20"/>
                <w:szCs w:val="20"/>
              </w:rPr>
              <w:t>Мошковской</w:t>
            </w:r>
            <w:proofErr w:type="spellEnd"/>
            <w:r w:rsidRPr="004A78E4">
              <w:rPr>
                <w:sz w:val="20"/>
                <w:szCs w:val="20"/>
              </w:rPr>
              <w:t xml:space="preserve"> «В обиде»)</w:t>
            </w:r>
          </w:p>
          <w:p w:rsidR="000F4812" w:rsidRPr="004A78E4" w:rsidRDefault="000F4812" w:rsidP="00A26641">
            <w:pPr>
              <w:tabs>
                <w:tab w:val="left" w:pos="291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 Как нужно одеваться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Твоя одежда.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tabs>
                <w:tab w:val="left" w:pos="277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Игры «Кто больше», «Правильный ответ», «Закончи фразу». Оздоровительная минутка. 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Как вести себя с незнакомыми людьми.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Правила поведения с незнакомыми людьми. Азбука личной безопасности.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80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по теме (проигрывание ситуаций). Викторина «Герои сказок»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85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11.Как вести себя, если что-то болит.</w:t>
            </w:r>
          </w:p>
          <w:p w:rsidR="000F4812" w:rsidRPr="004A78E4" w:rsidRDefault="000F4812" w:rsidP="00A26641">
            <w:pPr>
              <w:tabs>
                <w:tab w:val="left" w:pos="28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Что такое боль.</w:t>
            </w:r>
          </w:p>
          <w:p w:rsidR="000F4812" w:rsidRPr="004A78E4" w:rsidRDefault="000F4812" w:rsidP="00A26641">
            <w:pPr>
              <w:tabs>
                <w:tab w:val="left" w:pos="285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8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Кроссворд по теме. Игра «Закончи фразу»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12. Как вести себя за столом.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Сервировка стола. Правила поведения за столом.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Практическая работа: сервировка стола. Кроссворд «Аппетит».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Практикум по теме «Обед».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5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13. Как вести себя в гостях.</w:t>
            </w:r>
          </w:p>
          <w:p w:rsidR="000F4812" w:rsidRPr="004A78E4" w:rsidRDefault="000F4812" w:rsidP="00A26641">
            <w:pPr>
              <w:tabs>
                <w:tab w:val="left" w:pos="265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Ты идешь в гости. «Вредные советы» Г. </w:t>
            </w:r>
            <w:proofErr w:type="spellStart"/>
            <w:r w:rsidRPr="004A78E4">
              <w:rPr>
                <w:sz w:val="20"/>
                <w:szCs w:val="20"/>
              </w:rPr>
              <w:t>Остера</w:t>
            </w:r>
            <w:proofErr w:type="spellEnd"/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«Закончи предложение», «Гости на пороге».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14. Как вести себя в общественных местах. 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right="-66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Как вести себя в транспорте и на улице. Как вести себя в театре, кино, школе.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74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«Выбери правильный ответ». Практикум «Мы - пассажиры»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52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15. «Нехорошие слова». Недобрые шутки</w:t>
            </w:r>
            <w:r w:rsidRPr="004A78E4">
              <w:rPr>
                <w:sz w:val="20"/>
                <w:szCs w:val="20"/>
              </w:rPr>
              <w:t>.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Умеем ли мы вежливо общаться и  разговаривать по телефону?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«Комплимент», «Телефон».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56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16.Что делать, если не хочется в школу?</w:t>
            </w:r>
          </w:p>
          <w:p w:rsidR="000F4812" w:rsidRPr="004A78E4" w:rsidRDefault="000F4812" w:rsidP="00A26641">
            <w:pPr>
              <w:tabs>
                <w:tab w:val="left" w:pos="256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Беседа с активным слушанием «Помоги себе сам». </w:t>
            </w:r>
          </w:p>
          <w:p w:rsidR="000F4812" w:rsidRPr="004A78E4" w:rsidRDefault="000F4812" w:rsidP="00A26641">
            <w:pPr>
              <w:tabs>
                <w:tab w:val="left" w:pos="256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</w:t>
            </w: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56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Игра «Закончи предложение». Конкурс рисунков на асфальте «Школа моей мечты».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17. Чем заняться после школы.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Как организовать свой досуг.  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Стихотворный монтаж. «О свободном времени». Игра «Давай поговорим».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18. Как выбирать друзей.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Беседы с активным слушанием «Что такое настоящая дружба?», «Как выбирать друзей»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55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«Хочу быть…», «Продолжи предложение», «Любит – не любит». Оздоровительная минутка «Солнышко».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19. Как помочь родителям.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Как доставить родителям радость.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62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«Если бы я был взрослым…», «Комплимент»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59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20. Как помочь больным и беспомощным?</w:t>
            </w:r>
          </w:p>
          <w:p w:rsidR="000F4812" w:rsidRPr="004A78E4" w:rsidRDefault="000F4812" w:rsidP="00A26641">
            <w:pPr>
              <w:tabs>
                <w:tab w:val="left" w:pos="259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Если кому-то нужна твоя помощь. Спешите делать  добро.</w:t>
            </w:r>
          </w:p>
          <w:p w:rsidR="000F4812" w:rsidRPr="004A78E4" w:rsidRDefault="000F4812" w:rsidP="00A26641">
            <w:pPr>
              <w:tabs>
                <w:tab w:val="left" w:pos="2595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595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Анализ стихотворения Е.Благининой «Наш дедушка». Ролевая игра  «Правило доброты». Лексическая работа с пословицами и поговорками о добре.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9640" w:type="dxa"/>
          </w:tcPr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21.Итоговое занятие.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по изученным темам (обобщение знаний)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tabs>
                <w:tab w:val="left" w:pos="2640"/>
              </w:tabs>
              <w:ind w:left="34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Уро</w:t>
            </w:r>
            <w:proofErr w:type="gramStart"/>
            <w:r w:rsidRPr="004A78E4">
              <w:rPr>
                <w:sz w:val="20"/>
                <w:szCs w:val="20"/>
              </w:rPr>
              <w:t>к-</w:t>
            </w:r>
            <w:proofErr w:type="gramEnd"/>
            <w:r w:rsidRPr="004A78E4">
              <w:rPr>
                <w:sz w:val="20"/>
                <w:szCs w:val="20"/>
              </w:rPr>
              <w:t xml:space="preserve"> соревнование  «Культура здорового образа жизни». Огонек «Путешествие в Страну Здоровья»</w:t>
            </w:r>
          </w:p>
        </w:tc>
      </w:tr>
    </w:tbl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jc w:val="both"/>
        <w:rPr>
          <w:b/>
          <w:bCs/>
          <w:i/>
          <w:sz w:val="20"/>
          <w:szCs w:val="20"/>
        </w:rPr>
      </w:pPr>
      <w:r w:rsidRPr="004A78E4">
        <w:rPr>
          <w:b/>
          <w:bCs/>
          <w:i/>
          <w:sz w:val="20"/>
          <w:szCs w:val="20"/>
        </w:rPr>
        <w:t>К концу 3 года обучения учащиеся должны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знать: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понятие «вредные привычки» и методы борьбы с ними;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как относиться к наказаниям;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элементарные правила сервировки стола и поведения за столом;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как дарить и принимать подарки;</w:t>
      </w:r>
    </w:p>
    <w:p w:rsidR="000F4812" w:rsidRPr="004A78E4" w:rsidRDefault="000F4812" w:rsidP="000F4812">
      <w:pPr>
        <w:numPr>
          <w:ilvl w:val="0"/>
          <w:numId w:val="23"/>
        </w:numPr>
        <w:rPr>
          <w:sz w:val="20"/>
          <w:szCs w:val="20"/>
        </w:rPr>
      </w:pPr>
      <w:r w:rsidRPr="004A78E4">
        <w:rPr>
          <w:sz w:val="20"/>
          <w:szCs w:val="20"/>
        </w:rPr>
        <w:t>как воспитывать в себе уверенность, умение слушать и слышать других, умение вежливо общаться, оказывать помощь.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уметь:</w:t>
      </w:r>
    </w:p>
    <w:p w:rsidR="000F4812" w:rsidRPr="004A78E4" w:rsidRDefault="000F4812" w:rsidP="000F4812">
      <w:pPr>
        <w:numPr>
          <w:ilvl w:val="0"/>
          <w:numId w:val="24"/>
        </w:numPr>
        <w:rPr>
          <w:sz w:val="20"/>
          <w:szCs w:val="20"/>
        </w:rPr>
      </w:pPr>
      <w:r w:rsidRPr="004A78E4">
        <w:rPr>
          <w:sz w:val="20"/>
          <w:szCs w:val="20"/>
        </w:rPr>
        <w:t>применять на практике методы борьбы с вредными привычками;</w:t>
      </w:r>
    </w:p>
    <w:p w:rsidR="000F4812" w:rsidRPr="004A78E4" w:rsidRDefault="000F4812" w:rsidP="000F4812">
      <w:pPr>
        <w:numPr>
          <w:ilvl w:val="0"/>
          <w:numId w:val="24"/>
        </w:numPr>
        <w:rPr>
          <w:sz w:val="20"/>
          <w:szCs w:val="20"/>
        </w:rPr>
      </w:pPr>
      <w:r w:rsidRPr="004A78E4">
        <w:rPr>
          <w:sz w:val="20"/>
          <w:szCs w:val="20"/>
        </w:rPr>
        <w:t>дарить и принимать подарки;</w:t>
      </w:r>
    </w:p>
    <w:p w:rsidR="000F4812" w:rsidRPr="004A78E4" w:rsidRDefault="000F4812" w:rsidP="000F4812">
      <w:pPr>
        <w:numPr>
          <w:ilvl w:val="0"/>
          <w:numId w:val="24"/>
        </w:numPr>
        <w:rPr>
          <w:sz w:val="20"/>
          <w:szCs w:val="20"/>
        </w:rPr>
      </w:pPr>
      <w:r w:rsidRPr="004A78E4">
        <w:rPr>
          <w:sz w:val="20"/>
          <w:szCs w:val="20"/>
        </w:rPr>
        <w:t>применять на практике правила поведения за столом;</w:t>
      </w:r>
    </w:p>
    <w:p w:rsidR="000F4812" w:rsidRPr="004A78E4" w:rsidRDefault="000F4812" w:rsidP="000F4812">
      <w:pPr>
        <w:numPr>
          <w:ilvl w:val="0"/>
          <w:numId w:val="24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вежливо общаться со старшими и сверстниками, оказывать необходимую посильную помощь </w:t>
      </w:r>
      <w:proofErr w:type="gramStart"/>
      <w:r w:rsidRPr="004A78E4">
        <w:rPr>
          <w:sz w:val="20"/>
          <w:szCs w:val="20"/>
        </w:rPr>
        <w:t>нуждающимся</w:t>
      </w:r>
      <w:proofErr w:type="gramEnd"/>
      <w:r w:rsidRPr="004A78E4">
        <w:rPr>
          <w:sz w:val="20"/>
          <w:szCs w:val="20"/>
        </w:rPr>
        <w:t>.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lastRenderedPageBreak/>
        <w:t xml:space="preserve">        Учебно-тематический план 4 года обучения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1008"/>
        <w:gridCol w:w="1211"/>
        <w:gridCol w:w="2040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461" w:type="dxa"/>
            <w:vMerge w:val="restart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</w:p>
          <w:p w:rsidR="000F4812" w:rsidRPr="004A78E4" w:rsidRDefault="000F4812" w:rsidP="00A26641">
            <w:pPr>
              <w:tabs>
                <w:tab w:val="left" w:pos="3255"/>
                <w:tab w:val="left" w:pos="6645"/>
              </w:tabs>
              <w:ind w:left="1812"/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ТЕМА</w:t>
            </w:r>
            <w:r w:rsidRPr="004A78E4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4259" w:type="dxa"/>
            <w:gridSpan w:val="3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 xml:space="preserve">      Количество часов</w:t>
            </w:r>
          </w:p>
          <w:p w:rsidR="000F4812" w:rsidRPr="004A78E4" w:rsidRDefault="000F4812" w:rsidP="00A26641">
            <w:pPr>
              <w:rPr>
                <w:sz w:val="20"/>
                <w:szCs w:val="20"/>
              </w:rPr>
            </w:pP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461" w:type="dxa"/>
            <w:vMerge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8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теория</w:t>
            </w:r>
          </w:p>
        </w:tc>
        <w:tc>
          <w:tcPr>
            <w:tcW w:w="2040" w:type="dxa"/>
          </w:tcPr>
          <w:p w:rsidR="000F4812" w:rsidRPr="004A78E4" w:rsidRDefault="000F4812" w:rsidP="00A26641">
            <w:pPr>
              <w:rPr>
                <w:b/>
                <w:i/>
                <w:sz w:val="20"/>
                <w:szCs w:val="20"/>
              </w:rPr>
            </w:pPr>
            <w:r w:rsidRPr="004A78E4">
              <w:rPr>
                <w:b/>
                <w:i/>
                <w:sz w:val="20"/>
                <w:szCs w:val="20"/>
              </w:rPr>
              <w:t>практика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17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1. Наше здоровье.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6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 Как помочь сохранить себе здоровье.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5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 Что зависит от моего решения.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 Злой волшебник табак.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5. Почему некоторые привычки называются вредными.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7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6. Помоги себе сам.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43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 Злой волшебник алкоголь.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52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Злой волшебник наркотик.</w:t>
            </w:r>
            <w:r w:rsidRPr="004A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3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 Мы одна семья.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5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Итоговые занятия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19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10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61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008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72ч</w:t>
            </w:r>
          </w:p>
        </w:tc>
        <w:tc>
          <w:tcPr>
            <w:tcW w:w="1211" w:type="dxa"/>
          </w:tcPr>
          <w:p w:rsidR="000F4812" w:rsidRPr="004A78E4" w:rsidRDefault="000F4812" w:rsidP="00A26641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40" w:type="dxa"/>
            <w:shd w:val="clear" w:color="auto" w:fill="auto"/>
          </w:tcPr>
          <w:p w:rsidR="000F4812" w:rsidRPr="004A78E4" w:rsidRDefault="000F4812" w:rsidP="00A26641">
            <w:pPr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49</w:t>
            </w:r>
          </w:p>
        </w:tc>
      </w:tr>
    </w:tbl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Содержание программы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                        ЧЕТВЕРТЫЙ ГОД ОБУЧЕНИЯ</w:t>
      </w:r>
    </w:p>
    <w:tbl>
      <w:tblPr>
        <w:tblW w:w="9900" w:type="dxa"/>
        <w:tblInd w:w="-612" w:type="dxa"/>
        <w:tblLook w:val="0000"/>
      </w:tblPr>
      <w:tblGrid>
        <w:gridCol w:w="9900"/>
      </w:tblGrid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17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1. Наше здоровье.</w:t>
            </w:r>
          </w:p>
          <w:p w:rsidR="000F4812" w:rsidRPr="004A78E4" w:rsidRDefault="000F4812" w:rsidP="00A26641">
            <w:pPr>
              <w:tabs>
                <w:tab w:val="left" w:pos="217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Что такое здоровье? Что такое эмоции? Чувства и поступки. Стресс.        </w:t>
            </w:r>
          </w:p>
          <w:p w:rsidR="000F4812" w:rsidRPr="004A78E4" w:rsidRDefault="000F4812" w:rsidP="00A26641">
            <w:pPr>
              <w:tabs>
                <w:tab w:val="left" w:pos="2175"/>
              </w:tabs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17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Измерение частоты пульса. Игры «Давай поговорим», «Продолжи    предложение», «Твое имя», «Кто больше»</w:t>
            </w:r>
            <w:proofErr w:type="gramStart"/>
            <w:r w:rsidRPr="004A78E4">
              <w:rPr>
                <w:sz w:val="20"/>
                <w:szCs w:val="20"/>
              </w:rPr>
              <w:t>.О</w:t>
            </w:r>
            <w:proofErr w:type="gramEnd"/>
            <w:r w:rsidRPr="004A78E4">
              <w:rPr>
                <w:sz w:val="20"/>
                <w:szCs w:val="20"/>
              </w:rPr>
              <w:t>здоровительная минутка.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2. Как помочь сохранить себе здоровье.</w:t>
            </w:r>
          </w:p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Учимся думать и действовать. Учимся находить причину и </w:t>
            </w:r>
          </w:p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последствия событий. Умей выбирать.</w:t>
            </w:r>
          </w:p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 xml:space="preserve"> Практические занятия</w:t>
            </w:r>
          </w:p>
          <w:p w:rsidR="000F4812" w:rsidRPr="004A78E4" w:rsidRDefault="000F4812" w:rsidP="00A26641">
            <w:pPr>
              <w:tabs>
                <w:tab w:val="left" w:pos="220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Тренинг безопасного поведения. Игры «Почему это произошло?», «Назови возможные последствия событий».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3. Что зависит от моего решения.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Я  принимаю решение. Я отвечаю за свое решение.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295"/>
                <w:tab w:val="left" w:pos="558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Упражнение «Зеркало». Анализ стихотворения «Что красивей всего?» </w:t>
            </w:r>
            <w:proofErr w:type="spellStart"/>
            <w:r w:rsidRPr="004A78E4">
              <w:rPr>
                <w:sz w:val="20"/>
                <w:szCs w:val="20"/>
              </w:rPr>
              <w:t>Б.Заходера</w:t>
            </w:r>
            <w:proofErr w:type="spellEnd"/>
            <w:r w:rsidRPr="004A78E4">
              <w:rPr>
                <w:sz w:val="20"/>
                <w:szCs w:val="20"/>
              </w:rPr>
              <w:t xml:space="preserve">. Игры « Что я знаю о себе», «Теплые ладони», «Давай поговорим». 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4. Злой волшебник табак.</w:t>
            </w:r>
          </w:p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Что мы знаем о курении.</w:t>
            </w:r>
          </w:p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  <w:r w:rsidRPr="004A78E4">
              <w:rPr>
                <w:sz w:val="20"/>
                <w:szCs w:val="20"/>
              </w:rPr>
              <w:t xml:space="preserve"> </w:t>
            </w:r>
          </w:p>
          <w:p w:rsidR="000F4812" w:rsidRPr="004A78E4" w:rsidRDefault="000F4812" w:rsidP="00A26641">
            <w:pPr>
              <w:tabs>
                <w:tab w:val="left" w:pos="2235"/>
                <w:tab w:val="left" w:pos="238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С.Михалков.«Как Медведь трубку нашел» (Инсценировка).Игры «Волшебный стул», «Да и</w:t>
            </w:r>
            <w:proofErr w:type="gramStart"/>
            <w:r w:rsidRPr="004A78E4">
              <w:rPr>
                <w:sz w:val="20"/>
                <w:szCs w:val="20"/>
              </w:rPr>
              <w:t xml:space="preserve"> Н</w:t>
            </w:r>
            <w:proofErr w:type="gramEnd"/>
            <w:r w:rsidRPr="004A78E4">
              <w:rPr>
                <w:sz w:val="20"/>
                <w:szCs w:val="20"/>
              </w:rPr>
              <w:t>ет». Динамический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lastRenderedPageBreak/>
              <w:t>5. Почему некоторые привычки называются вредными.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Зависимость. Умей сказать НЕТ. Почему вредной привычке ты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proofErr w:type="gramStart"/>
            <w:r w:rsidRPr="004A78E4">
              <w:rPr>
                <w:sz w:val="20"/>
                <w:szCs w:val="20"/>
              </w:rPr>
              <w:t>скажешь</w:t>
            </w:r>
            <w:proofErr w:type="gramEnd"/>
            <w:r w:rsidRPr="004A78E4">
              <w:rPr>
                <w:sz w:val="20"/>
                <w:szCs w:val="20"/>
              </w:rPr>
              <w:t xml:space="preserve"> НЕТ? Я выбираю  спорт!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295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  «Я умею выбирать» (тренинг безопасного поведения). Игры «Давай поговорим»,  «Что? Зачем? Как?», «Зеркало и обезьяна», «Продолжи предложение». Упражнение «Дерево».               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37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6. Помоги себе сам.</w:t>
            </w:r>
          </w:p>
          <w:p w:rsidR="000F4812" w:rsidRPr="004A78E4" w:rsidRDefault="000F4812" w:rsidP="00A26641">
            <w:pPr>
              <w:tabs>
                <w:tab w:val="left" w:pos="237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«Волевое поведение».</w:t>
            </w:r>
          </w:p>
          <w:p w:rsidR="000F4812" w:rsidRPr="004A78E4" w:rsidRDefault="000F4812" w:rsidP="00A26641">
            <w:pPr>
              <w:tabs>
                <w:tab w:val="left" w:pos="237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9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«Сокровища сердца», «Дерево решений»</w:t>
            </w:r>
            <w:proofErr w:type="gramStart"/>
            <w:r w:rsidRPr="004A78E4">
              <w:rPr>
                <w:sz w:val="20"/>
                <w:szCs w:val="20"/>
              </w:rPr>
              <w:t>.Д</w:t>
            </w:r>
            <w:proofErr w:type="gramEnd"/>
            <w:r w:rsidRPr="004A78E4">
              <w:rPr>
                <w:sz w:val="20"/>
                <w:szCs w:val="20"/>
              </w:rPr>
              <w:t>инамический час.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43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7. Злой волшебник алкоголь.</w:t>
            </w:r>
          </w:p>
          <w:p w:rsidR="000F4812" w:rsidRPr="004A78E4" w:rsidRDefault="000F4812" w:rsidP="00A26641">
            <w:pPr>
              <w:tabs>
                <w:tab w:val="left" w:pos="243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Алкоголь – ошибка. Сделай свой выбор.</w:t>
            </w:r>
          </w:p>
          <w:p w:rsidR="000F4812" w:rsidRPr="004A78E4" w:rsidRDefault="000F4812" w:rsidP="00A26641">
            <w:pPr>
              <w:tabs>
                <w:tab w:val="left" w:pos="243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43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Анализ басни С.Михалкова «Непьющий воробей». Игры «Выбери ответ», «Список проблем»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52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8. Злой волшебник наркотик.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Беседа «Наркотик – смерть».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52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Мой выбор (тренинг безопасного поведения). Игры «Пирамида», «Дерево решений». Просмотр видеофильма об алкоголизме и наркомании.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9. Мы одна семья.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Мальчишки и девчонки. Моя семья.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Игры «Противоположность», «Давай поговорим». Выставка рисунков «Наш класс», «Моя семья». Праздник «Мама, папа, я -  спортивная семья».</w:t>
            </w:r>
          </w:p>
        </w:tc>
      </w:tr>
      <w:tr w:rsidR="000F4812" w:rsidRPr="004A78E4" w:rsidTr="00A26641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9900" w:type="dxa"/>
          </w:tcPr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b/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10. Итоговые занятия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Умеем ли мы правильно питаться? Чистота и здоровье. 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>Первая помощь при повреждениях кожи. Как нужно одеваться. Этикет. Поведение в школе. О вредных привычках. Дружба. Семья.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b/>
                <w:sz w:val="20"/>
                <w:szCs w:val="20"/>
              </w:rPr>
              <w:t>Практические занятия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«Откуда берутся </w:t>
            </w:r>
            <w:proofErr w:type="spellStart"/>
            <w:r w:rsidRPr="004A78E4">
              <w:rPr>
                <w:sz w:val="20"/>
                <w:szCs w:val="20"/>
              </w:rPr>
              <w:t>грязнули</w:t>
            </w:r>
            <w:proofErr w:type="spellEnd"/>
            <w:r w:rsidRPr="004A78E4">
              <w:rPr>
                <w:sz w:val="20"/>
                <w:szCs w:val="20"/>
              </w:rPr>
              <w:t>?» (игра-путешествие). «День здоровья».</w:t>
            </w:r>
          </w:p>
          <w:p w:rsidR="000F4812" w:rsidRPr="004A78E4" w:rsidRDefault="000F4812" w:rsidP="00A26641">
            <w:pPr>
              <w:tabs>
                <w:tab w:val="left" w:pos="2460"/>
              </w:tabs>
              <w:ind w:left="72"/>
              <w:rPr>
                <w:sz w:val="20"/>
                <w:szCs w:val="20"/>
              </w:rPr>
            </w:pPr>
            <w:r w:rsidRPr="004A78E4">
              <w:rPr>
                <w:sz w:val="20"/>
                <w:szCs w:val="20"/>
              </w:rPr>
              <w:t xml:space="preserve">Урок-КВН «Наше здоровье». Совместный поход с родителями.  </w:t>
            </w:r>
          </w:p>
        </w:tc>
      </w:tr>
    </w:tbl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jc w:val="both"/>
        <w:rPr>
          <w:b/>
          <w:bCs/>
          <w:i/>
          <w:sz w:val="20"/>
          <w:szCs w:val="20"/>
        </w:rPr>
      </w:pPr>
      <w:r w:rsidRPr="004A78E4">
        <w:rPr>
          <w:b/>
          <w:bCs/>
          <w:i/>
          <w:sz w:val="20"/>
          <w:szCs w:val="20"/>
        </w:rPr>
        <w:t>К концу 4 года обучения учащиеся должны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знать:</w:t>
      </w:r>
    </w:p>
    <w:p w:rsidR="000F4812" w:rsidRPr="004A78E4" w:rsidRDefault="000F4812" w:rsidP="000F4812">
      <w:pPr>
        <w:numPr>
          <w:ilvl w:val="0"/>
          <w:numId w:val="25"/>
        </w:numPr>
        <w:rPr>
          <w:sz w:val="20"/>
          <w:szCs w:val="20"/>
        </w:rPr>
      </w:pPr>
      <w:r w:rsidRPr="004A78E4">
        <w:rPr>
          <w:sz w:val="20"/>
          <w:szCs w:val="20"/>
        </w:rPr>
        <w:t>значение понятий «здоровье», «эмоции», «чувства», «поступки»;</w:t>
      </w:r>
    </w:p>
    <w:p w:rsidR="000F4812" w:rsidRPr="004A78E4" w:rsidRDefault="000F4812" w:rsidP="000F4812">
      <w:pPr>
        <w:numPr>
          <w:ilvl w:val="0"/>
          <w:numId w:val="25"/>
        </w:numPr>
        <w:rPr>
          <w:sz w:val="20"/>
          <w:szCs w:val="20"/>
        </w:rPr>
      </w:pPr>
      <w:r w:rsidRPr="004A78E4">
        <w:rPr>
          <w:sz w:val="20"/>
          <w:szCs w:val="20"/>
        </w:rPr>
        <w:t>как помочь себе сохранить здоровье;</w:t>
      </w:r>
    </w:p>
    <w:p w:rsidR="000F4812" w:rsidRPr="004A78E4" w:rsidRDefault="000F4812" w:rsidP="000F4812">
      <w:pPr>
        <w:numPr>
          <w:ilvl w:val="0"/>
          <w:numId w:val="25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об опасности для организма в случае приема алкоголя, наркотиков или </w:t>
      </w:r>
      <w:proofErr w:type="spellStart"/>
      <w:r w:rsidRPr="004A78E4">
        <w:rPr>
          <w:sz w:val="20"/>
          <w:szCs w:val="20"/>
        </w:rPr>
        <w:t>табакокурения</w:t>
      </w:r>
      <w:proofErr w:type="spellEnd"/>
      <w:r w:rsidRPr="004A78E4">
        <w:rPr>
          <w:sz w:val="20"/>
          <w:szCs w:val="20"/>
        </w:rPr>
        <w:t>;</w:t>
      </w:r>
    </w:p>
    <w:p w:rsidR="000F4812" w:rsidRPr="004A78E4" w:rsidRDefault="000F4812" w:rsidP="000F4812">
      <w:pPr>
        <w:numPr>
          <w:ilvl w:val="0"/>
          <w:numId w:val="25"/>
        </w:numPr>
        <w:rPr>
          <w:sz w:val="20"/>
          <w:szCs w:val="20"/>
        </w:rPr>
      </w:pPr>
      <w:r w:rsidRPr="004A78E4">
        <w:rPr>
          <w:sz w:val="20"/>
          <w:szCs w:val="20"/>
        </w:rPr>
        <w:t>о пользе спорта для растущего организма.</w:t>
      </w:r>
    </w:p>
    <w:p w:rsidR="000F4812" w:rsidRPr="004A78E4" w:rsidRDefault="000F4812" w:rsidP="000F4812">
      <w:pPr>
        <w:rPr>
          <w:b/>
          <w:sz w:val="20"/>
          <w:szCs w:val="20"/>
          <w:u w:val="single"/>
        </w:rPr>
      </w:pPr>
      <w:r w:rsidRPr="004A78E4">
        <w:rPr>
          <w:b/>
          <w:sz w:val="20"/>
          <w:szCs w:val="20"/>
          <w:u w:val="single"/>
        </w:rPr>
        <w:t>уметь:</w:t>
      </w:r>
    </w:p>
    <w:p w:rsidR="000F4812" w:rsidRPr="004A78E4" w:rsidRDefault="000F4812" w:rsidP="000F4812">
      <w:pPr>
        <w:numPr>
          <w:ilvl w:val="0"/>
          <w:numId w:val="26"/>
        </w:numPr>
        <w:rPr>
          <w:sz w:val="20"/>
          <w:szCs w:val="20"/>
        </w:rPr>
      </w:pPr>
      <w:r w:rsidRPr="004A78E4">
        <w:rPr>
          <w:sz w:val="20"/>
          <w:szCs w:val="20"/>
        </w:rPr>
        <w:t>принимать решения (в соответствии  с возрастом) и отвечать за них;</w:t>
      </w:r>
    </w:p>
    <w:p w:rsidR="000F4812" w:rsidRPr="004A78E4" w:rsidRDefault="000F4812" w:rsidP="000F4812">
      <w:pPr>
        <w:numPr>
          <w:ilvl w:val="0"/>
          <w:numId w:val="26"/>
        </w:numPr>
        <w:rPr>
          <w:sz w:val="20"/>
          <w:szCs w:val="20"/>
        </w:rPr>
      </w:pPr>
      <w:r w:rsidRPr="004A78E4">
        <w:rPr>
          <w:sz w:val="20"/>
          <w:szCs w:val="20"/>
        </w:rPr>
        <w:t>общаться в коллективе;</w:t>
      </w:r>
    </w:p>
    <w:p w:rsidR="000F4812" w:rsidRPr="004A78E4" w:rsidRDefault="000F4812" w:rsidP="000F4812">
      <w:pPr>
        <w:numPr>
          <w:ilvl w:val="0"/>
          <w:numId w:val="26"/>
        </w:numPr>
        <w:rPr>
          <w:sz w:val="20"/>
          <w:szCs w:val="20"/>
        </w:rPr>
      </w:pPr>
      <w:r w:rsidRPr="004A78E4">
        <w:rPr>
          <w:sz w:val="20"/>
          <w:szCs w:val="20"/>
        </w:rPr>
        <w:t>применять на практике изученные правила гигиены;</w:t>
      </w:r>
    </w:p>
    <w:p w:rsidR="000F4812" w:rsidRPr="004A78E4" w:rsidRDefault="000F4812" w:rsidP="000F4812">
      <w:pPr>
        <w:numPr>
          <w:ilvl w:val="0"/>
          <w:numId w:val="26"/>
        </w:numPr>
        <w:rPr>
          <w:sz w:val="20"/>
          <w:szCs w:val="20"/>
        </w:rPr>
      </w:pPr>
      <w:r w:rsidRPr="004A78E4">
        <w:rPr>
          <w:sz w:val="20"/>
          <w:szCs w:val="20"/>
        </w:rPr>
        <w:t>рационально распределять свое рабочее и свободное время;</w:t>
      </w:r>
    </w:p>
    <w:p w:rsidR="000F4812" w:rsidRPr="004A78E4" w:rsidRDefault="000F4812" w:rsidP="000F4812">
      <w:pPr>
        <w:numPr>
          <w:ilvl w:val="0"/>
          <w:numId w:val="26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вести здоровый образ жизни.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>Методическое обеспечение программы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jc w:val="both"/>
        <w:rPr>
          <w:color w:val="000000"/>
          <w:sz w:val="20"/>
          <w:szCs w:val="20"/>
        </w:rPr>
      </w:pPr>
      <w:proofErr w:type="gramStart"/>
      <w:r w:rsidRPr="004A78E4">
        <w:rPr>
          <w:color w:val="000000"/>
          <w:sz w:val="20"/>
          <w:szCs w:val="20"/>
        </w:rPr>
        <w:t>Для работы необходимы:</w:t>
      </w:r>
      <w:proofErr w:type="gramEnd"/>
    </w:p>
    <w:p w:rsidR="000F4812" w:rsidRPr="004A78E4" w:rsidRDefault="000F4812" w:rsidP="000F4812">
      <w:pPr>
        <w:jc w:val="both"/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Кабинет, столы, стулья, шкаф.</w:t>
      </w:r>
    </w:p>
    <w:p w:rsidR="000F4812" w:rsidRPr="004A78E4" w:rsidRDefault="000F4812" w:rsidP="000F4812">
      <w:pPr>
        <w:jc w:val="both"/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 xml:space="preserve">Наглядные пособия по темам,  литература для </w:t>
      </w:r>
      <w:proofErr w:type="gramStart"/>
      <w:r w:rsidRPr="004A78E4">
        <w:rPr>
          <w:b/>
          <w:i/>
          <w:color w:val="000000"/>
          <w:sz w:val="20"/>
          <w:szCs w:val="20"/>
        </w:rPr>
        <w:t>обучающихся</w:t>
      </w:r>
      <w:proofErr w:type="gramEnd"/>
      <w:r w:rsidRPr="004A78E4">
        <w:rPr>
          <w:b/>
          <w:i/>
          <w:color w:val="000000"/>
          <w:sz w:val="20"/>
          <w:szCs w:val="20"/>
        </w:rPr>
        <w:t>.</w:t>
      </w:r>
    </w:p>
    <w:p w:rsidR="000F4812" w:rsidRPr="004A78E4" w:rsidRDefault="000F4812" w:rsidP="000F4812">
      <w:pPr>
        <w:jc w:val="both"/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Костюмы и декорации для инсценировок.</w:t>
      </w:r>
    </w:p>
    <w:p w:rsidR="000F4812" w:rsidRPr="004A78E4" w:rsidRDefault="000F4812" w:rsidP="000F4812">
      <w:pPr>
        <w:jc w:val="both"/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Комплексы физических упражнений.</w:t>
      </w:r>
    </w:p>
    <w:p w:rsidR="000F4812" w:rsidRPr="004A78E4" w:rsidRDefault="000F4812" w:rsidP="000F4812">
      <w:pPr>
        <w:jc w:val="both"/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Телевизор.</w:t>
      </w:r>
    </w:p>
    <w:p w:rsidR="000F4812" w:rsidRPr="004A78E4" w:rsidRDefault="000F4812" w:rsidP="000F4812">
      <w:pPr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Видеомагнитофон.</w:t>
      </w:r>
    </w:p>
    <w:p w:rsidR="000F4812" w:rsidRPr="004A78E4" w:rsidRDefault="000F4812" w:rsidP="000F4812">
      <w:pPr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Компьютер.</w:t>
      </w:r>
    </w:p>
    <w:p w:rsidR="000F4812" w:rsidRPr="004A78E4" w:rsidRDefault="000F4812" w:rsidP="000F4812">
      <w:pPr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Диски с видеоматериалом.</w:t>
      </w:r>
    </w:p>
    <w:p w:rsidR="000F4812" w:rsidRPr="004A78E4" w:rsidRDefault="000F4812" w:rsidP="000F4812">
      <w:pPr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Портреты писателей и поэтов.</w:t>
      </w:r>
    </w:p>
    <w:p w:rsidR="000F4812" w:rsidRPr="004A78E4" w:rsidRDefault="000F4812" w:rsidP="000F4812">
      <w:pPr>
        <w:rPr>
          <w:b/>
          <w:i/>
          <w:color w:val="000000"/>
          <w:sz w:val="20"/>
          <w:szCs w:val="20"/>
        </w:rPr>
      </w:pPr>
      <w:r w:rsidRPr="004A78E4">
        <w:rPr>
          <w:b/>
          <w:i/>
          <w:color w:val="000000"/>
          <w:sz w:val="20"/>
          <w:szCs w:val="20"/>
        </w:rPr>
        <w:t>Интерактивная доска.</w:t>
      </w:r>
    </w:p>
    <w:p w:rsidR="000F4812" w:rsidRPr="004A78E4" w:rsidRDefault="000F4812" w:rsidP="000F4812">
      <w:pPr>
        <w:spacing w:line="360" w:lineRule="auto"/>
        <w:ind w:left="360"/>
        <w:rPr>
          <w:color w:val="000000"/>
          <w:sz w:val="20"/>
          <w:szCs w:val="20"/>
        </w:rPr>
      </w:pPr>
      <w:r w:rsidRPr="004A78E4">
        <w:rPr>
          <w:color w:val="000000"/>
          <w:sz w:val="20"/>
          <w:szCs w:val="20"/>
        </w:rPr>
        <w:lastRenderedPageBreak/>
        <w:t xml:space="preserve">Программа предусматривает различные </w:t>
      </w:r>
      <w:r w:rsidRPr="004A78E4">
        <w:rPr>
          <w:b/>
          <w:color w:val="000000"/>
          <w:sz w:val="20"/>
          <w:szCs w:val="20"/>
        </w:rPr>
        <w:t>формы и методы работы</w:t>
      </w:r>
      <w:r w:rsidRPr="004A78E4">
        <w:rPr>
          <w:color w:val="000000"/>
          <w:sz w:val="20"/>
          <w:szCs w:val="20"/>
        </w:rPr>
        <w:t>:</w:t>
      </w:r>
    </w:p>
    <w:p w:rsidR="000F4812" w:rsidRPr="004A78E4" w:rsidRDefault="000F4812" w:rsidP="000F4812">
      <w:pPr>
        <w:pStyle w:val="a9"/>
        <w:numPr>
          <w:ilvl w:val="0"/>
          <w:numId w:val="32"/>
        </w:numPr>
        <w:spacing w:line="360" w:lineRule="auto"/>
        <w:rPr>
          <w:color w:val="000000"/>
          <w:sz w:val="20"/>
          <w:szCs w:val="20"/>
        </w:rPr>
      </w:pPr>
      <w:r w:rsidRPr="004A78E4">
        <w:rPr>
          <w:color w:val="000000"/>
          <w:sz w:val="20"/>
          <w:szCs w:val="20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0F4812" w:rsidRPr="004A78E4" w:rsidRDefault="000F4812" w:rsidP="000F4812">
      <w:pPr>
        <w:pStyle w:val="a9"/>
        <w:numPr>
          <w:ilvl w:val="0"/>
          <w:numId w:val="32"/>
        </w:numPr>
        <w:spacing w:line="360" w:lineRule="auto"/>
        <w:rPr>
          <w:color w:val="000000"/>
          <w:sz w:val="20"/>
          <w:szCs w:val="20"/>
        </w:rPr>
      </w:pPr>
      <w:r w:rsidRPr="004A78E4">
        <w:rPr>
          <w:color w:val="000000"/>
          <w:sz w:val="20"/>
          <w:szCs w:val="20"/>
        </w:rPr>
        <w:t>работа с наглядными пособиями и наглядным материалом;</w:t>
      </w:r>
    </w:p>
    <w:p w:rsidR="000F4812" w:rsidRPr="004A78E4" w:rsidRDefault="000F4812" w:rsidP="000F4812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rPr>
          <w:color w:val="000000"/>
          <w:sz w:val="20"/>
          <w:szCs w:val="20"/>
        </w:rPr>
      </w:pPr>
      <w:r w:rsidRPr="004A78E4">
        <w:rPr>
          <w:color w:val="000000"/>
          <w:sz w:val="20"/>
          <w:szCs w:val="20"/>
        </w:rPr>
        <w:t>практические занятия;</w:t>
      </w:r>
    </w:p>
    <w:p w:rsidR="000F4812" w:rsidRPr="004A78E4" w:rsidRDefault="000F4812" w:rsidP="000F4812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rPr>
          <w:color w:val="000000"/>
          <w:sz w:val="20"/>
          <w:szCs w:val="20"/>
        </w:rPr>
      </w:pPr>
      <w:r w:rsidRPr="004A78E4">
        <w:rPr>
          <w:color w:val="000000"/>
          <w:sz w:val="20"/>
          <w:szCs w:val="20"/>
        </w:rPr>
        <w:t>встречи со специалистами, беседы, лекции, викторины.</w:t>
      </w:r>
    </w:p>
    <w:p w:rsidR="000F4812" w:rsidRPr="004A78E4" w:rsidRDefault="000F4812" w:rsidP="000F4812">
      <w:pPr>
        <w:ind w:firstLine="600"/>
        <w:jc w:val="both"/>
        <w:outlineLvl w:val="0"/>
        <w:rPr>
          <w:sz w:val="20"/>
          <w:szCs w:val="20"/>
        </w:rPr>
      </w:pPr>
      <w:r w:rsidRPr="004A78E4">
        <w:rPr>
          <w:b/>
          <w:sz w:val="20"/>
          <w:szCs w:val="20"/>
        </w:rPr>
        <w:t xml:space="preserve">    </w:t>
      </w:r>
      <w:proofErr w:type="gramStart"/>
      <w:r w:rsidRPr="004A78E4">
        <w:rPr>
          <w:b/>
          <w:i/>
          <w:sz w:val="20"/>
          <w:szCs w:val="20"/>
        </w:rPr>
        <w:t>Форма проведения  занятий</w:t>
      </w:r>
      <w:r w:rsidRPr="004A78E4">
        <w:rPr>
          <w:i/>
          <w:sz w:val="20"/>
          <w:szCs w:val="20"/>
        </w:rPr>
        <w:t>:</w:t>
      </w:r>
      <w:r w:rsidRPr="004A78E4">
        <w:rPr>
          <w:sz w:val="20"/>
          <w:szCs w:val="20"/>
        </w:rPr>
        <w:t xml:space="preserve"> беседа, оздоровительные минутки, деловые игры («Скорая помощь», «Доктора природы», «Вопросы-ответы» и др.), комплекс упражнений, общение с природой, динамические часы, экскурсия и др.</w:t>
      </w:r>
      <w:proofErr w:type="gramEnd"/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 xml:space="preserve">    Занятия требуют творческого подхода, который вырабатывается постепенно с учетом накопленных знаний, умений и практического опыта.</w:t>
      </w:r>
    </w:p>
    <w:p w:rsidR="000F4812" w:rsidRPr="004A78E4" w:rsidRDefault="000F4812" w:rsidP="000F4812">
      <w:pPr>
        <w:rPr>
          <w:sz w:val="20"/>
          <w:szCs w:val="20"/>
        </w:rPr>
      </w:pPr>
      <w:r w:rsidRPr="004A78E4">
        <w:rPr>
          <w:sz w:val="20"/>
          <w:szCs w:val="20"/>
        </w:rPr>
        <w:t>Беседы включают вопросы гигиены, питания, закаливания, строения человека, ведение индивидуальной программы, паспорта здоровья; вопросы, связанные с факторами, укрепляющими и разрушающими здоровье и т.д. В одной беседе может быть затронуто одно или несколько направлений.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sz w:val="20"/>
          <w:szCs w:val="20"/>
        </w:rPr>
        <w:t xml:space="preserve">   </w:t>
      </w:r>
      <w:proofErr w:type="gramStart"/>
      <w:r w:rsidRPr="004A78E4">
        <w:rPr>
          <w:sz w:val="20"/>
          <w:szCs w:val="20"/>
        </w:rPr>
        <w:t>Оздоровительные минутки  и динамические часы включают  не только физические упражнения, но и «этюды для души» (например:</w:t>
      </w:r>
      <w:proofErr w:type="gramEnd"/>
      <w:r w:rsidRPr="004A78E4">
        <w:rPr>
          <w:sz w:val="20"/>
          <w:szCs w:val="20"/>
        </w:rPr>
        <w:t xml:space="preserve"> </w:t>
      </w:r>
      <w:proofErr w:type="gramStart"/>
      <w:r w:rsidRPr="004A78E4">
        <w:rPr>
          <w:sz w:val="20"/>
          <w:szCs w:val="20"/>
        </w:rPr>
        <w:t>«Сотвори солнце в себе»).</w:t>
      </w:r>
      <w:r w:rsidRPr="004A78E4">
        <w:rPr>
          <w:b/>
          <w:sz w:val="20"/>
          <w:szCs w:val="20"/>
        </w:rPr>
        <w:t xml:space="preserve">      </w:t>
      </w:r>
      <w:proofErr w:type="gramEnd"/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</w:t>
      </w: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 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 Библиография.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>Литература для учителя</w:t>
      </w:r>
    </w:p>
    <w:p w:rsidR="000F4812" w:rsidRPr="004A78E4" w:rsidRDefault="000F4812" w:rsidP="000F4812">
      <w:pPr>
        <w:rPr>
          <w:b/>
          <w:sz w:val="20"/>
          <w:szCs w:val="20"/>
        </w:rPr>
      </w:pP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proofErr w:type="spellStart"/>
      <w:r w:rsidRPr="004A78E4">
        <w:rPr>
          <w:sz w:val="20"/>
          <w:szCs w:val="20"/>
        </w:rPr>
        <w:t>Белоножкина</w:t>
      </w:r>
      <w:proofErr w:type="spellEnd"/>
      <w:r w:rsidRPr="004A78E4">
        <w:rPr>
          <w:sz w:val="20"/>
          <w:szCs w:val="20"/>
        </w:rPr>
        <w:t xml:space="preserve"> О.В. Инсценированные классные часы в начальной школе: как быть здоровым. Волгоград, 2005.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proofErr w:type="spellStart"/>
      <w:r w:rsidRPr="004A78E4">
        <w:rPr>
          <w:sz w:val="20"/>
          <w:szCs w:val="20"/>
        </w:rPr>
        <w:t>Дереклеева</w:t>
      </w:r>
      <w:proofErr w:type="spellEnd"/>
      <w:r w:rsidRPr="004A78E4">
        <w:rPr>
          <w:sz w:val="20"/>
          <w:szCs w:val="20"/>
        </w:rPr>
        <w:t xml:space="preserve"> Н.И. Двигательные игры, тренинги и уроки здоровья. М., 2004.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Зайцев Г.К. Уроки Айболита.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>1997.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Зайцев Г.К. Уроки </w:t>
      </w:r>
      <w:proofErr w:type="spellStart"/>
      <w:r w:rsidRPr="004A78E4">
        <w:rPr>
          <w:sz w:val="20"/>
          <w:szCs w:val="20"/>
        </w:rPr>
        <w:t>Мойдодыра</w:t>
      </w:r>
      <w:proofErr w:type="spellEnd"/>
      <w:r w:rsidRPr="004A78E4">
        <w:rPr>
          <w:sz w:val="20"/>
          <w:szCs w:val="20"/>
        </w:rPr>
        <w:t>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>1996.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Зайцев Г.К. </w:t>
      </w:r>
      <w:proofErr w:type="gramStart"/>
      <w:r w:rsidRPr="004A78E4">
        <w:rPr>
          <w:sz w:val="20"/>
          <w:szCs w:val="20"/>
        </w:rPr>
        <w:t>Школьная</w:t>
      </w:r>
      <w:proofErr w:type="gramEnd"/>
      <w:r w:rsidRPr="004A78E4">
        <w:rPr>
          <w:sz w:val="20"/>
          <w:szCs w:val="20"/>
        </w:rPr>
        <w:t xml:space="preserve"> </w:t>
      </w:r>
      <w:proofErr w:type="spellStart"/>
      <w:r w:rsidRPr="004A78E4">
        <w:rPr>
          <w:sz w:val="20"/>
          <w:szCs w:val="20"/>
        </w:rPr>
        <w:t>валеология</w:t>
      </w:r>
      <w:proofErr w:type="spellEnd"/>
      <w:r w:rsidRPr="004A78E4">
        <w:rPr>
          <w:sz w:val="20"/>
          <w:szCs w:val="20"/>
        </w:rPr>
        <w:t>; научное обоснование и программное обеспечение. СПб.,1997.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Зайцев Г.К. Твои первые уроки здоровья.1995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Зайцев Г.К., Зайцев А.Г.Твое здоровье: укрепление организма.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>1998.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Киреева Л.Г. Организация предметно-развивающей среды.  Волгоград, 2007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Кудрявцев В.Т., Егоров Б.Б. Развивающая педагогика оздоровления: программно-методическое пособие. М., 2002.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Николаева А. П.. Колесов Д.В.: Уроки профилактики наркомании в школе. М., 2003.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Образовательные программы дополнительного образования. М., 2004.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 xml:space="preserve">Обухова Л.А., </w:t>
      </w:r>
      <w:proofErr w:type="spellStart"/>
      <w:r w:rsidRPr="004A78E4">
        <w:rPr>
          <w:sz w:val="20"/>
          <w:szCs w:val="20"/>
        </w:rPr>
        <w:t>Лемяскина</w:t>
      </w:r>
      <w:proofErr w:type="spellEnd"/>
      <w:r w:rsidRPr="004A78E4">
        <w:rPr>
          <w:sz w:val="20"/>
          <w:szCs w:val="20"/>
        </w:rPr>
        <w:t xml:space="preserve"> Н.А. Школа докторов Природы или 135 уроков здоровья: 1-4 класс. М., 2004.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Татарникова Л.Т. и др. Я и мое здоровье. Волгоград, 1995.</w:t>
      </w:r>
    </w:p>
    <w:p w:rsidR="000F4812" w:rsidRPr="004A78E4" w:rsidRDefault="000F4812" w:rsidP="000F4812">
      <w:pPr>
        <w:numPr>
          <w:ilvl w:val="0"/>
          <w:numId w:val="16"/>
        </w:numPr>
        <w:rPr>
          <w:sz w:val="20"/>
          <w:szCs w:val="20"/>
        </w:rPr>
      </w:pPr>
      <w:r w:rsidRPr="004A78E4">
        <w:rPr>
          <w:sz w:val="20"/>
          <w:szCs w:val="20"/>
        </w:rPr>
        <w:t>Энциклопедия этикета.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 xml:space="preserve">1996. </w:t>
      </w:r>
    </w:p>
    <w:p w:rsidR="000F4812" w:rsidRPr="004A78E4" w:rsidRDefault="000F4812" w:rsidP="000F4812">
      <w:pPr>
        <w:rPr>
          <w:sz w:val="20"/>
          <w:szCs w:val="20"/>
        </w:rPr>
      </w:pPr>
    </w:p>
    <w:p w:rsidR="000F4812" w:rsidRPr="004A78E4" w:rsidRDefault="000F4812" w:rsidP="000F4812">
      <w:pPr>
        <w:rPr>
          <w:b/>
          <w:sz w:val="20"/>
          <w:szCs w:val="20"/>
        </w:rPr>
      </w:pPr>
      <w:r w:rsidRPr="004A78E4">
        <w:rPr>
          <w:b/>
          <w:sz w:val="20"/>
          <w:szCs w:val="20"/>
        </w:rPr>
        <w:t xml:space="preserve">                               Литература для </w:t>
      </w:r>
      <w:proofErr w:type="gramStart"/>
      <w:r w:rsidRPr="004A78E4">
        <w:rPr>
          <w:b/>
          <w:sz w:val="20"/>
          <w:szCs w:val="20"/>
        </w:rPr>
        <w:t>обучающихся</w:t>
      </w:r>
      <w:proofErr w:type="gramEnd"/>
    </w:p>
    <w:p w:rsidR="000F4812" w:rsidRPr="004A78E4" w:rsidRDefault="000F4812" w:rsidP="000F4812">
      <w:pPr>
        <w:numPr>
          <w:ilvl w:val="0"/>
          <w:numId w:val="15"/>
        </w:numPr>
        <w:rPr>
          <w:sz w:val="20"/>
          <w:szCs w:val="20"/>
        </w:rPr>
      </w:pPr>
      <w:r w:rsidRPr="004A78E4">
        <w:rPr>
          <w:sz w:val="20"/>
          <w:szCs w:val="20"/>
        </w:rPr>
        <w:t>Зайцев Г.К. Твои первые уроки здоровья.1995</w:t>
      </w:r>
    </w:p>
    <w:p w:rsidR="000F4812" w:rsidRPr="004A78E4" w:rsidRDefault="000F4812" w:rsidP="000F4812">
      <w:pPr>
        <w:numPr>
          <w:ilvl w:val="0"/>
          <w:numId w:val="15"/>
        </w:numPr>
        <w:rPr>
          <w:sz w:val="20"/>
          <w:szCs w:val="20"/>
        </w:rPr>
      </w:pPr>
      <w:r w:rsidRPr="004A78E4">
        <w:rPr>
          <w:sz w:val="20"/>
          <w:szCs w:val="20"/>
        </w:rPr>
        <w:t>Зайцев Г.К., Зайцев А.Г.Твое здоровье: укрепление организма.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>1998.</w:t>
      </w:r>
    </w:p>
    <w:p w:rsidR="000F4812" w:rsidRPr="004A78E4" w:rsidRDefault="000F4812" w:rsidP="000F4812">
      <w:pPr>
        <w:numPr>
          <w:ilvl w:val="0"/>
          <w:numId w:val="15"/>
        </w:numPr>
        <w:rPr>
          <w:sz w:val="20"/>
          <w:szCs w:val="20"/>
        </w:rPr>
      </w:pPr>
      <w:r w:rsidRPr="004A78E4">
        <w:rPr>
          <w:sz w:val="20"/>
          <w:szCs w:val="20"/>
        </w:rPr>
        <w:t>Татарникова Л.Т. и др. Я и мое здоровье. Волгоград, 1995.</w:t>
      </w:r>
    </w:p>
    <w:p w:rsidR="000F4812" w:rsidRPr="004A78E4" w:rsidRDefault="000F4812" w:rsidP="000F4812">
      <w:pPr>
        <w:numPr>
          <w:ilvl w:val="0"/>
          <w:numId w:val="15"/>
        </w:numPr>
        <w:rPr>
          <w:sz w:val="20"/>
          <w:szCs w:val="20"/>
        </w:rPr>
      </w:pPr>
      <w:r w:rsidRPr="004A78E4">
        <w:rPr>
          <w:sz w:val="20"/>
          <w:szCs w:val="20"/>
        </w:rPr>
        <w:t>Энциклопедия этикета. СПб</w:t>
      </w:r>
      <w:proofErr w:type="gramStart"/>
      <w:r w:rsidRPr="004A78E4">
        <w:rPr>
          <w:sz w:val="20"/>
          <w:szCs w:val="20"/>
        </w:rPr>
        <w:t xml:space="preserve">., </w:t>
      </w:r>
      <w:proofErr w:type="gramEnd"/>
      <w:r w:rsidRPr="004A78E4">
        <w:rPr>
          <w:sz w:val="20"/>
          <w:szCs w:val="20"/>
        </w:rPr>
        <w:t>1996.</w:t>
      </w:r>
    </w:p>
    <w:p w:rsidR="00CC5D16" w:rsidRDefault="00CC5D16"/>
    <w:sectPr w:rsidR="00CC5D16" w:rsidSect="007B29AC">
      <w:footerReference w:type="even" r:id="rId5"/>
      <w:footerReference w:type="default" r:id="rId6"/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F" w:rsidRDefault="000F4812" w:rsidP="007B29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54F" w:rsidRDefault="000F4812" w:rsidP="007B29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F" w:rsidRDefault="000F4812" w:rsidP="007B29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CC654F" w:rsidRDefault="000F4812" w:rsidP="007B29A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5C8"/>
    <w:multiLevelType w:val="hybridMultilevel"/>
    <w:tmpl w:val="731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51310"/>
    <w:multiLevelType w:val="hybridMultilevel"/>
    <w:tmpl w:val="DEF60A0C"/>
    <w:lvl w:ilvl="0" w:tplc="D7BCEA3A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12AF7FF5"/>
    <w:multiLevelType w:val="hybridMultilevel"/>
    <w:tmpl w:val="5560D2B6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1F52"/>
    <w:multiLevelType w:val="multilevel"/>
    <w:tmpl w:val="476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94B9E"/>
    <w:multiLevelType w:val="hybridMultilevel"/>
    <w:tmpl w:val="A3F68DCC"/>
    <w:lvl w:ilvl="0" w:tplc="933496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7890996"/>
    <w:multiLevelType w:val="multilevel"/>
    <w:tmpl w:val="39F6E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F3CE5"/>
    <w:multiLevelType w:val="hybridMultilevel"/>
    <w:tmpl w:val="D16E03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D3944AA"/>
    <w:multiLevelType w:val="multilevel"/>
    <w:tmpl w:val="39F6E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27A2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77024C"/>
    <w:multiLevelType w:val="hybridMultilevel"/>
    <w:tmpl w:val="38183BCC"/>
    <w:lvl w:ilvl="0" w:tplc="2FC62D6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442AB"/>
    <w:multiLevelType w:val="hybridMultilevel"/>
    <w:tmpl w:val="589AA4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870034F"/>
    <w:multiLevelType w:val="hybridMultilevel"/>
    <w:tmpl w:val="6FB60FA0"/>
    <w:lvl w:ilvl="0" w:tplc="3CA4CB4A">
      <w:start w:val="13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B472A"/>
    <w:multiLevelType w:val="hybridMultilevel"/>
    <w:tmpl w:val="033EC906"/>
    <w:lvl w:ilvl="0" w:tplc="1D7A2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051A51"/>
    <w:multiLevelType w:val="hybridMultilevel"/>
    <w:tmpl w:val="9D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93C48"/>
    <w:multiLevelType w:val="multilevel"/>
    <w:tmpl w:val="A524CFEA"/>
    <w:lvl w:ilvl="0">
      <w:start w:val="3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336C6F99"/>
    <w:multiLevelType w:val="hybridMultilevel"/>
    <w:tmpl w:val="FB2A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83B9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CF37D00"/>
    <w:multiLevelType w:val="hybridMultilevel"/>
    <w:tmpl w:val="9E42D506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A0E37"/>
    <w:multiLevelType w:val="hybridMultilevel"/>
    <w:tmpl w:val="1324CB72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75A43"/>
    <w:multiLevelType w:val="hybridMultilevel"/>
    <w:tmpl w:val="19B0E772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A714F"/>
    <w:multiLevelType w:val="hybridMultilevel"/>
    <w:tmpl w:val="4764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2411C"/>
    <w:multiLevelType w:val="hybridMultilevel"/>
    <w:tmpl w:val="29948AAC"/>
    <w:lvl w:ilvl="0" w:tplc="086461E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5E04986"/>
    <w:multiLevelType w:val="hybridMultilevel"/>
    <w:tmpl w:val="D7FEBC8A"/>
    <w:lvl w:ilvl="0" w:tplc="1D7A20C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562C2B26"/>
    <w:multiLevelType w:val="hybridMultilevel"/>
    <w:tmpl w:val="3522C94A"/>
    <w:lvl w:ilvl="0" w:tplc="1D7A20C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219FC"/>
    <w:multiLevelType w:val="hybridMultilevel"/>
    <w:tmpl w:val="12C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C735F"/>
    <w:multiLevelType w:val="multilevel"/>
    <w:tmpl w:val="589AA4B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6C8E43E5"/>
    <w:multiLevelType w:val="hybridMultilevel"/>
    <w:tmpl w:val="E00CDD06"/>
    <w:lvl w:ilvl="0" w:tplc="2168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6D9F374E"/>
    <w:multiLevelType w:val="hybridMultilevel"/>
    <w:tmpl w:val="B910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05E3C"/>
    <w:multiLevelType w:val="hybridMultilevel"/>
    <w:tmpl w:val="A524CFEA"/>
    <w:lvl w:ilvl="0" w:tplc="749865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F4B20"/>
    <w:multiLevelType w:val="hybridMultilevel"/>
    <w:tmpl w:val="8E6061F4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56D54"/>
    <w:multiLevelType w:val="hybridMultilevel"/>
    <w:tmpl w:val="39F6E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8764B"/>
    <w:multiLevelType w:val="hybridMultilevel"/>
    <w:tmpl w:val="B3068CB8"/>
    <w:lvl w:ilvl="0" w:tplc="0298E236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2"/>
  </w:num>
  <w:num w:numId="5">
    <w:abstractNumId w:val="14"/>
  </w:num>
  <w:num w:numId="6">
    <w:abstractNumId w:val="12"/>
  </w:num>
  <w:num w:numId="7">
    <w:abstractNumId w:val="32"/>
  </w:num>
  <w:num w:numId="8">
    <w:abstractNumId w:val="29"/>
  </w:num>
  <w:num w:numId="9">
    <w:abstractNumId w:val="27"/>
  </w:num>
  <w:num w:numId="10">
    <w:abstractNumId w:val="31"/>
  </w:num>
  <w:num w:numId="11">
    <w:abstractNumId w:val="15"/>
  </w:num>
  <w:num w:numId="12">
    <w:abstractNumId w:val="8"/>
  </w:num>
  <w:num w:numId="13">
    <w:abstractNumId w:val="17"/>
  </w:num>
  <w:num w:numId="14">
    <w:abstractNumId w:val="7"/>
  </w:num>
  <w:num w:numId="15">
    <w:abstractNumId w:val="16"/>
  </w:num>
  <w:num w:numId="16">
    <w:abstractNumId w:val="28"/>
  </w:num>
  <w:num w:numId="17">
    <w:abstractNumId w:val="0"/>
  </w:num>
  <w:num w:numId="18">
    <w:abstractNumId w:val="5"/>
  </w:num>
  <w:num w:numId="19">
    <w:abstractNumId w:val="25"/>
  </w:num>
  <w:num w:numId="20">
    <w:abstractNumId w:val="1"/>
  </w:num>
  <w:num w:numId="21">
    <w:abstractNumId w:val="20"/>
  </w:num>
  <w:num w:numId="22">
    <w:abstractNumId w:val="18"/>
  </w:num>
  <w:num w:numId="23">
    <w:abstractNumId w:val="13"/>
  </w:num>
  <w:num w:numId="24">
    <w:abstractNumId w:val="2"/>
  </w:num>
  <w:num w:numId="25">
    <w:abstractNumId w:val="19"/>
  </w:num>
  <w:num w:numId="26">
    <w:abstractNumId w:val="30"/>
  </w:num>
  <w:num w:numId="27">
    <w:abstractNumId w:val="9"/>
  </w:num>
  <w:num w:numId="28">
    <w:abstractNumId w:val="26"/>
  </w:num>
  <w:num w:numId="29">
    <w:abstractNumId w:val="23"/>
  </w:num>
  <w:num w:numId="30">
    <w:abstractNumId w:val="3"/>
  </w:num>
  <w:num w:numId="31">
    <w:abstractNumId w:val="24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12"/>
    <w:rsid w:val="000F4812"/>
    <w:rsid w:val="00C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F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F48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4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4812"/>
  </w:style>
  <w:style w:type="paragraph" w:styleId="a7">
    <w:name w:val="header"/>
    <w:basedOn w:val="a"/>
    <w:link w:val="a8"/>
    <w:rsid w:val="000F4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F4812"/>
    <w:pPr>
      <w:spacing w:before="120"/>
      <w:ind w:left="720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4500</Words>
  <Characters>25652</Characters>
  <Application>Microsoft Office Word</Application>
  <DocSecurity>0</DocSecurity>
  <Lines>213</Lines>
  <Paragraphs>60</Paragraphs>
  <ScaleCrop>false</ScaleCrop>
  <Company/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2018-01-14T08:47:00Z</dcterms:created>
  <dcterms:modified xsi:type="dcterms:W3CDTF">2018-01-14T08:47:00Z</dcterms:modified>
</cp:coreProperties>
</file>