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C" w:rsidRPr="000468F3" w:rsidRDefault="000315DC" w:rsidP="00AA2D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Внедрение </w:t>
      </w:r>
      <w:r w:rsidR="0086732B"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технологии </w:t>
      </w:r>
      <w:r w:rsidR="00A16334"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сенсорной свободы и психомоторного раскрепощения </w:t>
      </w:r>
      <w:r w:rsidR="0086732B" w:rsidRPr="000468F3">
        <w:rPr>
          <w:rFonts w:ascii="Times New Roman" w:hAnsi="Times New Roman" w:cs="Times New Roman"/>
          <w:b/>
          <w:caps/>
          <w:sz w:val="28"/>
          <w:szCs w:val="28"/>
        </w:rPr>
        <w:t>Ба</w:t>
      </w:r>
      <w:r w:rsidR="00A41464" w:rsidRPr="000468F3">
        <w:rPr>
          <w:rFonts w:ascii="Times New Roman" w:hAnsi="Times New Roman" w:cs="Times New Roman"/>
          <w:b/>
          <w:caps/>
          <w:sz w:val="28"/>
          <w:szCs w:val="28"/>
        </w:rPr>
        <w:t>зарного В. Ф. в учеб</w:t>
      </w:r>
      <w:r w:rsidR="0086732B"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ный процесс </w:t>
      </w:r>
      <w:r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 начально</w:t>
      </w:r>
      <w:r w:rsidR="00A41464" w:rsidRPr="000468F3">
        <w:rPr>
          <w:rFonts w:ascii="Times New Roman" w:hAnsi="Times New Roman" w:cs="Times New Roman"/>
          <w:b/>
          <w:caps/>
          <w:sz w:val="28"/>
          <w:szCs w:val="28"/>
        </w:rPr>
        <w:t>го общего образования</w:t>
      </w:r>
      <w:r w:rsidRPr="000468F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20747" w:rsidRPr="000468F3" w:rsidRDefault="00320747" w:rsidP="00AA2D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2D05" w:rsidRPr="000468F3" w:rsidRDefault="00AA2D05" w:rsidP="00AA2D0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aps/>
          <w:sz w:val="28"/>
          <w:szCs w:val="28"/>
          <w:vertAlign w:val="subscript"/>
        </w:rPr>
      </w:pPr>
      <w:r w:rsidRPr="000468F3">
        <w:rPr>
          <w:rFonts w:ascii="Times New Roman" w:hAnsi="Times New Roman" w:cs="Times New Roman"/>
          <w:i/>
          <w:caps/>
          <w:sz w:val="28"/>
          <w:szCs w:val="28"/>
          <w:vertAlign w:val="subscript"/>
        </w:rPr>
        <w:t>Комиссарова Г. В.,</w:t>
      </w:r>
    </w:p>
    <w:p w:rsidR="00AA2D05" w:rsidRDefault="00AA2D05" w:rsidP="00AA2D0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aps/>
          <w:sz w:val="28"/>
          <w:szCs w:val="28"/>
          <w:vertAlign w:val="subscript"/>
        </w:rPr>
      </w:pPr>
      <w:r w:rsidRPr="000468F3">
        <w:rPr>
          <w:rFonts w:ascii="Times New Roman" w:hAnsi="Times New Roman" w:cs="Times New Roman"/>
          <w:i/>
          <w:caps/>
          <w:sz w:val="28"/>
          <w:szCs w:val="28"/>
          <w:vertAlign w:val="subscript"/>
        </w:rPr>
        <w:t xml:space="preserve"> учитель начальных классов</w:t>
      </w:r>
      <w:r w:rsidR="000468F3">
        <w:rPr>
          <w:rFonts w:ascii="Times New Roman" w:hAnsi="Times New Roman" w:cs="Times New Roman"/>
          <w:i/>
          <w:caps/>
          <w:sz w:val="28"/>
          <w:szCs w:val="28"/>
          <w:vertAlign w:val="subscript"/>
        </w:rPr>
        <w:t xml:space="preserve"> МБОУ СОШ №6</w:t>
      </w:r>
    </w:p>
    <w:p w:rsidR="000468F3" w:rsidRPr="000468F3" w:rsidRDefault="000468F3" w:rsidP="00AA2D05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aps/>
          <w:sz w:val="28"/>
          <w:szCs w:val="28"/>
          <w:vertAlign w:val="subscript"/>
        </w:rPr>
      </w:pPr>
    </w:p>
    <w:p w:rsidR="000315DC" w:rsidRPr="00E075C2" w:rsidRDefault="000315DC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  Многими красотами и чудесами удивляе</w:t>
      </w:r>
      <w:r w:rsidR="00E83032">
        <w:rPr>
          <w:rFonts w:ascii="Times New Roman" w:hAnsi="Times New Roman" w:cs="Times New Roman"/>
          <w:sz w:val="28"/>
          <w:szCs w:val="28"/>
        </w:rPr>
        <w:t>т</w:t>
      </w:r>
      <w:r w:rsidRPr="00E075C2">
        <w:rPr>
          <w:rFonts w:ascii="Times New Roman" w:hAnsi="Times New Roman" w:cs="Times New Roman"/>
          <w:sz w:val="28"/>
          <w:szCs w:val="28"/>
        </w:rPr>
        <w:t xml:space="preserve"> русская земля. Но самым большим чудом всегда были люди, жившие на </w:t>
      </w:r>
      <w:r w:rsidR="00E83032">
        <w:rPr>
          <w:rFonts w:ascii="Times New Roman" w:hAnsi="Times New Roman" w:cs="Times New Roman"/>
          <w:sz w:val="28"/>
          <w:szCs w:val="28"/>
        </w:rPr>
        <w:t>ее</w:t>
      </w:r>
      <w:r w:rsidRPr="00E075C2">
        <w:rPr>
          <w:rFonts w:ascii="Times New Roman" w:hAnsi="Times New Roman" w:cs="Times New Roman"/>
          <w:sz w:val="28"/>
          <w:szCs w:val="28"/>
        </w:rPr>
        <w:t xml:space="preserve"> просторах. Сотни и тысячи лет рождала</w:t>
      </w:r>
      <w:r w:rsidR="00E83032">
        <w:rPr>
          <w:rFonts w:ascii="Times New Roman" w:hAnsi="Times New Roman" w:cs="Times New Roman"/>
          <w:sz w:val="28"/>
          <w:szCs w:val="28"/>
        </w:rPr>
        <w:t>,</w:t>
      </w:r>
      <w:r w:rsidRPr="00E075C2">
        <w:rPr>
          <w:rFonts w:ascii="Times New Roman" w:hAnsi="Times New Roman" w:cs="Times New Roman"/>
          <w:sz w:val="28"/>
          <w:szCs w:val="28"/>
        </w:rPr>
        <w:t xml:space="preserve"> взращивала и воспитывала богатырей по силе духа и тела, трудолюбивых мужей, пахарей, кузнецов и строителей, возделывавших и благоустраивавших родную землю. Святых подвижников, молящихся за свой народ. Мужественных и бесстрашных воинов - защитников, служивших Отечеству. Мудрецов и ученых, украшавших природу и наделявших свой народ знаниями, целомудренных невест, верных и любящих жен, дававших жизнь новым поколениям, хранившим душевную и телесную  чистоту, оберегавших домашний очаг.</w:t>
      </w:r>
    </w:p>
    <w:p w:rsidR="000315DC" w:rsidRDefault="000315DC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Глядя на </w:t>
      </w:r>
      <w:r w:rsidR="00D164CF" w:rsidRPr="00E075C2">
        <w:rPr>
          <w:rFonts w:ascii="Times New Roman" w:hAnsi="Times New Roman" w:cs="Times New Roman"/>
          <w:sz w:val="28"/>
          <w:szCs w:val="28"/>
        </w:rPr>
        <w:t>наших</w:t>
      </w:r>
      <w:r w:rsidRPr="00E075C2">
        <w:rPr>
          <w:rFonts w:ascii="Times New Roman" w:hAnsi="Times New Roman" w:cs="Times New Roman"/>
          <w:sz w:val="28"/>
          <w:szCs w:val="28"/>
        </w:rPr>
        <w:t xml:space="preserve"> детей, трудно себе представить, что большинство из них, окончив школу, может потерять здоровье и утратить навсегда это радостное и светлое отношение к жизни. </w:t>
      </w:r>
    </w:p>
    <w:p w:rsidR="00E00C5F" w:rsidRPr="00E075C2" w:rsidRDefault="00E00C5F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Здоровье - это резервы сил иммунных, защитных, физических, психических, духовных. И эти силы не даются изначально. Они как ростки, как древо жизни, взращиваются по законам воспитания. А наукой воспитания является педагогика. Отсюда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5C2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C2">
        <w:rPr>
          <w:rFonts w:ascii="Times New Roman" w:hAnsi="Times New Roman" w:cs="Times New Roman"/>
          <w:sz w:val="28"/>
          <w:szCs w:val="28"/>
        </w:rPr>
        <w:t>это категория педагогическая.</w:t>
      </w:r>
    </w:p>
    <w:p w:rsidR="00E00C5F" w:rsidRPr="00E075C2" w:rsidRDefault="00E00C5F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>В этом и состоит суть проблемы, здоровье либо укрепляется, либо утрачивается в процессе воспитания в семье и школе. Природа создала наш организм так, что движение – главный принцип его бытия, а недостаток движения ведет к задержке физического развития.</w:t>
      </w:r>
    </w:p>
    <w:p w:rsidR="000B2580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Я работаю учи</w:t>
      </w:r>
      <w:r w:rsidR="00E83032">
        <w:rPr>
          <w:sz w:val="28"/>
          <w:szCs w:val="28"/>
        </w:rPr>
        <w:t>телем начальных классов в</w:t>
      </w:r>
      <w:r w:rsidR="000935C5">
        <w:rPr>
          <w:sz w:val="28"/>
          <w:szCs w:val="28"/>
        </w:rPr>
        <w:t xml:space="preserve"> МБОУ </w:t>
      </w:r>
      <w:r w:rsidR="00E00C5F">
        <w:rPr>
          <w:sz w:val="28"/>
          <w:szCs w:val="28"/>
        </w:rPr>
        <w:t>СОШ №6 г. Южно-Сахалинска. В наш</w:t>
      </w:r>
      <w:r w:rsidR="000935C5">
        <w:rPr>
          <w:sz w:val="28"/>
          <w:szCs w:val="28"/>
        </w:rPr>
        <w:t>ей школе с 2007 года в учебн</w:t>
      </w:r>
      <w:r w:rsidR="00E00C5F">
        <w:rPr>
          <w:sz w:val="28"/>
          <w:szCs w:val="28"/>
        </w:rPr>
        <w:t>ом</w:t>
      </w:r>
      <w:r w:rsidR="000935C5">
        <w:rPr>
          <w:sz w:val="28"/>
          <w:szCs w:val="28"/>
        </w:rPr>
        <w:t xml:space="preserve"> </w:t>
      </w:r>
      <w:r w:rsidR="000935C5" w:rsidRPr="00E00C5F">
        <w:rPr>
          <w:sz w:val="28"/>
          <w:szCs w:val="28"/>
        </w:rPr>
        <w:t>процесс</w:t>
      </w:r>
      <w:r w:rsidR="00E00C5F">
        <w:rPr>
          <w:sz w:val="28"/>
          <w:szCs w:val="28"/>
        </w:rPr>
        <w:t>е</w:t>
      </w:r>
      <w:r w:rsidR="000935C5" w:rsidRPr="00E00C5F">
        <w:rPr>
          <w:sz w:val="28"/>
          <w:szCs w:val="28"/>
        </w:rPr>
        <w:t xml:space="preserve"> </w:t>
      </w:r>
      <w:r w:rsidR="00E00C5F" w:rsidRPr="00E00C5F">
        <w:rPr>
          <w:sz w:val="28"/>
          <w:szCs w:val="28"/>
        </w:rPr>
        <w:t xml:space="preserve">начального общего образования школы </w:t>
      </w:r>
      <w:r w:rsidR="00E00C5F">
        <w:rPr>
          <w:sz w:val="28"/>
          <w:szCs w:val="28"/>
        </w:rPr>
        <w:t xml:space="preserve">применяются элементы технологии Базарного В. Ф. </w:t>
      </w:r>
      <w:r w:rsidRPr="00E075C2">
        <w:rPr>
          <w:sz w:val="28"/>
          <w:szCs w:val="28"/>
        </w:rPr>
        <w:t xml:space="preserve">Суть </w:t>
      </w:r>
      <w:r w:rsidR="00E00C5F">
        <w:rPr>
          <w:sz w:val="28"/>
          <w:szCs w:val="28"/>
        </w:rPr>
        <w:t>данной технологии</w:t>
      </w:r>
      <w:r w:rsidRPr="00E075C2">
        <w:rPr>
          <w:sz w:val="28"/>
          <w:szCs w:val="28"/>
        </w:rPr>
        <w:t>, по словам академика В.Ф. Базарного, заключается в том, что "свободное развитие ребенка возможно только на основе движений и чувственных впечатлений от образов мира в свободном пространстве, а также свободы выражения эмоциональ</w:t>
      </w:r>
      <w:r w:rsidRPr="00E075C2">
        <w:rPr>
          <w:sz w:val="28"/>
          <w:szCs w:val="28"/>
        </w:rPr>
        <w:softHyphen/>
        <w:t xml:space="preserve">ных переживаний в </w:t>
      </w:r>
      <w:proofErr w:type="spellStart"/>
      <w:r w:rsidRPr="00E075C2">
        <w:rPr>
          <w:sz w:val="28"/>
          <w:szCs w:val="28"/>
        </w:rPr>
        <w:t>рук</w:t>
      </w:r>
      <w:proofErr w:type="gramStart"/>
      <w:r w:rsidRPr="00E075C2">
        <w:rPr>
          <w:sz w:val="28"/>
          <w:szCs w:val="28"/>
        </w:rPr>
        <w:t>о</w:t>
      </w:r>
      <w:proofErr w:type="spellEnd"/>
      <w:r w:rsidRPr="00E075C2">
        <w:rPr>
          <w:sz w:val="28"/>
          <w:szCs w:val="28"/>
        </w:rPr>
        <w:t>-</w:t>
      </w:r>
      <w:proofErr w:type="gramEnd"/>
      <w:r w:rsidRPr="00E075C2">
        <w:rPr>
          <w:sz w:val="28"/>
          <w:szCs w:val="28"/>
        </w:rPr>
        <w:t xml:space="preserve"> и </w:t>
      </w:r>
      <w:proofErr w:type="spellStart"/>
      <w:r w:rsidRPr="00E075C2">
        <w:rPr>
          <w:sz w:val="28"/>
          <w:szCs w:val="28"/>
        </w:rPr>
        <w:t>речетворчестве</w:t>
      </w:r>
      <w:proofErr w:type="spellEnd"/>
      <w:r w:rsidRPr="00E075C2">
        <w:rPr>
          <w:sz w:val="28"/>
          <w:szCs w:val="28"/>
        </w:rPr>
        <w:t>. Только при таких условиях возможно раскрепощение телесных и духовных видов потенциалов и, как следствие, свободное развитие личности, в том числе и здоровья ребенка".</w:t>
      </w:r>
    </w:p>
    <w:p w:rsidR="001E520A" w:rsidRDefault="001730A9" w:rsidP="00AA2D05">
      <w:pPr>
        <w:pStyle w:val="1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1E520A" w:rsidRPr="00E075C2">
        <w:rPr>
          <w:sz w:val="28"/>
          <w:szCs w:val="28"/>
        </w:rPr>
        <w:t xml:space="preserve">вижение — это жизнь, и нарушение этого универсального закона мироздания является первопричиной стойкой общемировой тенденции резкого омоложения и роста патологий, особенно нервно-психической сферы, </w:t>
      </w:r>
      <w:r w:rsidRPr="00E075C2">
        <w:rPr>
          <w:sz w:val="28"/>
          <w:szCs w:val="28"/>
        </w:rPr>
        <w:t>сердечнососудистой</w:t>
      </w:r>
      <w:r w:rsidR="001E520A" w:rsidRPr="00E075C2">
        <w:rPr>
          <w:sz w:val="28"/>
          <w:szCs w:val="28"/>
        </w:rPr>
        <w:t>, дыхательной, костно-мышеч</w:t>
      </w:r>
      <w:r w:rsidR="001E520A" w:rsidRPr="00E075C2">
        <w:rPr>
          <w:sz w:val="28"/>
          <w:szCs w:val="28"/>
        </w:rPr>
        <w:softHyphen/>
        <w:t>ной и репродуктивной систем. Эти патологии закладываются именно в детском возрасте, они обуслов</w:t>
      </w:r>
      <w:r w:rsidR="001E520A" w:rsidRPr="00E075C2">
        <w:rPr>
          <w:sz w:val="28"/>
          <w:szCs w:val="28"/>
        </w:rPr>
        <w:softHyphen/>
        <w:t>лены влиянием среды и вызваны резким ограничением свободы движения в образовательных учрежде</w:t>
      </w:r>
      <w:r w:rsidR="001E520A" w:rsidRPr="00E075C2">
        <w:rPr>
          <w:sz w:val="28"/>
          <w:szCs w:val="28"/>
        </w:rPr>
        <w:softHyphen/>
        <w:t xml:space="preserve">ниях. </w:t>
      </w:r>
    </w:p>
    <w:p w:rsidR="00E00C5F" w:rsidRPr="00E00C5F" w:rsidRDefault="00E00C5F" w:rsidP="00AA2D05">
      <w:pPr>
        <w:pStyle w:val="120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методом данной технологии является  </w:t>
      </w:r>
      <w:r w:rsidRPr="00E00C5F">
        <w:rPr>
          <w:sz w:val="28"/>
          <w:szCs w:val="28"/>
        </w:rPr>
        <w:t>метод сенсорной свободы и     психомоторного раскрепощения</w:t>
      </w:r>
      <w:r>
        <w:rPr>
          <w:sz w:val="28"/>
          <w:szCs w:val="28"/>
        </w:rPr>
        <w:t>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В моем классе, помимо обычных парт для работы сидя, есть еще и парты-кон</w:t>
      </w:r>
      <w:r w:rsidRPr="00E075C2">
        <w:rPr>
          <w:sz w:val="28"/>
          <w:szCs w:val="28"/>
        </w:rPr>
        <w:softHyphen/>
        <w:t xml:space="preserve">торки, за которыми </w:t>
      </w:r>
      <w:r w:rsidRPr="00E075C2">
        <w:rPr>
          <w:rStyle w:val="1"/>
          <w:sz w:val="28"/>
          <w:szCs w:val="28"/>
        </w:rPr>
        <w:t>шк</w:t>
      </w:r>
      <w:r w:rsidRPr="00E075C2">
        <w:rPr>
          <w:sz w:val="28"/>
          <w:szCs w:val="28"/>
        </w:rPr>
        <w:t>ольники работают стоя. Расставлена эта мебель так, что центр класса свободен. Такая расстановка парт позволяет детям беспрепятственно пере</w:t>
      </w:r>
      <w:r w:rsidRPr="00E075C2">
        <w:rPr>
          <w:sz w:val="28"/>
          <w:szCs w:val="28"/>
        </w:rPr>
        <w:softHyphen/>
        <w:t>двигаться во время урока, подходить к экологическому панно, к различным зритель</w:t>
      </w:r>
      <w:r w:rsidRPr="00E075C2">
        <w:rPr>
          <w:sz w:val="28"/>
          <w:szCs w:val="28"/>
        </w:rPr>
        <w:softHyphen/>
        <w:t xml:space="preserve">но-сенсорным тренажерам. Парта и конторка строго соответствуют росту ребенка и "растут" вместе с ним. </w:t>
      </w:r>
      <w:r w:rsidR="001730A9">
        <w:rPr>
          <w:sz w:val="28"/>
          <w:szCs w:val="28"/>
        </w:rPr>
        <w:t>За партой и за конторкой, стоящими рядом,</w:t>
      </w:r>
      <w:r w:rsidRPr="00E075C2">
        <w:rPr>
          <w:sz w:val="28"/>
          <w:szCs w:val="28"/>
        </w:rPr>
        <w:t xml:space="preserve"> находятся дети приблизительно одного роста. Два раза за урок через каждые 15 минут по сигналу </w:t>
      </w:r>
      <w:proofErr w:type="spellStart"/>
      <w:r w:rsidRPr="00E075C2">
        <w:rPr>
          <w:sz w:val="28"/>
          <w:szCs w:val="28"/>
        </w:rPr>
        <w:t>офтальмотренажера</w:t>
      </w:r>
      <w:proofErr w:type="spellEnd"/>
      <w:r w:rsidRPr="00E075C2">
        <w:rPr>
          <w:sz w:val="28"/>
          <w:szCs w:val="28"/>
        </w:rPr>
        <w:t xml:space="preserve"> происходит смена ди</w:t>
      </w:r>
      <w:r w:rsidRPr="00E075C2">
        <w:rPr>
          <w:sz w:val="28"/>
          <w:szCs w:val="28"/>
        </w:rPr>
        <w:softHyphen/>
        <w:t>намических поз. Рабочая поверхность парты и конторки при чтении и письме нахо</w:t>
      </w:r>
      <w:r w:rsidRPr="00E075C2">
        <w:rPr>
          <w:sz w:val="28"/>
          <w:szCs w:val="28"/>
        </w:rPr>
        <w:softHyphen/>
        <w:t>дится под углом 17—18 градусов, а при рисовании, лепке, работе с ножницами при</w:t>
      </w:r>
      <w:r w:rsidRPr="00E075C2">
        <w:rPr>
          <w:sz w:val="28"/>
          <w:szCs w:val="28"/>
        </w:rPr>
        <w:softHyphen/>
        <w:t>водится в горизонтальное положение.</w:t>
      </w:r>
    </w:p>
    <w:p w:rsidR="000B2580" w:rsidRPr="00E075C2" w:rsidRDefault="000B2580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Главное внимание   в данной технологии  отводится сохранению  и укреплению телесной вертикали, которая является не просто анатомическим или физическим феноменом - это особая связь с нашей матушкой землей.  Позвоночник – основа энергетики нашего организма. </w:t>
      </w:r>
    </w:p>
    <w:p w:rsidR="000B2580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 xml:space="preserve"> Когда мы впервые ставим за конторки учеников 1 класса, то первое время они могут выстоять не более 5 минут, затем по</w:t>
      </w:r>
      <w:r w:rsidRPr="00E075C2">
        <w:rPr>
          <w:sz w:val="28"/>
          <w:szCs w:val="28"/>
        </w:rPr>
        <w:softHyphen/>
        <w:t>степенно это время увеличивается, а к концу учебного года у них возникает потреб</w:t>
      </w:r>
      <w:r w:rsidRPr="00E075C2">
        <w:rPr>
          <w:sz w:val="28"/>
          <w:szCs w:val="28"/>
        </w:rPr>
        <w:softHyphen/>
        <w:t xml:space="preserve">ность стоять. 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Многих интересует вопрос, не будет ли страдать дисциплина при такой системе (смене динамических поз). Я бы сказала, что не только не страдает, а становится лучше. Если ребенок меньше устает, он то и отвлекается меньше. А если постоянно происходит смена действия (</w:t>
      </w:r>
      <w:r w:rsidR="001730A9">
        <w:rPr>
          <w:sz w:val="28"/>
          <w:szCs w:val="28"/>
        </w:rPr>
        <w:t xml:space="preserve">сидит, стоит, </w:t>
      </w:r>
      <w:r w:rsidRPr="00E075C2">
        <w:rPr>
          <w:sz w:val="28"/>
          <w:szCs w:val="28"/>
        </w:rPr>
        <w:t xml:space="preserve"> двигается), он меньше устает.</w:t>
      </w:r>
    </w:p>
    <w:p w:rsidR="001E520A" w:rsidRPr="00E075C2" w:rsidRDefault="001E520A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Режим динамических поз при работе за партами-конторками соблюдается деть</w:t>
      </w:r>
      <w:r w:rsidRPr="00E075C2">
        <w:rPr>
          <w:sz w:val="28"/>
          <w:szCs w:val="28"/>
        </w:rPr>
        <w:softHyphen/>
        <w:t xml:space="preserve">ми с использованием систем "Бегущие огоньки", "Фонарики", — </w:t>
      </w:r>
      <w:proofErr w:type="spellStart"/>
      <w:r w:rsidRPr="00E075C2">
        <w:rPr>
          <w:sz w:val="28"/>
          <w:szCs w:val="28"/>
        </w:rPr>
        <w:t>офтальмотренаже</w:t>
      </w:r>
      <w:r w:rsidRPr="00E075C2">
        <w:rPr>
          <w:sz w:val="28"/>
          <w:szCs w:val="28"/>
        </w:rPr>
        <w:softHyphen/>
        <w:t>ров</w:t>
      </w:r>
      <w:proofErr w:type="spellEnd"/>
      <w:r w:rsidRPr="00E075C2">
        <w:rPr>
          <w:sz w:val="28"/>
          <w:szCs w:val="28"/>
        </w:rPr>
        <w:t>. Дети в течение урока по звуковому сигналу электронного устройства не только меняются местами (кто работал стоя — тот садится, а кто работал сидя — встает и продолжает работать за партой-конторкой стоя), но и выполняют специальные (минимум 2—3 раза за урок) зрительно-поисковые телесно-координационные уп</w:t>
      </w:r>
      <w:r w:rsidRPr="00E075C2">
        <w:rPr>
          <w:sz w:val="28"/>
          <w:szCs w:val="28"/>
        </w:rPr>
        <w:softHyphen/>
        <w:t>ражнения.</w:t>
      </w:r>
    </w:p>
    <w:p w:rsidR="001E520A" w:rsidRPr="00E075C2" w:rsidRDefault="001E520A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Ребята ловят глазами и хлопками ладоней сигналы "огоньков", поочередно вспыхивающих в четырех углах классной комнаты и следующих то в одну сторону, то в другую, то по диагонали, то в совершенно произвольном порядке. При выпол</w:t>
      </w:r>
      <w:r w:rsidRPr="00E075C2">
        <w:rPr>
          <w:sz w:val="28"/>
          <w:szCs w:val="28"/>
        </w:rPr>
        <w:softHyphen/>
        <w:t>нении данного упражнения ребенок не только отдыхает, переключается из режима ближнего зрения в режим дальнего, но и осуществляет целенаправленный развиваю</w:t>
      </w:r>
      <w:r w:rsidRPr="00E075C2">
        <w:rPr>
          <w:sz w:val="28"/>
          <w:szCs w:val="28"/>
        </w:rPr>
        <w:softHyphen/>
        <w:t>щий тренинг качеств, которые в его дальнейшей жизни наверняка помогут быстрой ориентации в кризисных ситуациях и, возможно, спасут и его жизнь, и жизнь и здо</w:t>
      </w:r>
      <w:r w:rsidRPr="00E075C2">
        <w:rPr>
          <w:sz w:val="28"/>
          <w:szCs w:val="28"/>
        </w:rPr>
        <w:softHyphen/>
        <w:t>ровье его детей.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 xml:space="preserve">Огромное значение в развитии всех психических функций и духовного начала является воображение. В развитии воображения ребенка определяющим является чувственный образ. Основой развития воображения </w:t>
      </w:r>
      <w:r w:rsidRPr="00E075C2">
        <w:rPr>
          <w:sz w:val="28"/>
          <w:szCs w:val="28"/>
        </w:rPr>
        <w:lastRenderedPageBreak/>
        <w:t>в учебном процессе является широкоформатное природно-экологическое панно, которое сочетает в себе принци</w:t>
      </w:r>
      <w:r w:rsidRPr="00E075C2">
        <w:rPr>
          <w:sz w:val="28"/>
          <w:szCs w:val="28"/>
        </w:rPr>
        <w:softHyphen/>
        <w:t>пы перспективы, духовности и красоты. Оно представляет собой картину-панно, расположенную на одной из стен класса, на которой изображен природный пейзаж, где с помощью специальных манекенов и карточек разворачиваются сюжеты урока. Мальчишки кого-то спасают, соревнуются, девочки отправляются в путешествие или все вместе они занимаются каким-то важным делом.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Дальше поисковая деятельность разворачивается на подвижных "сенсорных крестах", где вывешиваются карточки с заданиями, варианты ответов, которые дети должны найти и использовать в своей работе. При работе с "сенсорными крестами" формируется зрительно-поисковая активность и стимулируется познавательная дея</w:t>
      </w:r>
      <w:r w:rsidRPr="00E075C2">
        <w:rPr>
          <w:sz w:val="28"/>
          <w:szCs w:val="28"/>
        </w:rPr>
        <w:softHyphen/>
        <w:t>тельность. Во время работы с "крестами" задействован двигательный аппарат учени</w:t>
      </w:r>
      <w:r w:rsidRPr="00E075C2">
        <w:rPr>
          <w:sz w:val="28"/>
          <w:szCs w:val="28"/>
        </w:rPr>
        <w:softHyphen/>
        <w:t>ка, происходит снятие мышечного напряжения, меняется дальность зрения.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 xml:space="preserve">Для улучшения речевого навыка используется шаговый ритм в произношении фраз. Экспериментальные данные показали, что, соединяя слово с действием, мы помогаем детям в проговаривании фраз со сложной слоговой структурой (слоги, фразы, </w:t>
      </w:r>
      <w:proofErr w:type="spellStart"/>
      <w:r w:rsidRPr="00E075C2">
        <w:rPr>
          <w:sz w:val="28"/>
          <w:szCs w:val="28"/>
        </w:rPr>
        <w:t>чистоговорки</w:t>
      </w:r>
      <w:proofErr w:type="spellEnd"/>
      <w:r w:rsidRPr="00E075C2">
        <w:rPr>
          <w:sz w:val="28"/>
          <w:szCs w:val="28"/>
        </w:rPr>
        <w:t>). Для фиксации наглядного материала и обеспечения режима подвижных зрительных образов используются ручные сенсорно-дидактические фиксаторы (держалки).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Процесс овладения письмом для ребенка очень сложный, энергоемкий. В.Ф. Базарный доказал, что безотрывное письмо шариковой ручкой наносит боль</w:t>
      </w:r>
      <w:r w:rsidRPr="00E075C2">
        <w:rPr>
          <w:sz w:val="28"/>
          <w:szCs w:val="28"/>
        </w:rPr>
        <w:softHyphen/>
        <w:t>шой вред здоровью ребенка — сл</w:t>
      </w:r>
      <w:r w:rsidRPr="00E075C2">
        <w:rPr>
          <w:rStyle w:val="1"/>
          <w:sz w:val="28"/>
          <w:szCs w:val="28"/>
        </w:rPr>
        <w:t>ишк</w:t>
      </w:r>
      <w:r w:rsidRPr="00E075C2">
        <w:rPr>
          <w:sz w:val="28"/>
          <w:szCs w:val="28"/>
        </w:rPr>
        <w:t xml:space="preserve">ом велико мышечное напряжение. Кроме того, исчезает каллиграфическое письмо, увеличивается количество </w:t>
      </w:r>
      <w:proofErr w:type="spellStart"/>
      <w:r w:rsidRPr="00E075C2">
        <w:rPr>
          <w:sz w:val="28"/>
          <w:szCs w:val="28"/>
        </w:rPr>
        <w:t>дисграфических</w:t>
      </w:r>
      <w:proofErr w:type="spellEnd"/>
      <w:r w:rsidRPr="00E075C2">
        <w:rPr>
          <w:sz w:val="28"/>
          <w:szCs w:val="28"/>
        </w:rPr>
        <w:t xml:space="preserve"> ошибок. Многолетний опыт обучения детей письму привел нас к выводу: необходи</w:t>
      </w:r>
      <w:r w:rsidRPr="00E075C2">
        <w:rPr>
          <w:sz w:val="28"/>
          <w:szCs w:val="28"/>
        </w:rPr>
        <w:softHyphen/>
        <w:t>мо вернуться к отрывному импульсно-нажимному каллиграфическому письму пе</w:t>
      </w:r>
      <w:r w:rsidRPr="00E075C2">
        <w:rPr>
          <w:sz w:val="28"/>
          <w:szCs w:val="28"/>
        </w:rPr>
        <w:softHyphen/>
        <w:t>ром. При таком письме происходит смена мышечного напряжения: ведем перышко вниз — нажим, вверх — волосяная линия.</w:t>
      </w:r>
    </w:p>
    <w:p w:rsidR="000315DC" w:rsidRPr="00E075C2" w:rsidRDefault="000315DC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Большое внимание уделяется подготовке руки ребенка к письму пером: рисование пальчиком, раскрашивание и штриховка, рисо</w:t>
      </w:r>
      <w:r w:rsidRPr="00E075C2">
        <w:rPr>
          <w:sz w:val="28"/>
          <w:szCs w:val="28"/>
        </w:rPr>
        <w:softHyphen/>
        <w:t>вание пером. Когда сформирован устойчивый навык пи</w:t>
      </w:r>
      <w:r w:rsidR="00442D7C">
        <w:rPr>
          <w:sz w:val="28"/>
          <w:szCs w:val="28"/>
        </w:rPr>
        <w:t>сьма пером</w:t>
      </w:r>
      <w:r w:rsidRPr="00E075C2">
        <w:rPr>
          <w:sz w:val="28"/>
          <w:szCs w:val="28"/>
        </w:rPr>
        <w:t>, переходим к письму авторучкой, но обязательно при этом учитываются индивидуальные особ</w:t>
      </w:r>
      <w:r w:rsidR="003A295D" w:rsidRPr="00E075C2">
        <w:rPr>
          <w:sz w:val="28"/>
          <w:szCs w:val="28"/>
        </w:rPr>
        <w:t>енности каждого ребенка.</w:t>
      </w:r>
    </w:p>
    <w:p w:rsidR="00D164CF" w:rsidRPr="00E075C2" w:rsidRDefault="000315DC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Процесс письма </w:t>
      </w:r>
      <w:proofErr w:type="gramStart"/>
      <w:r w:rsidRPr="00E075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75C2">
        <w:rPr>
          <w:rFonts w:ascii="Times New Roman" w:hAnsi="Times New Roman" w:cs="Times New Roman"/>
          <w:sz w:val="28"/>
          <w:szCs w:val="28"/>
        </w:rPr>
        <w:t xml:space="preserve"> нелюбимого превращается в удовольствие, давая при этом хорошие результаты. Развивается воображение ребен</w:t>
      </w:r>
      <w:r w:rsidRPr="00E075C2">
        <w:rPr>
          <w:rFonts w:ascii="Times New Roman" w:hAnsi="Times New Roman" w:cs="Times New Roman"/>
          <w:sz w:val="28"/>
          <w:szCs w:val="28"/>
        </w:rPr>
        <w:softHyphen/>
        <w:t>ка, он свободен в принятии решений, о чем говорят многочисленные творческие ра</w:t>
      </w:r>
      <w:r w:rsidRPr="00E075C2">
        <w:rPr>
          <w:rFonts w:ascii="Times New Roman" w:hAnsi="Times New Roman" w:cs="Times New Roman"/>
          <w:sz w:val="28"/>
          <w:szCs w:val="28"/>
        </w:rPr>
        <w:softHyphen/>
        <w:t>боты детей.</w:t>
      </w:r>
      <w:r w:rsidR="003A295D" w:rsidRPr="00E0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5D" w:rsidRPr="00E075C2" w:rsidRDefault="003A295D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>В классической школе   у детей моторно-двигательные функции закрепощены в течение всего урока. Работая в режиме сенсорной свободы и психомоторного раскрепощения, именно так называется система  доктора Базарного, они могут не только менять рабочую позу, но и двигаться во всех направлениях и даже садиться на пол. Это не только не отвлекает их от умственной деятельности, а напротив,  активизирует  ее.</w:t>
      </w:r>
    </w:p>
    <w:p w:rsidR="003A295D" w:rsidRPr="00E075C2" w:rsidRDefault="003A295D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lastRenderedPageBreak/>
        <w:t xml:space="preserve">Свобода перемещения во время урока способствует развитию жизненно важных навыков: организации  своей </w:t>
      </w:r>
      <w:proofErr w:type="gramStart"/>
      <w:r w:rsidRPr="00E075C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075C2">
        <w:rPr>
          <w:rFonts w:ascii="Times New Roman" w:hAnsi="Times New Roman" w:cs="Times New Roman"/>
          <w:sz w:val="28"/>
          <w:szCs w:val="28"/>
        </w:rPr>
        <w:t xml:space="preserve"> по выполнению поставленной перед учащимся задачи в коллективе, уважения одноклассников, их рабочего времени и совершенствование координации ребенка в пространстве.  </w:t>
      </w:r>
      <w:r w:rsidR="00442D7C">
        <w:rPr>
          <w:rFonts w:ascii="Times New Roman" w:hAnsi="Times New Roman" w:cs="Times New Roman"/>
          <w:sz w:val="28"/>
          <w:szCs w:val="28"/>
        </w:rPr>
        <w:t>В</w:t>
      </w:r>
      <w:r w:rsidRPr="00E075C2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="00442D7C">
        <w:rPr>
          <w:rFonts w:ascii="Times New Roman" w:hAnsi="Times New Roman" w:cs="Times New Roman"/>
          <w:sz w:val="28"/>
          <w:szCs w:val="28"/>
        </w:rPr>
        <w:t xml:space="preserve">это приведет к </w:t>
      </w:r>
      <w:r w:rsidRPr="00E075C2">
        <w:rPr>
          <w:rFonts w:ascii="Times New Roman" w:hAnsi="Times New Roman" w:cs="Times New Roman"/>
          <w:sz w:val="28"/>
          <w:szCs w:val="28"/>
        </w:rPr>
        <w:t>формированию универсальных учебных действи</w:t>
      </w:r>
      <w:r w:rsidR="00442D7C">
        <w:rPr>
          <w:rFonts w:ascii="Times New Roman" w:hAnsi="Times New Roman" w:cs="Times New Roman"/>
          <w:sz w:val="28"/>
          <w:szCs w:val="28"/>
        </w:rPr>
        <w:t>й: коммуникативных и личностных.</w:t>
      </w:r>
    </w:p>
    <w:p w:rsidR="003A295D" w:rsidRPr="00E075C2" w:rsidRDefault="003A295D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Обязательный и важнейший предмет по системе доктора Базарного - детское хоровое пение. Оно несет в себе не только историческое начало. Ведь человек стал человеком не только благодаря коллективному труду, но и благодаря коллективному пению. Хоровое пение - это механизм раскрытия в человеке его человеческой сущности. Это </w:t>
      </w:r>
      <w:proofErr w:type="spellStart"/>
      <w:r w:rsidRPr="00E075C2">
        <w:rPr>
          <w:rFonts w:ascii="Times New Roman" w:hAnsi="Times New Roman" w:cs="Times New Roman"/>
          <w:sz w:val="28"/>
          <w:szCs w:val="28"/>
        </w:rPr>
        <w:t>природосообразная</w:t>
      </w:r>
      <w:proofErr w:type="spellEnd"/>
      <w:r w:rsidRPr="00E075C2">
        <w:rPr>
          <w:rFonts w:ascii="Times New Roman" w:hAnsi="Times New Roman" w:cs="Times New Roman"/>
          <w:sz w:val="28"/>
          <w:szCs w:val="28"/>
        </w:rPr>
        <w:t xml:space="preserve"> педагогическая  технология воспитания в детях коллективного развитого сознания. Большое значение в данном процессе для развития коммуникативных навыков, гармонизации личности имеет танцевальное творчество.</w:t>
      </w:r>
    </w:p>
    <w:p w:rsidR="00277C77" w:rsidRDefault="00277C77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>Улучшению физического здоровья способствуют, конечно же, уроки плавания, проводимые в ТЦ «Панорама».</w:t>
      </w:r>
    </w:p>
    <w:p w:rsidR="007B626A" w:rsidRPr="007B626A" w:rsidRDefault="009B4906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Медико-педагогический м</w:t>
      </w:r>
      <w:r w:rsidR="007B626A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здоровья и </w:t>
      </w:r>
      <w:r w:rsidR="007B626A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B626A">
        <w:rPr>
          <w:rFonts w:ascii="Times New Roman" w:hAnsi="Times New Roman" w:cs="Times New Roman"/>
          <w:sz w:val="28"/>
          <w:szCs w:val="28"/>
        </w:rPr>
        <w:t xml:space="preserve"> учащихся показал положительную динамику по основополагающим критериям </w:t>
      </w:r>
      <w:r w:rsidR="0086732B">
        <w:rPr>
          <w:rFonts w:ascii="Times New Roman" w:hAnsi="Times New Roman" w:cs="Times New Roman"/>
          <w:sz w:val="28"/>
          <w:szCs w:val="28"/>
        </w:rPr>
        <w:t xml:space="preserve">здоровья у учащихся, занимающихся </w:t>
      </w:r>
      <w:r>
        <w:rPr>
          <w:rFonts w:ascii="Times New Roman" w:hAnsi="Times New Roman" w:cs="Times New Roman"/>
          <w:sz w:val="28"/>
          <w:szCs w:val="28"/>
        </w:rPr>
        <w:t>в «</w:t>
      </w:r>
      <w:r w:rsidR="00E00C5F">
        <w:rPr>
          <w:rFonts w:ascii="Times New Roman" w:hAnsi="Times New Roman" w:cs="Times New Roman"/>
          <w:sz w:val="28"/>
          <w:szCs w:val="28"/>
        </w:rPr>
        <w:t>классах</w:t>
      </w:r>
      <w:r w:rsidR="0086732B">
        <w:rPr>
          <w:rFonts w:ascii="Times New Roman" w:hAnsi="Times New Roman" w:cs="Times New Roman"/>
          <w:sz w:val="28"/>
          <w:szCs w:val="28"/>
        </w:rPr>
        <w:t xml:space="preserve"> </w:t>
      </w:r>
      <w:r w:rsidR="00E00C5F">
        <w:rPr>
          <w:rFonts w:ascii="Times New Roman" w:hAnsi="Times New Roman" w:cs="Times New Roman"/>
          <w:sz w:val="28"/>
          <w:szCs w:val="28"/>
        </w:rPr>
        <w:t>Базарного В. Ф.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B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1F" w:rsidRDefault="00914A31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с литером «Б» занимаются по технологии Базарного В. Ф.</w:t>
      </w:r>
    </w:p>
    <w:p w:rsidR="00914A31" w:rsidRDefault="00914A31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BA5">
        <w:rPr>
          <w:rFonts w:ascii="Times New Roman" w:hAnsi="Times New Roman" w:cs="Times New Roman"/>
          <w:b/>
          <w:sz w:val="28"/>
          <w:szCs w:val="28"/>
        </w:rPr>
        <w:t xml:space="preserve">2012-2013 </w:t>
      </w:r>
      <w:proofErr w:type="spellStart"/>
      <w:r w:rsidRPr="00B06BA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6BA5">
        <w:rPr>
          <w:rFonts w:ascii="Times New Roman" w:hAnsi="Times New Roman" w:cs="Times New Roman"/>
          <w:b/>
          <w:sz w:val="28"/>
          <w:szCs w:val="28"/>
        </w:rPr>
        <w:t xml:space="preserve">.: </w:t>
      </w:r>
    </w:p>
    <w:p w:rsidR="002D241F" w:rsidRDefault="00344375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75C2">
        <w:rPr>
          <w:rFonts w:ascii="Times New Roman" w:hAnsi="Times New Roman" w:cs="Times New Roman"/>
          <w:sz w:val="28"/>
          <w:szCs w:val="28"/>
        </w:rPr>
        <w:t>ропуски по болезни составили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4375">
        <w:rPr>
          <w:rFonts w:ascii="Times New Roman" w:hAnsi="Times New Roman" w:cs="Times New Roman"/>
          <w:sz w:val="28"/>
          <w:szCs w:val="28"/>
        </w:rPr>
        <w:t xml:space="preserve"> </w:t>
      </w:r>
      <w:r w:rsidR="0084160A">
        <w:rPr>
          <w:rFonts w:ascii="Times New Roman" w:hAnsi="Times New Roman" w:cs="Times New Roman"/>
          <w:sz w:val="28"/>
          <w:szCs w:val="28"/>
        </w:rPr>
        <w:t>3</w:t>
      </w:r>
      <w:r w:rsidR="002D241F" w:rsidRPr="003443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  </w:t>
      </w:r>
      <w:r w:rsidR="002D241F" w:rsidRPr="00344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1F" w:rsidRPr="00344375">
        <w:rPr>
          <w:rFonts w:ascii="Times New Roman" w:hAnsi="Times New Roman" w:cs="Times New Roman"/>
          <w:sz w:val="28"/>
          <w:szCs w:val="28"/>
        </w:rPr>
        <w:t>332,   3</w:t>
      </w:r>
      <w:proofErr w:type="gramStart"/>
      <w:r w:rsidR="002D241F" w:rsidRPr="003443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241F" w:rsidRPr="00344375">
        <w:rPr>
          <w:rFonts w:ascii="Times New Roman" w:hAnsi="Times New Roman" w:cs="Times New Roman"/>
          <w:sz w:val="28"/>
          <w:szCs w:val="28"/>
        </w:rPr>
        <w:t xml:space="preserve"> – 653,    3 А - 1335 учебных часов</w:t>
      </w:r>
      <w:r w:rsidR="004B6EC1">
        <w:rPr>
          <w:rFonts w:ascii="Times New Roman" w:hAnsi="Times New Roman" w:cs="Times New Roman"/>
          <w:sz w:val="28"/>
          <w:szCs w:val="28"/>
        </w:rPr>
        <w:t>.</w:t>
      </w:r>
    </w:p>
    <w:p w:rsidR="00344375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осанки</w:t>
      </w:r>
      <w:r w:rsidR="0044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3А </w:t>
      </w:r>
      <w:r w:rsidR="00447C7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 </w:t>
      </w:r>
      <w:r w:rsidR="006C422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36%</w:t>
      </w:r>
      <w:r w:rsidR="00B06BA5" w:rsidRP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06BA5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учащихся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  <w:r w:rsidR="00B06BA5" w:rsidRPr="0084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3Б  </w:t>
      </w:r>
      <w:r w:rsidR="00B06BA5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-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</w:t>
      </w:r>
      <w:r w:rsidR="00B06BA5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8%</w:t>
      </w:r>
      <w:r w:rsidR="00B06BA5" w:rsidRP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06BA5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учащихся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4B6EC1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Плоскостопие: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–</w:t>
      </w:r>
      <w:r w:rsidR="00554A0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 16% </w:t>
      </w:r>
      <w:r w:rsidR="00554A0E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учащихся</w:t>
      </w:r>
      <w:r w:rsidR="00554A0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B06BA5" w:rsidRP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3Б – у 12% </w:t>
      </w:r>
      <w:r w:rsidR="00B06BA5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я. </w:t>
      </w:r>
    </w:p>
    <w:p w:rsidR="004B6EC1" w:rsidRDefault="004B6EC1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B06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B06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полугодие 2013 – 2014 </w:t>
      </w:r>
      <w:proofErr w:type="spellStart"/>
      <w:r w:rsidRPr="00B06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</w:t>
      </w:r>
      <w:proofErr w:type="spellEnd"/>
      <w:r w:rsidRPr="00B06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B06B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года:</w:t>
      </w:r>
    </w:p>
    <w:p w:rsidR="00B06BA5" w:rsidRDefault="00B06BA5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осанки у обучающихся: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4А – у 36%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4Б – у 9%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6BA5" w:rsidRDefault="00B06BA5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Плоскостопие: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4А – у 24%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я. 4Б – 17%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я.</w:t>
      </w:r>
    </w:p>
    <w:p w:rsidR="00B06BA5" w:rsidRPr="00B06BA5" w:rsidRDefault="00B06BA5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B6EC1" w:rsidRDefault="004B6EC1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осанки у обучающихся: </w:t>
      </w:r>
      <w:r w:rsidR="00B06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2А – 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06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B06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2Б – 0%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91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626A" w:rsidRDefault="004B6EC1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Плоскостопие: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2А – 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31%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2Б – 0%</w:t>
      </w:r>
      <w:r w:rsidR="00914A31" w:rsidRP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14A31" w:rsidRPr="0084160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учащихс</w:t>
      </w:r>
      <w:r w:rsidR="00914A3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  <w:r w:rsidR="00B06B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4B6EC1" w:rsidRDefault="004B6EC1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84160A" w:rsidRPr="00E075C2" w:rsidRDefault="009B4906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75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аблюдается снижение показателей заболеваемости и обострения хронических заболеваний.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меньшилось </w:t>
      </w:r>
      <w:r w:rsidR="002D241F"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имеющих 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низкий уровень </w:t>
      </w:r>
      <w:r w:rsidR="0084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физической подготовке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детей,</w:t>
      </w:r>
      <w:r w:rsidR="002D241F"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подготовительную и специальную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группы. Не</w:t>
      </w:r>
      <w:r w:rsidR="002D241F"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диспансерных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больных. </w:t>
      </w:r>
      <w:r w:rsidR="0084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наблюдается равномерный </w:t>
      </w:r>
      <w:proofErr w:type="gramStart"/>
      <w:r w:rsidR="00841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proofErr w:type="gramEnd"/>
      <w:r w:rsidR="0084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течение всего года, а не скачкообразно.</w:t>
      </w:r>
    </w:p>
    <w:p w:rsidR="002D241F" w:rsidRPr="00E075C2" w:rsidRDefault="002D241F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 xml:space="preserve">Ученики отличаются самостоятельностью мышления, у них развивается память, творческое воображение, нет проблем перегрузки, меняется  отношение к жизни. Они более уверенны в себе, собраны. </w:t>
      </w:r>
    </w:p>
    <w:p w:rsidR="00352F6B" w:rsidRDefault="00352F6B" w:rsidP="00AA2D0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A6E" w:rsidRPr="00E075C2" w:rsidRDefault="00F95A6E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60A" w:rsidRPr="00E075C2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341" w:type="dxa"/>
        <w:tblInd w:w="-1168" w:type="dxa"/>
        <w:tblLook w:val="04A0"/>
      </w:tblPr>
      <w:tblGrid>
        <w:gridCol w:w="5812"/>
        <w:gridCol w:w="921"/>
        <w:gridCol w:w="922"/>
        <w:gridCol w:w="921"/>
        <w:gridCol w:w="922"/>
        <w:gridCol w:w="921"/>
        <w:gridCol w:w="922"/>
      </w:tblGrid>
      <w:tr w:rsidR="0084160A" w:rsidRPr="00E075C2" w:rsidTr="007A444D">
        <w:trPr>
          <w:trHeight w:val="5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Достаточная целостность зрительного восприятия графического образа как единого целого, т.е. с</w:t>
            </w:r>
            <w:r w:rsidRPr="00E075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формированная способность к пространственным операциям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1Д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160A" w:rsidRPr="00E075C2" w:rsidTr="007A444D">
        <w:trPr>
          <w:trHeight w:val="5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</w:tbl>
    <w:p w:rsidR="0084160A" w:rsidRPr="00E075C2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1341" w:type="dxa"/>
        <w:tblInd w:w="-1168" w:type="dxa"/>
        <w:tblLook w:val="04A0"/>
      </w:tblPr>
      <w:tblGrid>
        <w:gridCol w:w="6521"/>
        <w:gridCol w:w="803"/>
        <w:gridCol w:w="803"/>
        <w:gridCol w:w="804"/>
        <w:gridCol w:w="803"/>
        <w:gridCol w:w="803"/>
        <w:gridCol w:w="804"/>
      </w:tblGrid>
      <w:tr w:rsidR="0084160A" w:rsidRPr="00E075C2" w:rsidTr="007A444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Концентрация внимания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1А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1Д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84160A" w:rsidRPr="00E075C2" w:rsidTr="007A444D">
        <w:trPr>
          <w:trHeight w:val="5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 распределения внимания (способность довести дело до конца/правильно)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  <w:p w:rsidR="0084160A" w:rsidRPr="00E075C2" w:rsidRDefault="0084160A" w:rsidP="00AA2D05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A295D" w:rsidRDefault="003A295D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60A" w:rsidRPr="00E075C2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успеваемость составляет 72%. В</w:t>
      </w:r>
      <w:r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ысокая учебная мотивация,</w:t>
      </w:r>
      <w:r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нтерес к предметам</w:t>
      </w:r>
      <w:r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 подавляющего большинства учащихся. Ребята отличаются  высоким у</w:t>
      </w:r>
      <w:r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ровнем комфортности  в классе.</w:t>
      </w:r>
    </w:p>
    <w:p w:rsidR="009531B7" w:rsidRPr="00E075C2" w:rsidRDefault="009531B7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>Развивая систему сенсорной свободы и  психомоторного раскрепощения, в нашей школе разработали комплексную программу здоровьесбережения.</w:t>
      </w:r>
    </w:p>
    <w:p w:rsidR="009531B7" w:rsidRPr="00E075C2" w:rsidRDefault="009531B7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всех классов занимаются в кабинете </w:t>
      </w:r>
      <w:r w:rsidRPr="00E075C2">
        <w:rPr>
          <w:rFonts w:ascii="Times New Roman" w:hAnsi="Times New Roman" w:cs="Times New Roman"/>
          <w:sz w:val="28"/>
          <w:szCs w:val="28"/>
        </w:rPr>
        <w:t xml:space="preserve"> БОС-здоровье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075C2">
        <w:rPr>
          <w:rFonts w:ascii="Times New Roman" w:hAnsi="Times New Roman" w:cs="Times New Roman"/>
          <w:sz w:val="28"/>
          <w:szCs w:val="28"/>
        </w:rPr>
        <w:t xml:space="preserve"> дети обучаются  дыхательной гимнастике по </w:t>
      </w:r>
      <w:proofErr w:type="spellStart"/>
      <w:r w:rsidRPr="00E075C2">
        <w:rPr>
          <w:rFonts w:ascii="Times New Roman" w:hAnsi="Times New Roman" w:cs="Times New Roman"/>
          <w:sz w:val="28"/>
          <w:szCs w:val="28"/>
        </w:rPr>
        <w:t>Сметанкину</w:t>
      </w:r>
      <w:proofErr w:type="spellEnd"/>
      <w:r w:rsidRPr="00E075C2">
        <w:rPr>
          <w:rFonts w:ascii="Times New Roman" w:hAnsi="Times New Roman" w:cs="Times New Roman"/>
          <w:sz w:val="28"/>
          <w:szCs w:val="28"/>
        </w:rPr>
        <w:t xml:space="preserve"> А. А., в основе которой лежит </w:t>
      </w:r>
      <w:r>
        <w:rPr>
          <w:rFonts w:ascii="Times New Roman" w:hAnsi="Times New Roman" w:cs="Times New Roman"/>
          <w:sz w:val="28"/>
          <w:szCs w:val="28"/>
        </w:rPr>
        <w:t xml:space="preserve">освоение навыка релаксационного диафрагмального дыхания с </w:t>
      </w:r>
      <w:r w:rsidRPr="00E075C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75C2">
        <w:rPr>
          <w:rFonts w:ascii="Times New Roman" w:hAnsi="Times New Roman" w:cs="Times New Roman"/>
          <w:sz w:val="28"/>
          <w:szCs w:val="28"/>
        </w:rPr>
        <w:t xml:space="preserve"> метода биологической обратной связи. </w:t>
      </w:r>
    </w:p>
    <w:p w:rsidR="009531B7" w:rsidRPr="00E075C2" w:rsidRDefault="009531B7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5C2">
        <w:rPr>
          <w:rFonts w:ascii="Times New Roman" w:hAnsi="Times New Roman" w:cs="Times New Roman"/>
          <w:sz w:val="28"/>
          <w:szCs w:val="28"/>
        </w:rPr>
        <w:t>С помощью этого метода ребенок получает возможность снимать психологическое напряжение, выходить из стрессовых ситуаций. Он обучается владеть своим телом и эмоциями. Таким образом, приобретает  еще большую внутреннюю свободу.</w:t>
      </w:r>
    </w:p>
    <w:p w:rsidR="009531B7" w:rsidRDefault="009531B7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>Большое значение мы придаем психологическому сопровождению</w:t>
      </w:r>
      <w:r w:rsidRPr="008B3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детей </w:t>
      </w:r>
      <w:r w:rsidRPr="00E075C2">
        <w:rPr>
          <w:rFonts w:ascii="Times New Roman" w:hAnsi="Times New Roman" w:cs="Times New Roman"/>
          <w:sz w:val="28"/>
          <w:szCs w:val="28"/>
        </w:rPr>
        <w:t xml:space="preserve">Дети  МБОУ СОШ №6, занимающиеся по комплексной здоровьесберегающей системе отличаются заметным улучшением состояния здоровья. </w:t>
      </w:r>
    </w:p>
    <w:p w:rsidR="0084160A" w:rsidRDefault="0084160A" w:rsidP="00AA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подтверждает </w:t>
      </w:r>
      <w:r w:rsidRPr="00E07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правильность выбранного нами пути.</w:t>
      </w:r>
    </w:p>
    <w:p w:rsidR="0084160A" w:rsidRPr="00E075C2" w:rsidRDefault="0084160A" w:rsidP="00AA2D05">
      <w:pPr>
        <w:pStyle w:val="5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075C2">
        <w:rPr>
          <w:sz w:val="28"/>
          <w:szCs w:val="28"/>
        </w:rPr>
        <w:t>Постоянная смена деятельности помогает ребенку легко усваивать материал, возбуждает интерес, сохраняет его физическое и психическое здоровье. Ребенок стремится к познанию, с удовольствием идет в школу.</w:t>
      </w:r>
    </w:p>
    <w:p w:rsidR="00FD349F" w:rsidRDefault="00FD349F" w:rsidP="00AA2D0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49F" w:rsidRDefault="00FD349F" w:rsidP="00AA2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D349F" w:rsidRPr="007C4F2D" w:rsidRDefault="00FD349F" w:rsidP="00AA2D05">
      <w:pPr>
        <w:pStyle w:val="a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FD349F" w:rsidRPr="00043C30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043C30">
        <w:rPr>
          <w:sz w:val="28"/>
          <w:szCs w:val="28"/>
        </w:rPr>
        <w:t>Владимир БАЗАРНЫЙ.</w:t>
      </w:r>
      <w:r w:rsidRPr="00043C30">
        <w:rPr>
          <w:rStyle w:val="apple-converted-space"/>
          <w:sz w:val="28"/>
          <w:szCs w:val="28"/>
        </w:rPr>
        <w:t> </w:t>
      </w:r>
      <w:hyperlink r:id="rId7" w:history="1">
        <w:r w:rsidRPr="00043C30">
          <w:rPr>
            <w:rStyle w:val="aa"/>
            <w:rFonts w:eastAsia="Franklin Gothic Demi"/>
            <w:bCs/>
            <w:color w:val="auto"/>
            <w:sz w:val="28"/>
            <w:szCs w:val="28"/>
            <w:u w:val="none"/>
          </w:rPr>
          <w:t>Дитя человеческое. Психофизиология развития и регресса</w:t>
        </w:r>
      </w:hyperlink>
      <w:r w:rsidRPr="00043C30">
        <w:rPr>
          <w:sz w:val="28"/>
          <w:szCs w:val="28"/>
        </w:rPr>
        <w:t>. М., 2009</w:t>
      </w:r>
    </w:p>
    <w:p w:rsidR="00FD349F" w:rsidRPr="00043C30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043C30">
        <w:rPr>
          <w:sz w:val="28"/>
          <w:szCs w:val="28"/>
        </w:rPr>
        <w:t>Владимир БАЗАРНЫЙ.</w:t>
      </w:r>
      <w:r w:rsidRPr="00043C30">
        <w:rPr>
          <w:rStyle w:val="apple-converted-space"/>
          <w:sz w:val="28"/>
          <w:szCs w:val="28"/>
        </w:rPr>
        <w:t> </w:t>
      </w:r>
      <w:hyperlink r:id="rId8" w:history="1">
        <w:r w:rsidRPr="00043C30">
          <w:rPr>
            <w:rStyle w:val="aa"/>
            <w:rFonts w:eastAsia="Verdana"/>
            <w:bCs/>
            <w:color w:val="auto"/>
            <w:sz w:val="28"/>
            <w:szCs w:val="28"/>
            <w:u w:val="none"/>
          </w:rPr>
          <w:t>Массовая первичная профилактика школьных форм патологии, или развивающие здоровье принципы конструирования учебно-познавательной деятельности в детских садах и школах</w:t>
        </w:r>
      </w:hyperlink>
      <w:r w:rsidRPr="00043C30">
        <w:rPr>
          <w:sz w:val="28"/>
          <w:szCs w:val="28"/>
        </w:rPr>
        <w:t>. Красноярск. 1989 г.</w:t>
      </w:r>
    </w:p>
    <w:p w:rsidR="00FD349F" w:rsidRPr="00043C30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043C30">
        <w:rPr>
          <w:sz w:val="28"/>
          <w:szCs w:val="28"/>
        </w:rPr>
        <w:t>Владимир БАЗАРНЫЙ.</w:t>
      </w:r>
      <w:r w:rsidRPr="00043C30">
        <w:rPr>
          <w:rStyle w:val="apple-converted-space"/>
          <w:sz w:val="28"/>
          <w:szCs w:val="28"/>
        </w:rPr>
        <w:t> </w:t>
      </w:r>
      <w:hyperlink r:id="rId9" w:history="1">
        <w:r w:rsidRPr="00043C30">
          <w:rPr>
            <w:rStyle w:val="aa"/>
            <w:rFonts w:eastAsia="Verdana"/>
            <w:bCs/>
            <w:color w:val="auto"/>
            <w:sz w:val="28"/>
            <w:szCs w:val="28"/>
            <w:u w:val="none"/>
          </w:rPr>
          <w:t>Раскрепощение духовно-психических потенциалов ребенка средствами художественно-образных экологически "чистых" прописей</w:t>
        </w:r>
      </w:hyperlink>
      <w:r w:rsidRPr="00043C30">
        <w:rPr>
          <w:sz w:val="28"/>
          <w:szCs w:val="28"/>
        </w:rPr>
        <w:t>. Часть VI М. 1995</w:t>
      </w:r>
    </w:p>
    <w:p w:rsidR="00FD349F" w:rsidRPr="00043C30" w:rsidRDefault="00186A95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hyperlink r:id="rId10" w:history="1">
        <w:r w:rsidR="00FD349F" w:rsidRPr="00043C30">
          <w:rPr>
            <w:rStyle w:val="aa"/>
            <w:rFonts w:eastAsia="Verdana"/>
            <w:bCs/>
            <w:color w:val="auto"/>
            <w:sz w:val="28"/>
            <w:szCs w:val="28"/>
            <w:u w:val="none"/>
          </w:rPr>
          <w:t>Повышение эффективности становления психомоторных функций в процессе развития и обучения детей с помощью производственных ритмов телесных усилий</w:t>
        </w:r>
      </w:hyperlink>
      <w:r w:rsidR="00FD349F" w:rsidRPr="00043C30">
        <w:rPr>
          <w:sz w:val="28"/>
          <w:szCs w:val="28"/>
        </w:rPr>
        <w:t>. Часть IV. Сергиев Посад. 1996</w:t>
      </w:r>
    </w:p>
    <w:p w:rsidR="00FD349F" w:rsidRPr="00043C30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043C30">
        <w:rPr>
          <w:sz w:val="28"/>
          <w:szCs w:val="28"/>
        </w:rPr>
        <w:t xml:space="preserve">Базарный В. Ф., </w:t>
      </w:r>
      <w:proofErr w:type="spellStart"/>
      <w:r w:rsidRPr="00043C30">
        <w:rPr>
          <w:sz w:val="28"/>
          <w:szCs w:val="28"/>
        </w:rPr>
        <w:t>Оладо</w:t>
      </w:r>
      <w:proofErr w:type="spellEnd"/>
      <w:r w:rsidRPr="00043C30">
        <w:rPr>
          <w:sz w:val="28"/>
          <w:szCs w:val="28"/>
        </w:rPr>
        <w:t xml:space="preserve"> Э. Я., Кудельный. Д. Г. Влияние двигательной активности на </w:t>
      </w:r>
      <w:proofErr w:type="spellStart"/>
      <w:r w:rsidRPr="00043C30">
        <w:rPr>
          <w:sz w:val="28"/>
          <w:szCs w:val="28"/>
        </w:rPr>
        <w:t>вегетососудистые</w:t>
      </w:r>
      <w:proofErr w:type="spellEnd"/>
      <w:r w:rsidRPr="00043C30">
        <w:rPr>
          <w:sz w:val="28"/>
          <w:szCs w:val="28"/>
        </w:rPr>
        <w:t xml:space="preserve"> реакции и орган зрения детей Крайнего Севера Тез</w:t>
      </w:r>
      <w:proofErr w:type="gramStart"/>
      <w:r w:rsidRPr="00043C30">
        <w:rPr>
          <w:sz w:val="28"/>
          <w:szCs w:val="28"/>
        </w:rPr>
        <w:t>.</w:t>
      </w:r>
      <w:proofErr w:type="gramEnd"/>
      <w:r w:rsidRPr="00043C30">
        <w:rPr>
          <w:sz w:val="28"/>
          <w:szCs w:val="28"/>
        </w:rPr>
        <w:t xml:space="preserve"> </w:t>
      </w:r>
      <w:proofErr w:type="spellStart"/>
      <w:proofErr w:type="gramStart"/>
      <w:r w:rsidRPr="00043C30">
        <w:rPr>
          <w:sz w:val="28"/>
          <w:szCs w:val="28"/>
        </w:rPr>
        <w:t>д</w:t>
      </w:r>
      <w:proofErr w:type="gramEnd"/>
      <w:r w:rsidRPr="00043C30">
        <w:rPr>
          <w:sz w:val="28"/>
          <w:szCs w:val="28"/>
        </w:rPr>
        <w:t>окл</w:t>
      </w:r>
      <w:proofErr w:type="spellEnd"/>
      <w:r w:rsidRPr="00043C30">
        <w:rPr>
          <w:sz w:val="28"/>
          <w:szCs w:val="28"/>
        </w:rPr>
        <w:t>. Всесоюзного с</w:t>
      </w:r>
      <w:r w:rsidR="00043C30">
        <w:rPr>
          <w:sz w:val="28"/>
          <w:szCs w:val="28"/>
        </w:rPr>
        <w:t xml:space="preserve">импозиума. Красноярск, 1982 г. </w:t>
      </w:r>
    </w:p>
    <w:p w:rsidR="00FD349F" w:rsidRPr="007C4F2D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C4F2D">
        <w:rPr>
          <w:sz w:val="28"/>
          <w:szCs w:val="28"/>
        </w:rPr>
        <w:t>Базарный В. Ф. Синдром "низко склоненной головы" в генезе специфического конституционного "профиля" учащихся, механизм его развития, подходы к профилактике. - Бюллетень сибирского отделения Академии Медицинских Наук СССР, 1986 г. - N4. С.94-100.</w:t>
      </w:r>
    </w:p>
    <w:p w:rsidR="00FD349F" w:rsidRPr="007C4F2D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7C4F2D">
        <w:rPr>
          <w:sz w:val="28"/>
          <w:szCs w:val="28"/>
        </w:rPr>
        <w:t>Базарный</w:t>
      </w:r>
      <w:proofErr w:type="gramEnd"/>
      <w:r w:rsidRPr="007C4F2D">
        <w:rPr>
          <w:sz w:val="28"/>
          <w:szCs w:val="28"/>
        </w:rPr>
        <w:t xml:space="preserve"> В. Ф. Нервно-психическое утомление учащихся в традиционной школьной среде (часть 1). Сергиев Посад, 1995.</w:t>
      </w:r>
    </w:p>
    <w:p w:rsidR="00FD349F" w:rsidRPr="007C4F2D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 w:rsidRPr="007C4F2D">
        <w:rPr>
          <w:sz w:val="28"/>
          <w:szCs w:val="28"/>
        </w:rPr>
        <w:t>Кольцева</w:t>
      </w:r>
      <w:proofErr w:type="spellEnd"/>
      <w:r w:rsidRPr="007C4F2D">
        <w:rPr>
          <w:sz w:val="28"/>
          <w:szCs w:val="28"/>
        </w:rPr>
        <w:t xml:space="preserve"> М. М. Двигательная активность и развитие функций мозга ребенка, "Педагогика", М., 1973.</w:t>
      </w:r>
    </w:p>
    <w:p w:rsidR="0047580C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proofErr w:type="spellStart"/>
      <w:r w:rsidRPr="0047580C">
        <w:rPr>
          <w:sz w:val="28"/>
          <w:szCs w:val="28"/>
        </w:rPr>
        <w:t>Сердюковекая</w:t>
      </w:r>
      <w:proofErr w:type="spellEnd"/>
      <w:r w:rsidRPr="0047580C">
        <w:rPr>
          <w:sz w:val="28"/>
          <w:szCs w:val="28"/>
        </w:rPr>
        <w:t xml:space="preserve"> Г. Н., </w:t>
      </w:r>
      <w:proofErr w:type="spellStart"/>
      <w:r w:rsidRPr="0047580C">
        <w:rPr>
          <w:sz w:val="28"/>
          <w:szCs w:val="28"/>
        </w:rPr>
        <w:t>Жилов</w:t>
      </w:r>
      <w:proofErr w:type="spellEnd"/>
      <w:r w:rsidRPr="0047580C">
        <w:rPr>
          <w:sz w:val="28"/>
          <w:szCs w:val="28"/>
        </w:rPr>
        <w:t xml:space="preserve"> Ю. Д. Окружающая среда и здоровье подростков, - М., 1977.</w:t>
      </w:r>
    </w:p>
    <w:p w:rsidR="00FD349F" w:rsidRPr="0047580C" w:rsidRDefault="00FD349F" w:rsidP="00AA2D0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47580C">
        <w:rPr>
          <w:sz w:val="28"/>
          <w:szCs w:val="28"/>
        </w:rPr>
        <w:t>Ушинский К. Д. Педагогические сочинения. Т. 1-6. - М., "Педагогика", 1988.</w:t>
      </w:r>
    </w:p>
    <w:p w:rsidR="00FD349F" w:rsidRPr="007C4F2D" w:rsidRDefault="00FD349F" w:rsidP="00AA2D05">
      <w:pPr>
        <w:pStyle w:val="a8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C4F2D">
        <w:rPr>
          <w:sz w:val="28"/>
          <w:szCs w:val="28"/>
        </w:rPr>
        <w:t> </w:t>
      </w:r>
    </w:p>
    <w:p w:rsidR="007C4F2D" w:rsidRDefault="007C4F2D" w:rsidP="00AA2D0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F2D" w:rsidRPr="007C4F2D" w:rsidRDefault="007C4F2D" w:rsidP="00AA2D0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C4F2D" w:rsidRPr="007C4F2D" w:rsidSect="00E277B1">
      <w:footerReference w:type="default" r:id="rId11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F5" w:rsidRDefault="005D17F5" w:rsidP="006115F3">
      <w:pPr>
        <w:spacing w:after="0" w:line="240" w:lineRule="auto"/>
      </w:pPr>
      <w:r>
        <w:separator/>
      </w:r>
    </w:p>
  </w:endnote>
  <w:endnote w:type="continuationSeparator" w:id="0">
    <w:p w:rsidR="005D17F5" w:rsidRDefault="005D17F5" w:rsidP="0061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F3" w:rsidRDefault="006115F3">
    <w:pPr>
      <w:pStyle w:val="ab"/>
    </w:pPr>
    <w:r>
      <w:t>Комиссарова Г. В., учитель начальных классов МБОУ СОШ №6 города Южно-Сахалинска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F5" w:rsidRDefault="005D17F5" w:rsidP="006115F3">
      <w:pPr>
        <w:spacing w:after="0" w:line="240" w:lineRule="auto"/>
      </w:pPr>
      <w:r>
        <w:separator/>
      </w:r>
    </w:p>
  </w:footnote>
  <w:footnote w:type="continuationSeparator" w:id="0">
    <w:p w:rsidR="005D17F5" w:rsidRDefault="005D17F5" w:rsidP="0061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769"/>
    <w:multiLevelType w:val="hybridMultilevel"/>
    <w:tmpl w:val="BC7A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DC"/>
    <w:rsid w:val="000315DC"/>
    <w:rsid w:val="00043C30"/>
    <w:rsid w:val="000468F3"/>
    <w:rsid w:val="000935C5"/>
    <w:rsid w:val="000B2580"/>
    <w:rsid w:val="000B3C60"/>
    <w:rsid w:val="000E19A3"/>
    <w:rsid w:val="001623C0"/>
    <w:rsid w:val="001636CF"/>
    <w:rsid w:val="001730A9"/>
    <w:rsid w:val="00186A95"/>
    <w:rsid w:val="001A1D94"/>
    <w:rsid w:val="001C016D"/>
    <w:rsid w:val="001D0270"/>
    <w:rsid w:val="001E520A"/>
    <w:rsid w:val="00277C77"/>
    <w:rsid w:val="002D241F"/>
    <w:rsid w:val="00320747"/>
    <w:rsid w:val="00341698"/>
    <w:rsid w:val="00344375"/>
    <w:rsid w:val="00352F6B"/>
    <w:rsid w:val="003A295D"/>
    <w:rsid w:val="00442D7C"/>
    <w:rsid w:val="00447C7B"/>
    <w:rsid w:val="0047580C"/>
    <w:rsid w:val="004B6EC1"/>
    <w:rsid w:val="00554A0E"/>
    <w:rsid w:val="005D0E09"/>
    <w:rsid w:val="005D17F5"/>
    <w:rsid w:val="005E4A4B"/>
    <w:rsid w:val="006115F3"/>
    <w:rsid w:val="006C4220"/>
    <w:rsid w:val="006D2FAA"/>
    <w:rsid w:val="007743E8"/>
    <w:rsid w:val="00787608"/>
    <w:rsid w:val="007B626A"/>
    <w:rsid w:val="007C4F2D"/>
    <w:rsid w:val="0084160A"/>
    <w:rsid w:val="0086732B"/>
    <w:rsid w:val="008B35D3"/>
    <w:rsid w:val="0090245F"/>
    <w:rsid w:val="00914A31"/>
    <w:rsid w:val="009531B7"/>
    <w:rsid w:val="009B4906"/>
    <w:rsid w:val="00A16334"/>
    <w:rsid w:val="00A41464"/>
    <w:rsid w:val="00AA2D05"/>
    <w:rsid w:val="00B06BA5"/>
    <w:rsid w:val="00BF2083"/>
    <w:rsid w:val="00D164CF"/>
    <w:rsid w:val="00DA2EC3"/>
    <w:rsid w:val="00E00C5F"/>
    <w:rsid w:val="00E075C2"/>
    <w:rsid w:val="00E277B1"/>
    <w:rsid w:val="00E83032"/>
    <w:rsid w:val="00F95A6E"/>
    <w:rsid w:val="00FD349F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315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315D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Заголовок №4_"/>
    <w:basedOn w:val="a0"/>
    <w:link w:val="40"/>
    <w:rsid w:val="000315DC"/>
    <w:rPr>
      <w:rFonts w:ascii="Verdana" w:eastAsia="Verdana" w:hAnsi="Verdana" w:cs="Verdana"/>
      <w:b/>
      <w:bCs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15DC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5">
    <w:name w:val="Основной текст5"/>
    <w:basedOn w:val="a"/>
    <w:link w:val="a3"/>
    <w:rsid w:val="000315D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0315DC"/>
    <w:pPr>
      <w:widowControl w:val="0"/>
      <w:shd w:val="clear" w:color="auto" w:fill="FFFFFF"/>
      <w:spacing w:after="0" w:line="0" w:lineRule="atLeast"/>
      <w:ind w:hanging="300"/>
      <w:jc w:val="center"/>
      <w:outlineLvl w:val="3"/>
    </w:pPr>
    <w:rPr>
      <w:rFonts w:ascii="Verdana" w:eastAsia="Verdana" w:hAnsi="Verdana" w:cs="Verdana"/>
      <w:b/>
      <w:bCs/>
    </w:rPr>
  </w:style>
  <w:style w:type="paragraph" w:customStyle="1" w:styleId="420">
    <w:name w:val="Заголовок №4 (2)"/>
    <w:basedOn w:val="a"/>
    <w:link w:val="42"/>
    <w:rsid w:val="000315DC"/>
    <w:pPr>
      <w:widowControl w:val="0"/>
      <w:shd w:val="clear" w:color="auto" w:fill="FFFFFF"/>
      <w:spacing w:after="0" w:line="0" w:lineRule="atLeast"/>
      <w:jc w:val="right"/>
      <w:outlineLvl w:val="3"/>
    </w:pPr>
    <w:rPr>
      <w:rFonts w:ascii="Franklin Gothic Demi" w:eastAsia="Franklin Gothic Demi" w:hAnsi="Franklin Gothic Demi" w:cs="Franklin Gothic Demi"/>
    </w:rPr>
  </w:style>
  <w:style w:type="character" w:customStyle="1" w:styleId="12">
    <w:name w:val="Основной текст (12)_"/>
    <w:basedOn w:val="a0"/>
    <w:link w:val="120"/>
    <w:rsid w:val="000B25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B2580"/>
    <w:pPr>
      <w:widowControl w:val="0"/>
      <w:shd w:val="clear" w:color="auto" w:fill="FFFFFF"/>
      <w:spacing w:after="0" w:line="216" w:lineRule="exact"/>
      <w:ind w:firstLine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2D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24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1F"/>
  </w:style>
  <w:style w:type="paragraph" w:styleId="a8">
    <w:name w:val="Normal (Web)"/>
    <w:basedOn w:val="a"/>
    <w:uiPriority w:val="99"/>
    <w:semiHidden/>
    <w:unhideWhenUsed/>
    <w:rsid w:val="007C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F2D"/>
  </w:style>
  <w:style w:type="character" w:styleId="a9">
    <w:name w:val="Strong"/>
    <w:basedOn w:val="a0"/>
    <w:uiPriority w:val="22"/>
    <w:qFormat/>
    <w:rsid w:val="007C4F2D"/>
    <w:rPr>
      <w:b/>
      <w:bCs/>
    </w:rPr>
  </w:style>
  <w:style w:type="character" w:styleId="aa">
    <w:name w:val="Hyperlink"/>
    <w:basedOn w:val="a0"/>
    <w:uiPriority w:val="99"/>
    <w:semiHidden/>
    <w:unhideWhenUsed/>
    <w:rsid w:val="007C4F2D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61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libris/lib_b/masso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rono.info/libris/lib_b/ditja00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rono.info/libris/lib_b/povysh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info/libris/lib_b/ras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Психолог</cp:lastModifiedBy>
  <cp:revision>4</cp:revision>
  <dcterms:created xsi:type="dcterms:W3CDTF">2014-05-29T02:38:00Z</dcterms:created>
  <dcterms:modified xsi:type="dcterms:W3CDTF">2014-06-04T00:34:00Z</dcterms:modified>
</cp:coreProperties>
</file>