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C7" w:rsidRDefault="00C013C7" w:rsidP="00212867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13C7" w:rsidRDefault="00212867">
      <w:pPr>
        <w:spacing w:before="100" w:after="0" w:line="240" w:lineRule="auto"/>
        <w:ind w:left="2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13C7" w:rsidRDefault="0021286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Календарно- тематическое</w:t>
      </w:r>
      <w:r>
        <w:rPr>
          <w:rFonts w:ascii="Times New Roman" w:eastAsia="Times New Roman" w:hAnsi="Times New Roman" w:cs="Times New Roman"/>
          <w:color w:val="8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планирование индивидуально- групповых занятий по английскому языку составлено на основе книги «Школьные олимпиады» издательства «Айрис-пресс» </w:t>
      </w:r>
      <w:r>
        <w:rPr>
          <w:rFonts w:ascii="Times New Roman" w:eastAsia="Times New Roman" w:hAnsi="Times New Roman" w:cs="Times New Roman"/>
          <w:sz w:val="24"/>
        </w:rPr>
        <w:t>с материалами для школьных олимпиад, автор Е.Б Власова, 2010г., книги для школьных, городских, районных и областных олимпиад школьников по английскому языку « Готовимся к олимпиадам» издательства «Айрис-пресс», автор Т.К.</w:t>
      </w:r>
      <w:proofErr w:type="gramStart"/>
      <w:r>
        <w:rPr>
          <w:rFonts w:ascii="Times New Roman" w:eastAsia="Times New Roman" w:hAnsi="Times New Roman" w:cs="Times New Roman"/>
          <w:sz w:val="24"/>
        </w:rPr>
        <w:t>Сигал</w:t>
      </w:r>
      <w:proofErr w:type="gramEnd"/>
      <w:r>
        <w:rPr>
          <w:rFonts w:ascii="Times New Roman" w:eastAsia="Times New Roman" w:hAnsi="Times New Roman" w:cs="Times New Roman"/>
          <w:sz w:val="24"/>
        </w:rPr>
        <w:t>, 2011г. В качестве грамматиче</w:t>
      </w:r>
      <w:r>
        <w:rPr>
          <w:rFonts w:ascii="Times New Roman" w:eastAsia="Times New Roman" w:hAnsi="Times New Roman" w:cs="Times New Roman"/>
          <w:sz w:val="24"/>
        </w:rPr>
        <w:t>ского материала использовано практическое пособие по грамматике английского языка «</w:t>
      </w:r>
      <w:proofErr w:type="spellStart"/>
      <w:r>
        <w:rPr>
          <w:rFonts w:ascii="Times New Roman" w:eastAsia="Times New Roman" w:hAnsi="Times New Roman" w:cs="Times New Roman"/>
          <w:sz w:val="24"/>
        </w:rPr>
        <w:t>Grammarway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2, 3, 4» издательства «</w:t>
      </w:r>
      <w:proofErr w:type="spellStart"/>
      <w:r>
        <w:rPr>
          <w:rFonts w:ascii="Times New Roman" w:eastAsia="Times New Roman" w:hAnsi="Times New Roman" w:cs="Times New Roman"/>
          <w:sz w:val="24"/>
        </w:rPr>
        <w:t>ЦентрКом</w:t>
      </w:r>
      <w:proofErr w:type="spellEnd"/>
      <w:r>
        <w:rPr>
          <w:rFonts w:ascii="Times New Roman" w:eastAsia="Times New Roman" w:hAnsi="Times New Roman" w:cs="Times New Roman"/>
          <w:sz w:val="24"/>
        </w:rPr>
        <w:t>», а также «Экспресс-репетитор для подготовки к ЕГЭ- письмо», «Экспресс-репетитор для подготовки к ЕГЭ- говорение» и тесты по грамм</w:t>
      </w:r>
      <w:r>
        <w:rPr>
          <w:rFonts w:ascii="Times New Roman" w:eastAsia="Times New Roman" w:hAnsi="Times New Roman" w:cs="Times New Roman"/>
          <w:sz w:val="24"/>
        </w:rPr>
        <w:t xml:space="preserve">атике английского языка для контроля навыков и умений учащихся. </w:t>
      </w:r>
    </w:p>
    <w:p w:rsidR="00C013C7" w:rsidRDefault="0021286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Планирование рассчитано на 12 часов и предназначено для учащихся 9 класса, проявляющих высокий познавательный интерес к предмету и владеющих английским языком в объеме базовой прогр</w:t>
      </w:r>
      <w:r>
        <w:rPr>
          <w:rFonts w:ascii="Times New Roman" w:eastAsia="Times New Roman" w:hAnsi="Times New Roman" w:cs="Times New Roman"/>
          <w:sz w:val="24"/>
        </w:rPr>
        <w:t>аммы основной образовательной школы.</w:t>
      </w:r>
    </w:p>
    <w:p w:rsidR="00C013C7" w:rsidRDefault="0021286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Актуальность КТП состоит в том, что олимпиады по английскому языку способствуют расширению лингвистического, грамматического и страноведческого кругозора учащихся. Учащиеся показывают не только высокий уровень</w:t>
      </w:r>
      <w:r>
        <w:rPr>
          <w:rFonts w:ascii="Times New Roman" w:eastAsia="Times New Roman" w:hAnsi="Times New Roman" w:cs="Times New Roman"/>
          <w:sz w:val="24"/>
        </w:rPr>
        <w:t xml:space="preserve"> овладения программным материалом, но и практический подход к выполнению предлагаемых заданий, начитанность, сообразительность, а в ряде случаев и языковое чутьё. Олимпиады осуществляют поиск юных талантов, определяют наиболее подготовленных, одарённых уча</w:t>
      </w:r>
      <w:r>
        <w:rPr>
          <w:rFonts w:ascii="Times New Roman" w:eastAsia="Times New Roman" w:hAnsi="Times New Roman" w:cs="Times New Roman"/>
          <w:sz w:val="24"/>
        </w:rPr>
        <w:t>щихся, проявляющих интерес к изучаемому предмету.</w:t>
      </w:r>
    </w:p>
    <w:p w:rsidR="00C013C7" w:rsidRDefault="0021286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Структура и объём информации на каждом занятии предполагает следующую работу с учащимися: работа с основным текстом и его переводом на русский язык, словарем-минимумом, грамматическим комментарием</w:t>
      </w:r>
      <w:r>
        <w:rPr>
          <w:rFonts w:ascii="Times New Roman" w:eastAsia="Times New Roman" w:hAnsi="Times New Roman" w:cs="Times New Roman"/>
          <w:sz w:val="24"/>
        </w:rPr>
        <w:t>, практическими упражнениями, грамматическими тестами.</w:t>
      </w:r>
    </w:p>
    <w:p w:rsidR="00C013C7" w:rsidRDefault="0021286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При организации занятий создаются ситуации, в которых каждый учащийся выполняет индивидуальную работу, а также работу в парах и принимает активное участие в работе группы.</w:t>
      </w:r>
    </w:p>
    <w:p w:rsidR="00C013C7" w:rsidRDefault="0021286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Календарн</w:t>
      </w:r>
      <w:r>
        <w:rPr>
          <w:rFonts w:ascii="Times New Roman" w:eastAsia="Times New Roman" w:hAnsi="Times New Roman" w:cs="Times New Roman"/>
          <w:sz w:val="24"/>
        </w:rPr>
        <w:t xml:space="preserve">о- тематическое планирование построено на обучении устным и письменным формам речи. Формируются умения в следующих видах речевой деятельности: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говорении, чтении, письме и переводе. </w:t>
      </w:r>
    </w:p>
    <w:p w:rsidR="00C013C7" w:rsidRDefault="0021286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Цель:</w:t>
      </w:r>
      <w:r>
        <w:rPr>
          <w:rFonts w:ascii="Times New Roman" w:eastAsia="Times New Roman" w:hAnsi="Times New Roman" w:cs="Times New Roman"/>
          <w:b/>
          <w:color w:val="800000"/>
          <w:sz w:val="24"/>
        </w:rPr>
        <w:t xml:space="preserve"> </w:t>
      </w:r>
    </w:p>
    <w:p w:rsidR="00C013C7" w:rsidRDefault="0021286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- </w:t>
      </w:r>
      <w:r>
        <w:rPr>
          <w:rFonts w:ascii="Times New Roman" w:eastAsia="Times New Roman" w:hAnsi="Times New Roman" w:cs="Times New Roman"/>
          <w:sz w:val="24"/>
        </w:rPr>
        <w:t>подготовка учащихся к всероссийской олимпиаде по английскому языку на разных уровнях;</w:t>
      </w:r>
    </w:p>
    <w:p w:rsidR="00C013C7" w:rsidRDefault="0021286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- выявление и поддержка одаренных детей, склонных к изучению английского языка;</w:t>
      </w:r>
    </w:p>
    <w:p w:rsidR="00C013C7" w:rsidRDefault="0021286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- развитие интереса к английскому языку, являющегося не только государственным я</w:t>
      </w:r>
      <w:r>
        <w:rPr>
          <w:rFonts w:ascii="Times New Roman" w:eastAsia="Times New Roman" w:hAnsi="Times New Roman" w:cs="Times New Roman"/>
          <w:sz w:val="24"/>
        </w:rPr>
        <w:t>зыком Соединенного Королевства Великобритании и Северной Ирландии, но и важнейшим средством межнационального общения народов мира.</w:t>
      </w:r>
    </w:p>
    <w:p w:rsidR="00C013C7" w:rsidRDefault="0021286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Задачи:</w:t>
      </w:r>
    </w:p>
    <w:p w:rsidR="00C013C7" w:rsidRDefault="0021286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- развивать познавательные навыки учащихся в области изучения английского языка;</w:t>
      </w:r>
    </w:p>
    <w:p w:rsidR="00C013C7" w:rsidRDefault="0021286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-  </w:t>
      </w:r>
      <w:r>
        <w:rPr>
          <w:rFonts w:ascii="Times New Roman" w:eastAsia="Times New Roman" w:hAnsi="Times New Roman" w:cs="Times New Roman"/>
          <w:sz w:val="24"/>
        </w:rPr>
        <w:t>развивать творческое мышление, воображение, фантазию, самостоятельность;</w:t>
      </w:r>
    </w:p>
    <w:p w:rsidR="00C013C7" w:rsidRDefault="0021286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- расширить лингвистический, лингвистический, грамматический и страноведческий кругозор учащихся</w:t>
      </w:r>
    </w:p>
    <w:p w:rsidR="00C013C7" w:rsidRDefault="0021286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Формы работы: </w:t>
      </w:r>
      <w:proofErr w:type="gramStart"/>
      <w:r>
        <w:rPr>
          <w:rFonts w:ascii="Times New Roman" w:eastAsia="Times New Roman" w:hAnsi="Times New Roman" w:cs="Times New Roman"/>
          <w:sz w:val="24"/>
        </w:rPr>
        <w:t>индивидуальная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групповая, беседы, диалоги,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>, практические занятия тренировочного характера, лексические и грамматический тренинги с использованием тестовых заданий.</w:t>
      </w:r>
    </w:p>
    <w:p w:rsidR="00C013C7" w:rsidRDefault="0021286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Контрольно-измерительные материалы: </w:t>
      </w:r>
      <w:r>
        <w:rPr>
          <w:rFonts w:ascii="Times New Roman" w:eastAsia="Times New Roman" w:hAnsi="Times New Roman" w:cs="Times New Roman"/>
          <w:sz w:val="24"/>
        </w:rPr>
        <w:t xml:space="preserve">олимпиадные задания, тесты, тексты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чтения, творческие задания.</w:t>
      </w:r>
    </w:p>
    <w:p w:rsidR="00C013C7" w:rsidRDefault="0021286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        В результате прохождения данных консультаций учащиеся должны </w:t>
      </w:r>
    </w:p>
    <w:p w:rsidR="00C013C7" w:rsidRDefault="0021286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знать:</w:t>
      </w:r>
    </w:p>
    <w:p w:rsidR="00C013C7" w:rsidRDefault="0021286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- различные виды олимпиадных заданий (тестовые, творческие, устные, вопросы, требующие письменного ответа, и др.);</w:t>
      </w:r>
    </w:p>
    <w:p w:rsidR="00C013C7" w:rsidRDefault="0021286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- употребление основных грамматических структур а</w:t>
      </w:r>
      <w:r>
        <w:rPr>
          <w:rFonts w:ascii="Times New Roman" w:eastAsia="Times New Roman" w:hAnsi="Times New Roman" w:cs="Times New Roman"/>
          <w:sz w:val="24"/>
        </w:rPr>
        <w:t>нглийской грамматики, основные подходы и приёмы выполнения экзаменационных заданий;</w:t>
      </w:r>
    </w:p>
    <w:p w:rsidR="00C013C7" w:rsidRDefault="0021286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- лексический запас, необходимый для устного и письменного общения; </w:t>
      </w:r>
    </w:p>
    <w:p w:rsidR="00C013C7" w:rsidRDefault="0021286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- выполнять задания повышенного уровня сложности.</w:t>
      </w:r>
    </w:p>
    <w:p w:rsidR="00C013C7" w:rsidRDefault="00C013C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C013C7" w:rsidRDefault="00C013C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C013C7" w:rsidRDefault="00C013C7">
      <w:pPr>
        <w:spacing w:before="100" w:after="240" w:line="240" w:lineRule="auto"/>
        <w:ind w:left="23"/>
        <w:jc w:val="both"/>
        <w:rPr>
          <w:rFonts w:ascii="Times New Roman" w:eastAsia="Times New Roman" w:hAnsi="Times New Roman" w:cs="Times New Roman"/>
          <w:sz w:val="24"/>
        </w:rPr>
      </w:pPr>
    </w:p>
    <w:p w:rsidR="00C013C7" w:rsidRDefault="00C013C7">
      <w:pPr>
        <w:spacing w:before="100" w:after="240" w:line="240" w:lineRule="auto"/>
        <w:ind w:left="23"/>
        <w:jc w:val="both"/>
        <w:rPr>
          <w:rFonts w:ascii="Times New Roman" w:eastAsia="Times New Roman" w:hAnsi="Times New Roman" w:cs="Times New Roman"/>
          <w:sz w:val="24"/>
        </w:rPr>
      </w:pPr>
    </w:p>
    <w:p w:rsidR="00C013C7" w:rsidRDefault="00C013C7">
      <w:pPr>
        <w:spacing w:before="100" w:after="119" w:line="240" w:lineRule="auto"/>
        <w:ind w:left="2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013C7" w:rsidRDefault="00C013C7">
      <w:pPr>
        <w:spacing w:before="100" w:after="119" w:line="240" w:lineRule="auto"/>
        <w:ind w:left="2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013C7" w:rsidRDefault="00C013C7">
      <w:pPr>
        <w:spacing w:before="100" w:after="119" w:line="240" w:lineRule="auto"/>
        <w:ind w:left="2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013C7" w:rsidRDefault="00C013C7">
      <w:pPr>
        <w:spacing w:before="100" w:after="119" w:line="240" w:lineRule="auto"/>
        <w:ind w:left="2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013C7" w:rsidRDefault="00C013C7">
      <w:pPr>
        <w:spacing w:before="100" w:after="119" w:line="240" w:lineRule="auto"/>
        <w:ind w:left="2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013C7" w:rsidRDefault="00C013C7">
      <w:pPr>
        <w:spacing w:before="100" w:after="119" w:line="240" w:lineRule="auto"/>
        <w:ind w:left="2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013C7" w:rsidRDefault="00C013C7">
      <w:pPr>
        <w:spacing w:before="100" w:after="119" w:line="240" w:lineRule="auto"/>
        <w:ind w:left="2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013C7" w:rsidRDefault="00C013C7">
      <w:pPr>
        <w:spacing w:before="100" w:after="119" w:line="240" w:lineRule="auto"/>
        <w:ind w:left="2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013C7" w:rsidRDefault="00C013C7">
      <w:pPr>
        <w:spacing w:before="100" w:after="119" w:line="240" w:lineRule="auto"/>
        <w:ind w:left="2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013C7" w:rsidRDefault="00C013C7">
      <w:pPr>
        <w:spacing w:before="100" w:after="119" w:line="240" w:lineRule="auto"/>
        <w:ind w:left="2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013C7" w:rsidRDefault="00C013C7">
      <w:pPr>
        <w:spacing w:before="100" w:after="119" w:line="240" w:lineRule="auto"/>
        <w:ind w:left="2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013C7" w:rsidRDefault="00C013C7">
      <w:pPr>
        <w:spacing w:before="100" w:after="119" w:line="240" w:lineRule="auto"/>
        <w:ind w:left="2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013C7" w:rsidRDefault="00C013C7">
      <w:pPr>
        <w:spacing w:before="100" w:after="119" w:line="240" w:lineRule="auto"/>
        <w:ind w:left="2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013C7" w:rsidRDefault="00C013C7">
      <w:pPr>
        <w:spacing w:before="100" w:after="119" w:line="240" w:lineRule="auto"/>
        <w:ind w:left="2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013C7" w:rsidRDefault="00C013C7">
      <w:pPr>
        <w:spacing w:before="100" w:after="119" w:line="240" w:lineRule="auto"/>
        <w:ind w:left="2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013C7" w:rsidRDefault="00C013C7">
      <w:pPr>
        <w:spacing w:before="100" w:after="119" w:line="240" w:lineRule="auto"/>
        <w:ind w:left="2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12867" w:rsidRDefault="00212867">
      <w:pPr>
        <w:spacing w:before="100" w:after="119" w:line="240" w:lineRule="auto"/>
        <w:ind w:left="2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12867" w:rsidRDefault="00212867">
      <w:pPr>
        <w:spacing w:before="100" w:after="119" w:line="240" w:lineRule="auto"/>
        <w:ind w:left="2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12867" w:rsidRDefault="00212867">
      <w:pPr>
        <w:spacing w:before="100" w:after="119" w:line="240" w:lineRule="auto"/>
        <w:ind w:left="2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12867" w:rsidRDefault="00212867">
      <w:pPr>
        <w:spacing w:before="100" w:after="119" w:line="240" w:lineRule="auto"/>
        <w:ind w:left="2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12867" w:rsidRDefault="00212867">
      <w:pPr>
        <w:spacing w:before="100" w:after="119" w:line="240" w:lineRule="auto"/>
        <w:ind w:left="2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013C7" w:rsidRDefault="00212867">
      <w:pPr>
        <w:spacing w:before="100" w:after="119" w:line="240" w:lineRule="auto"/>
        <w:ind w:left="2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013C7" w:rsidRDefault="00C013C7">
      <w:pPr>
        <w:spacing w:before="100" w:after="119" w:line="240" w:lineRule="auto"/>
        <w:ind w:left="23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46" w:type="dxa"/>
        <w:tblCellMar>
          <w:left w:w="10" w:type="dxa"/>
          <w:right w:w="10" w:type="dxa"/>
        </w:tblCellMar>
        <w:tblLook w:val="0000"/>
      </w:tblPr>
      <w:tblGrid>
        <w:gridCol w:w="847"/>
        <w:gridCol w:w="1507"/>
        <w:gridCol w:w="4708"/>
        <w:gridCol w:w="2359"/>
      </w:tblGrid>
      <w:tr w:rsidR="00C013C7" w:rsidTr="00212867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C013C7" w:rsidRDefault="00212867">
            <w:pPr>
              <w:spacing w:before="100" w:after="0" w:line="240" w:lineRule="auto"/>
              <w:ind w:left="23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</w:tr>
      <w:tr w:rsidR="00C013C7" w:rsidTr="00212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50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47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Введение. Структура разных видов олимпиадных заданий.</w:t>
            </w:r>
          </w:p>
        </w:tc>
        <w:tc>
          <w:tcPr>
            <w:tcW w:w="235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013C7" w:rsidTr="00212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50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06.10</w:t>
            </w:r>
          </w:p>
        </w:tc>
        <w:tc>
          <w:tcPr>
            <w:tcW w:w="47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Времена английского глагола действительного залога</w:t>
            </w:r>
          </w:p>
        </w:tc>
        <w:tc>
          <w:tcPr>
            <w:tcW w:w="235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013C7" w:rsidTr="00212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50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13.10</w:t>
            </w:r>
          </w:p>
        </w:tc>
        <w:tc>
          <w:tcPr>
            <w:tcW w:w="47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Времена английского глагола страдательного залога</w:t>
            </w:r>
          </w:p>
        </w:tc>
        <w:tc>
          <w:tcPr>
            <w:tcW w:w="235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013C7" w:rsidTr="00212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50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20.10</w:t>
            </w:r>
          </w:p>
        </w:tc>
        <w:tc>
          <w:tcPr>
            <w:tcW w:w="47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аудированию</w:t>
            </w:r>
            <w:proofErr w:type="spellEnd"/>
          </w:p>
        </w:tc>
        <w:tc>
          <w:tcPr>
            <w:tcW w:w="235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013C7" w:rsidTr="00212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50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27.10</w:t>
            </w:r>
          </w:p>
        </w:tc>
        <w:tc>
          <w:tcPr>
            <w:tcW w:w="47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Словообразование</w:t>
            </w:r>
          </w:p>
        </w:tc>
        <w:tc>
          <w:tcPr>
            <w:tcW w:w="235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013C7" w:rsidTr="00212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50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10.11</w:t>
            </w:r>
          </w:p>
        </w:tc>
        <w:tc>
          <w:tcPr>
            <w:tcW w:w="47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текстов и выполнение заданий</w:t>
            </w:r>
          </w:p>
        </w:tc>
        <w:tc>
          <w:tcPr>
            <w:tcW w:w="235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013C7" w:rsidTr="00212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150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17.11</w:t>
            </w:r>
          </w:p>
        </w:tc>
        <w:tc>
          <w:tcPr>
            <w:tcW w:w="47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Задания на множественный выбор</w:t>
            </w:r>
          </w:p>
        </w:tc>
        <w:tc>
          <w:tcPr>
            <w:tcW w:w="235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013C7" w:rsidTr="00212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150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24.11</w:t>
            </w:r>
          </w:p>
        </w:tc>
        <w:tc>
          <w:tcPr>
            <w:tcW w:w="47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написания личного письма</w:t>
            </w:r>
          </w:p>
        </w:tc>
        <w:tc>
          <w:tcPr>
            <w:tcW w:w="235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013C7" w:rsidTr="00212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150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01.12</w:t>
            </w:r>
          </w:p>
        </w:tc>
        <w:tc>
          <w:tcPr>
            <w:tcW w:w="47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>Сочинение «за и против»</w:t>
            </w:r>
          </w:p>
        </w:tc>
        <w:tc>
          <w:tcPr>
            <w:tcW w:w="235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013C7" w:rsidTr="00212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150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08.12</w:t>
            </w:r>
          </w:p>
        </w:tc>
        <w:tc>
          <w:tcPr>
            <w:tcW w:w="47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>Сочинение «выражение мнения»</w:t>
            </w:r>
          </w:p>
        </w:tc>
        <w:tc>
          <w:tcPr>
            <w:tcW w:w="235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013C7" w:rsidTr="00212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150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15.12</w:t>
            </w:r>
          </w:p>
        </w:tc>
        <w:tc>
          <w:tcPr>
            <w:tcW w:w="47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Говорение на различные темы</w:t>
            </w:r>
          </w:p>
        </w:tc>
        <w:tc>
          <w:tcPr>
            <w:tcW w:w="235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013C7" w:rsidTr="00212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7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1507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22.12</w:t>
            </w:r>
          </w:p>
        </w:tc>
        <w:tc>
          <w:tcPr>
            <w:tcW w:w="4708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Диалогическая речь</w:t>
            </w:r>
          </w:p>
        </w:tc>
        <w:tc>
          <w:tcPr>
            <w:tcW w:w="235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13C7" w:rsidRDefault="00212867">
            <w:pPr>
              <w:spacing w:before="100" w:after="119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C013C7" w:rsidRDefault="00C013C7">
      <w:pPr>
        <w:spacing w:before="100" w:after="119" w:line="240" w:lineRule="auto"/>
        <w:ind w:left="1440" w:right="113"/>
        <w:jc w:val="center"/>
        <w:rPr>
          <w:rFonts w:ascii="Times New Roman" w:eastAsia="Times New Roman" w:hAnsi="Times New Roman" w:cs="Times New Roman"/>
          <w:sz w:val="24"/>
        </w:rPr>
      </w:pPr>
    </w:p>
    <w:p w:rsidR="00C013C7" w:rsidRDefault="00C013C7">
      <w:pPr>
        <w:spacing w:before="100" w:after="119" w:line="240" w:lineRule="auto"/>
        <w:ind w:left="1440" w:right="113"/>
        <w:jc w:val="center"/>
        <w:rPr>
          <w:rFonts w:ascii="Times New Roman" w:eastAsia="Times New Roman" w:hAnsi="Times New Roman" w:cs="Times New Roman"/>
          <w:sz w:val="24"/>
        </w:rPr>
      </w:pPr>
    </w:p>
    <w:p w:rsidR="00C013C7" w:rsidRDefault="00C013C7">
      <w:pPr>
        <w:spacing w:before="100" w:after="119" w:line="240" w:lineRule="auto"/>
        <w:ind w:left="1440" w:right="11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013C7" w:rsidRDefault="00C013C7">
      <w:pPr>
        <w:spacing w:before="100" w:after="119" w:line="240" w:lineRule="auto"/>
        <w:ind w:left="1440" w:right="11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013C7" w:rsidRDefault="00C013C7">
      <w:pPr>
        <w:spacing w:before="100" w:after="119" w:line="240" w:lineRule="auto"/>
        <w:ind w:left="1440" w:right="11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013C7" w:rsidRDefault="00C013C7">
      <w:pPr>
        <w:spacing w:before="100" w:after="119" w:line="240" w:lineRule="auto"/>
        <w:ind w:left="1440" w:right="11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013C7" w:rsidRDefault="00C013C7">
      <w:pPr>
        <w:spacing w:before="100" w:after="119" w:line="240" w:lineRule="auto"/>
        <w:ind w:left="1440" w:right="11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013C7" w:rsidRDefault="00C013C7">
      <w:pPr>
        <w:spacing w:before="100" w:after="119" w:line="240" w:lineRule="auto"/>
        <w:ind w:left="1440" w:right="11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013C7" w:rsidRDefault="00C013C7">
      <w:pPr>
        <w:spacing w:before="100" w:after="119" w:line="240" w:lineRule="auto"/>
        <w:ind w:left="1440" w:right="11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013C7" w:rsidRDefault="00C013C7">
      <w:pPr>
        <w:spacing w:before="100" w:after="119" w:line="240" w:lineRule="auto"/>
        <w:ind w:left="1440" w:right="11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12867" w:rsidRDefault="00212867">
      <w:pPr>
        <w:spacing w:before="100" w:after="119" w:line="240" w:lineRule="auto"/>
        <w:ind w:left="1440" w:right="11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12867" w:rsidRDefault="00212867">
      <w:pPr>
        <w:spacing w:before="100" w:after="119" w:line="240" w:lineRule="auto"/>
        <w:ind w:left="1440" w:right="11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12867" w:rsidRDefault="00212867">
      <w:pPr>
        <w:spacing w:before="100" w:after="119" w:line="240" w:lineRule="auto"/>
        <w:ind w:left="1440" w:right="11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12867" w:rsidRDefault="00212867">
      <w:pPr>
        <w:spacing w:before="100" w:after="119" w:line="240" w:lineRule="auto"/>
        <w:ind w:left="1440" w:right="11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12867" w:rsidRDefault="00212867">
      <w:pPr>
        <w:spacing w:before="100" w:after="119" w:line="240" w:lineRule="auto"/>
        <w:ind w:left="1440" w:right="11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013C7" w:rsidRDefault="00212867">
      <w:pPr>
        <w:spacing w:before="100" w:after="119" w:line="240" w:lineRule="auto"/>
        <w:ind w:left="1440" w:right="11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Список литературы для учителя:</w:t>
      </w:r>
    </w:p>
    <w:p w:rsidR="00C013C7" w:rsidRDefault="00212867">
      <w:pPr>
        <w:spacing w:after="12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1.   </w:t>
      </w:r>
      <w:r>
        <w:rPr>
          <w:rFonts w:ascii="Times New Roman" w:eastAsia="Times New Roman" w:hAnsi="Times New Roman" w:cs="Times New Roman"/>
          <w:sz w:val="24"/>
        </w:rPr>
        <w:t xml:space="preserve">Е.Б.Власова «Школьные олимпиады» -  </w:t>
      </w:r>
      <w:r>
        <w:rPr>
          <w:rFonts w:ascii="Times New Roman" w:eastAsia="Times New Roman" w:hAnsi="Times New Roman" w:cs="Times New Roman"/>
          <w:sz w:val="24"/>
        </w:rPr>
        <w:t>Айрис-пресс,  2010г.</w:t>
      </w:r>
    </w:p>
    <w:p w:rsidR="00C013C7" w:rsidRDefault="00212867">
      <w:pPr>
        <w:spacing w:after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 Т.К.</w:t>
      </w:r>
      <w:proofErr w:type="gramStart"/>
      <w:r>
        <w:rPr>
          <w:rFonts w:ascii="Times New Roman" w:eastAsia="Times New Roman" w:hAnsi="Times New Roman" w:cs="Times New Roman"/>
          <w:sz w:val="24"/>
        </w:rPr>
        <w:t>Сигал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«Готовимся к олимпиадам» - Айрис-пресс,  2011г.</w:t>
      </w:r>
    </w:p>
    <w:p w:rsidR="00C013C7" w:rsidRDefault="00212867">
      <w:pPr>
        <w:spacing w:after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 </w:t>
      </w:r>
      <w:proofErr w:type="spellStart"/>
      <w:r>
        <w:rPr>
          <w:rFonts w:ascii="Times New Roman" w:eastAsia="Times New Roman" w:hAnsi="Times New Roman" w:cs="Times New Roman"/>
          <w:sz w:val="24"/>
        </w:rPr>
        <w:t>Е.С.Музланова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«Экспресс-репетитор для подготовки к ЕГЭ- письмо», 2009г.</w:t>
      </w:r>
    </w:p>
    <w:p w:rsidR="00C013C7" w:rsidRDefault="00212867">
      <w:pPr>
        <w:spacing w:after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 </w:t>
      </w:r>
      <w:proofErr w:type="spellStart"/>
      <w:r>
        <w:rPr>
          <w:rFonts w:ascii="Times New Roman" w:eastAsia="Times New Roman" w:hAnsi="Times New Roman" w:cs="Times New Roman"/>
          <w:sz w:val="24"/>
        </w:rPr>
        <w:t>Е.С.Музланова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«Экспресс-репетитор для подготовки к ЕГЭ- говорение», 2009г.</w:t>
      </w:r>
    </w:p>
    <w:p w:rsidR="00C013C7" w:rsidRPr="00212867" w:rsidRDefault="00212867">
      <w:pPr>
        <w:spacing w:after="12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12867">
        <w:rPr>
          <w:rFonts w:ascii="Times New Roman" w:eastAsia="Times New Roman" w:hAnsi="Times New Roman" w:cs="Times New Roman"/>
          <w:sz w:val="24"/>
          <w:lang w:val="en-US"/>
        </w:rPr>
        <w:t>5. Macmillan Exam</w:t>
      </w:r>
      <w:r w:rsidRPr="00212867">
        <w:rPr>
          <w:rFonts w:ascii="Times New Roman" w:eastAsia="Times New Roman" w:hAnsi="Times New Roman" w:cs="Times New Roman"/>
          <w:sz w:val="24"/>
          <w:lang w:val="en-US"/>
        </w:rPr>
        <w:t xml:space="preserve"> Skills </w:t>
      </w:r>
      <w:r w:rsidRPr="00212867">
        <w:rPr>
          <w:rFonts w:ascii="Times New Roman" w:eastAsia="Times New Roman" w:hAnsi="Times New Roman" w:cs="Times New Roman"/>
          <w:spacing w:val="-20"/>
          <w:sz w:val="24"/>
          <w:lang w:val="en-US"/>
        </w:rPr>
        <w:t>for</w:t>
      </w:r>
      <w:r w:rsidRPr="00212867">
        <w:rPr>
          <w:rFonts w:ascii="Times New Roman" w:eastAsia="Times New Roman" w:hAnsi="Times New Roman" w:cs="Times New Roman"/>
          <w:sz w:val="24"/>
          <w:lang w:val="en-US"/>
        </w:rPr>
        <w:t xml:space="preserve"> Russia: Grammar and Vocabulary </w:t>
      </w:r>
      <w:r w:rsidRPr="00212867">
        <w:rPr>
          <w:rFonts w:ascii="Times New Roman" w:eastAsia="Times New Roman" w:hAnsi="Times New Roman" w:cs="Times New Roman"/>
          <w:spacing w:val="-20"/>
          <w:sz w:val="24"/>
          <w:lang w:val="en-US"/>
        </w:rPr>
        <w:t>Teacher's</w:t>
      </w:r>
      <w:r w:rsidRPr="00212867">
        <w:rPr>
          <w:rFonts w:ascii="Times New Roman" w:eastAsia="Times New Roman" w:hAnsi="Times New Roman" w:cs="Times New Roman"/>
          <w:sz w:val="24"/>
          <w:lang w:val="en-US"/>
        </w:rPr>
        <w:t xml:space="preserve"> Edition, 2010</w:t>
      </w:r>
      <w:r>
        <w:rPr>
          <w:rFonts w:ascii="Times New Roman" w:eastAsia="Times New Roman" w:hAnsi="Times New Roman" w:cs="Times New Roman"/>
          <w:sz w:val="24"/>
        </w:rPr>
        <w:t>г</w:t>
      </w:r>
      <w:r w:rsidRPr="00212867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C013C7" w:rsidRDefault="00212867">
      <w:pPr>
        <w:spacing w:after="120"/>
        <w:rPr>
          <w:rFonts w:ascii="Times New Roman" w:eastAsia="Times New Roman" w:hAnsi="Times New Roman" w:cs="Times New Roman"/>
          <w:sz w:val="24"/>
        </w:rPr>
      </w:pPr>
      <w:r w:rsidRPr="0021286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6. Практикум для подготовки к ЕГЭ. Книга для учителя. Просвещение, 2010г.</w:t>
      </w:r>
    </w:p>
    <w:p w:rsidR="00212867" w:rsidRDefault="00212867">
      <w:pPr>
        <w:spacing w:after="120"/>
        <w:rPr>
          <w:rFonts w:ascii="Times New Roman" w:eastAsia="Times New Roman" w:hAnsi="Times New Roman" w:cs="Times New Roman"/>
          <w:sz w:val="24"/>
        </w:rPr>
      </w:pPr>
    </w:p>
    <w:p w:rsidR="00C013C7" w:rsidRDefault="00212867">
      <w:pPr>
        <w:spacing w:before="100" w:after="119" w:line="240" w:lineRule="auto"/>
        <w:ind w:left="1440" w:right="11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Список литературы для учащихся:</w:t>
      </w:r>
    </w:p>
    <w:p w:rsidR="00C013C7" w:rsidRDefault="00212867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1.Материалы  школьных и городских олимпиад предыдущих лет.</w:t>
      </w:r>
    </w:p>
    <w:p w:rsidR="00C013C7" w:rsidRDefault="00212867">
      <w:pPr>
        <w:spacing w:after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2. Практикум для по</w:t>
      </w:r>
      <w:r>
        <w:rPr>
          <w:rFonts w:ascii="Times New Roman" w:eastAsia="Times New Roman" w:hAnsi="Times New Roman" w:cs="Times New Roman"/>
          <w:sz w:val="24"/>
        </w:rPr>
        <w:t>лготовки к ЕГЭ. Книга для учащихся. Просвещение, 2010г.</w:t>
      </w:r>
    </w:p>
    <w:p w:rsidR="00C013C7" w:rsidRDefault="00212867">
      <w:pPr>
        <w:spacing w:after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sz w:val="24"/>
        </w:rPr>
        <w:t>Д.Дулли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В.Эйванс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</w:rPr>
        <w:t>Grammarway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2, 3, 4»  - </w:t>
      </w:r>
      <w:proofErr w:type="spellStart"/>
      <w:r>
        <w:rPr>
          <w:rFonts w:ascii="Times New Roman" w:eastAsia="Times New Roman" w:hAnsi="Times New Roman" w:cs="Times New Roman"/>
          <w:sz w:val="24"/>
        </w:rPr>
        <w:t>ЦентрКом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2010г. </w:t>
      </w:r>
    </w:p>
    <w:p w:rsidR="00C013C7" w:rsidRPr="00212867" w:rsidRDefault="00212867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12867">
        <w:rPr>
          <w:rFonts w:ascii="Times New Roman" w:eastAsia="Times New Roman" w:hAnsi="Times New Roman" w:cs="Times New Roman"/>
          <w:sz w:val="24"/>
          <w:lang w:val="en-US"/>
        </w:rPr>
        <w:t>4. Macmillan Exam Skills for Russia: Grammar and Vocabulary Student's Book, 2010</w:t>
      </w:r>
      <w:r>
        <w:rPr>
          <w:rFonts w:ascii="Times New Roman" w:eastAsia="Times New Roman" w:hAnsi="Times New Roman" w:cs="Times New Roman"/>
          <w:sz w:val="24"/>
        </w:rPr>
        <w:t>г</w:t>
      </w:r>
      <w:r w:rsidRPr="00212867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C013C7" w:rsidRPr="00212867" w:rsidRDefault="00C013C7">
      <w:pPr>
        <w:rPr>
          <w:rFonts w:ascii="Times New Roman" w:eastAsia="Times New Roman" w:hAnsi="Times New Roman" w:cs="Times New Roman"/>
          <w:sz w:val="24"/>
          <w:lang w:val="en-US"/>
        </w:rPr>
      </w:pPr>
    </w:p>
    <w:sectPr w:rsidR="00C013C7" w:rsidRPr="0021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3C7"/>
    <w:rsid w:val="00212867"/>
    <w:rsid w:val="00C0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2014-10-03T05:00:00Z</dcterms:created>
  <dcterms:modified xsi:type="dcterms:W3CDTF">2014-10-03T05:01:00Z</dcterms:modified>
</cp:coreProperties>
</file>