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Анализ воспитательной работы в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</w:t>
      </w:r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классе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</w:t>
      </w:r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ОУ </w:t>
      </w:r>
      <w:proofErr w:type="spellStart"/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Хмелевицкой</w:t>
      </w:r>
      <w:proofErr w:type="spellEnd"/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СОШ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классного руководителя Спиридоновой Светланы Павловны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</w:t>
      </w:r>
      <w:r w:rsidRPr="00D31B9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эффективности </w:t>
      </w:r>
      <w:proofErr w:type="spellStart"/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целеполагания</w:t>
      </w:r>
      <w:proofErr w:type="spellEnd"/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планирования воспитательного процесса в классе в прошедшем году.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Воспитательные задачи, поставленные согласно программе воспитательной работе в классе «Толерантность – дорога к миру</w:t>
      </w:r>
      <w:r w:rsidR="00114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свою целесообразность  и эффективность в вопросе формирования гармоничной личности ученика. 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направления, методы и средства педагогического влияния соответствовали возрастным и психологическим особенностям подростков. 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прошедший год было проведено </w:t>
      </w:r>
      <w:r w:rsidR="004D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тематических классных часов по плану классного руководителя. Классные часы носили различную тематику и были направле</w:t>
      </w:r>
      <w:r w:rsidR="004D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на развитие личности ребенка, способствовали гражданско-патриотическому воспитанию, формированию познавательной активности, развитию толерантного отношения к миру, привитию навыков </w:t>
      </w:r>
      <w:r w:rsidR="00C8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ЗОЖ.</w:t>
      </w:r>
    </w:p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«Нижегородское ополчение: «вкупе заедино»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ЗОЖ: «Какие напитки полезно пить?» Беседа с применением ЭОР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Дни толерантности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11.10 - 22.11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с приглашением мам «Загляните в мамины глаза»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посвященная памяти </w:t>
            </w:r>
            <w:proofErr w:type="spellStart"/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proofErr w:type="gramStart"/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4D30B5">
              <w:rPr>
                <w:rFonts w:ascii="Times New Roman" w:hAnsi="Times New Roman" w:cs="Times New Roman"/>
                <w:sz w:val="24"/>
                <w:szCs w:val="24"/>
              </w:rPr>
              <w:t xml:space="preserve"> РСФСР Н.И.Горностаевой, «Любимые строки»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06. 12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«Тихая моя родина» 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фильма «Горячий снег» (по повести Ю.Бондарева)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«Стоять и о смерти забыть!»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«Из пламени  Афганистана»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Булата Окуджавы «У поэта соперников нет…»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Классный час «Научите сердце добру»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«Юность, опалённая войной»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4D30B5" w:rsidRPr="004D30B5" w:rsidTr="004D30B5">
        <w:tc>
          <w:tcPr>
            <w:tcW w:w="534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комсомольцами </w:t>
            </w:r>
            <w:r w:rsidRPr="004D3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099" w:type="dxa"/>
          </w:tcPr>
          <w:p w:rsidR="004D30B5" w:rsidRPr="004D30B5" w:rsidRDefault="004D30B5" w:rsidP="00D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4D30B5" w:rsidRPr="00D31B9F" w:rsidRDefault="004D30B5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E81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5D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продолжили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социального проектирования. </w:t>
      </w:r>
      <w:r w:rsidR="00C8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были реализованы</w:t>
      </w:r>
      <w:r w:rsidR="007B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проекты:</w:t>
      </w:r>
      <w:r w:rsidR="00C8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экологический «Чистоту лесному озеру», патриотический «Патриот», </w:t>
      </w:r>
      <w:proofErr w:type="spellStart"/>
      <w:r w:rsidR="00C8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="00C8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«Разговор о правильном питании». </w:t>
      </w:r>
    </w:p>
    <w:p w:rsidR="00EE2B33" w:rsidRDefault="00C84E81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E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спешно прошли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мероприятия: </w:t>
      </w:r>
      <w:r w:rsidR="00EE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«Зарница», Малые зимние олимпийские игры, строительство снежного городка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походы в лес и на реку </w:t>
      </w:r>
      <w:proofErr w:type="spellStart"/>
      <w:r w:rsidR="00EE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Какшу</w:t>
      </w:r>
      <w:proofErr w:type="spellEnd"/>
      <w:r w:rsidR="00EE2B33"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B33" w:rsidRPr="00D31B9F" w:rsidRDefault="007B5CC2" w:rsidP="00A7593C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подростки нуждаются в дополнительном психологическом сопровождении, а соответствующего специалис</w:t>
      </w:r>
      <w:r w:rsidR="000A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 школе нет, поэтому пришлос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организовать ряд тренингов, на которых обсуждались вопросы самоорганизации, режима дня, </w:t>
      </w:r>
      <w:r w:rsidR="00A7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 питания,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секреты успешной </w:t>
      </w:r>
      <w:r w:rsidR="000A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вредных привычек и таких нравственных категорий, как дружба, добро и зло.</w:t>
      </w:r>
      <w:r w:rsidR="00A7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тренинги приглашались Кудряшова О.О., </w:t>
      </w:r>
      <w:proofErr w:type="spellStart"/>
      <w:r w:rsidR="00A7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Патурова</w:t>
      </w:r>
      <w:proofErr w:type="spellEnd"/>
      <w:r w:rsidR="00A7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Именно в диалоге ребята раскрывались, этому также способствовали психологические игры – задания.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Запланированные мероприятия проведены полностью и дали положительный результат в вопросах формирования и сплочения детского коллектива, воспитания толерантного отношения к другим людям, к другой культуре, развития чувств патриотизма и потребности вести здоровый образ жизни.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B33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развития учащихся класса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2EB4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продолжили успешно осваивать учебные дисциплины</w:t>
      </w:r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Снизилось количество хорошистов, у ребят, по-прежнему, проблем</w:t>
      </w:r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7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математикой.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7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две отличницы: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Муравьева Екатерина и </w:t>
      </w:r>
      <w:proofErr w:type="spellStart"/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Рябкова</w:t>
      </w:r>
      <w:proofErr w:type="spellEnd"/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Кристина. </w:t>
      </w:r>
    </w:p>
    <w:p w:rsidR="00C52EB4" w:rsidRDefault="00C52EB4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Районными стипендиатами стали Волкова Анастасия и Спиридонова Екатерина за активное участие в конкурсах.</w:t>
      </w:r>
      <w:r w:rsidR="0079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Многократно честь школы на олимпиадах защищали Кристина </w:t>
      </w:r>
      <w:proofErr w:type="spellStart"/>
      <w:r w:rsidR="00B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Рябкова</w:t>
      </w:r>
      <w:proofErr w:type="spellEnd"/>
      <w:r w:rsidR="00B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Муравьева Екатерина, Балакина Елена, Коряковцев Григорий, Спиридонова Екатерина. Катя Спиридонова заняла 2 место в муниципальной олимпиаде по литературе.</w:t>
      </w:r>
    </w:p>
    <w:p w:rsidR="00EE2B33" w:rsidRDefault="00B00968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Пермяков Николай, Волкова Анастасия и Спиридонова Екатерина участвовали в международном конкурсе учебных фильмов на немецком языке. </w:t>
      </w:r>
      <w:proofErr w:type="gramStart"/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Всероссийском Интернет –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литературе </w:t>
      </w:r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«Личное чтение» 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(Спиридонова Екатерина,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Кристина, Волкова Анастасия,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Никита, Дружинин Александр, Никита Киселев)</w:t>
      </w:r>
      <w:r w:rsidR="00C5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заняли первое место, а лучшим чтецом стал Никита Киселев.</w:t>
      </w:r>
      <w:proofErr w:type="gramEnd"/>
    </w:p>
    <w:p w:rsidR="00C52EB4" w:rsidRPr="00D31B9F" w:rsidRDefault="00C52EB4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участия семиклассников в конкурсах отражены в таблице (Приложение).</w:t>
      </w:r>
    </w:p>
    <w:p w:rsidR="00EE2B33" w:rsidRDefault="00C52EB4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7 класса организовали и провели в старшем звене Новогодний КВН, участвовали в организации фестиваля солдатской песни, Спиридонова Екатерина стал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ведущей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отделения (для 1-6 классов) конкурса «Разговор о правильном питании».</w:t>
      </w:r>
    </w:p>
    <w:p w:rsidR="00B00968" w:rsidRDefault="00B00968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все</w:t>
      </w:r>
      <w:r w:rsidR="00EE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все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решаются </w:t>
      </w:r>
      <w:r w:rsidR="00EE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коллегиально. Обязанность старосты взяла на себя  Муравьева Екатерина, связи с общественностью поддерживает Спиридонова Екатерина, вопросами спорта занимается Дружинин Александр, официальным командиром класса стала </w:t>
      </w:r>
      <w:proofErr w:type="spellStart"/>
      <w:r w:rsidR="00EE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Рябкова</w:t>
      </w:r>
      <w:proofErr w:type="spellEnd"/>
      <w:r w:rsidR="00EE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временного характера распределяются соответственно инициируемым мероприятиям.</w:t>
      </w:r>
    </w:p>
    <w:p w:rsidR="00EE2B33" w:rsidRDefault="00B00968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динамики социальной ситуации развития учащихся.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коммуникабельны, 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контактируют с окружающим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людьми, учатся навыкам социального поведения.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продолжают занимать важное место в их жизни, общение с одноклассниками и ровесниками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значимым и важным.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благодаря сплоченности, в этом общении сверстников </w:t>
      </w:r>
      <w:r w:rsidR="00C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значительную 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социальном развитии школьников,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личностных качеств, творческих, интеллектуальных, физических, организаторских 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проводят досуг вместе и во </w:t>
      </w:r>
      <w:proofErr w:type="spellStart"/>
      <w:r w:rsidR="00C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внеурочноевремя</w:t>
      </w:r>
      <w:proofErr w:type="spellEnd"/>
      <w:r w:rsidR="00C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дети класса вовлечены во внеурочную и внеклассную деятельность, принимают участие в школьных мероприятиях, посещают кружки, секции, клубы с учётом своих интересов. Четыре девочки </w:t>
      </w:r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 завершили обучение в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художественном классе Школы искусств, </w:t>
      </w:r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занимаются в музыкальной школе. </w:t>
      </w:r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Шесть 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девочек посещают танцевальную студию в Доме культуры,</w:t>
      </w:r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привлекли к занятиям танцами и мальчиков: Киселева Никиту и </w:t>
      </w:r>
      <w:proofErr w:type="spellStart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Гвоздинского</w:t>
      </w:r>
      <w:proofErr w:type="spellEnd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Никиту.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Рябкова</w:t>
      </w:r>
      <w:proofErr w:type="spellEnd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Кристина, </w:t>
      </w:r>
      <w:proofErr w:type="spellStart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Шуметова</w:t>
      </w:r>
      <w:proofErr w:type="spellEnd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Анастасия, Волкова Анастасия занимаются вокалом в кружке «</w:t>
      </w:r>
      <w:proofErr w:type="spellStart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Домисолька</w:t>
      </w:r>
      <w:proofErr w:type="spellEnd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Староверова Ангелина и Турышкина Ксения занимаются волейболом</w:t>
      </w:r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боксом в </w:t>
      </w:r>
      <w:proofErr w:type="spellStart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ФОКе</w:t>
      </w:r>
      <w:proofErr w:type="spellEnd"/>
      <w:r w:rsidR="00C77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«Атлант»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юноши увлекаются футболом, баскетболом. Беляков Иван,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ермяков Николай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Коряковцев </w:t>
      </w:r>
      <w:r w:rsidRPr="0017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Григорий занимаются прикладным творчеством на кружке по деревообработке «Сделай сам». Все ребята в зимнее время активно посещают школьный каток.</w:t>
      </w:r>
    </w:p>
    <w:p w:rsidR="007A0275" w:rsidRDefault="007A0275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году одиннадцать ребят стали заниматься в медиацентре «Сорока» и добились хороших результатов. Проект Спиридоновой Екатерины «Узорно-ремизное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шахунское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ткачество» получил признание на муниципальном, межрегиональном и федеральном уровнях. Ребята начали работать над усовершенствованием школьной газеты «Перемена»</w:t>
      </w:r>
      <w:r w:rsidR="00C4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получили за это издание награду в номинации «Надежды земли Нижегородской». Достойно представили свои работы на фотоконкурсе «Дети. Творчество. Родина» Балакина Елена и Спиридонова Екатерина. </w:t>
      </w:r>
    </w:p>
    <w:p w:rsidR="00EE2B33" w:rsidRPr="001748A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2B33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развития коллектива класса.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стал дружнее. </w:t>
      </w:r>
      <w:r w:rsidR="003E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разграничение между мальчиками и девочками. </w:t>
      </w:r>
      <w:r w:rsidR="003E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развивается самоуправление, ребята растут творческими и инициативными людьми, жаждущими проявить себя и заявить о себе.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Наряду с этим в классе есть ребята, которые пропускают уроки без уважительной причины – это </w:t>
      </w:r>
      <w:r w:rsidR="003E61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Беляков Иван, Скрябин Борис, Дружинин Александр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этими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родителями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беседы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руководителем и социальным педагогом школы.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</w:t>
      </w:r>
      <w:proofErr w:type="gramStart"/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деятельностью и кругом общения.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B33" w:rsidRDefault="00EE2B33" w:rsidP="00EE2B33">
      <w:pPr>
        <w:tabs>
          <w:tab w:val="left" w:pos="567"/>
        </w:tabs>
        <w:spacing w:after="0" w:line="282" w:lineRule="atLeast"/>
        <w:ind w:left="1005" w:hanging="4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педагогического взаимодействия с семьями учащихся класса.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left="100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прошедший учебный год классным руководителем был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классны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нетрадиционной форме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плану: </w:t>
      </w:r>
      <w:r w:rsidR="0079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осенний поход со спортивным ориентированием, на котором обсуждалась тема </w:t>
      </w:r>
      <w:r w:rsidRPr="008D7F0B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790C04">
        <w:rPr>
          <w:rFonts w:ascii="Times New Roman" w:hAnsi="Times New Roman" w:cs="Times New Roman"/>
          <w:sz w:val="24"/>
          <w:szCs w:val="24"/>
        </w:rPr>
        <w:t xml:space="preserve">досуга </w:t>
      </w:r>
      <w:r w:rsidRPr="008D7F0B">
        <w:rPr>
          <w:rFonts w:ascii="Times New Roman" w:hAnsi="Times New Roman" w:cs="Times New Roman"/>
          <w:sz w:val="24"/>
          <w:szCs w:val="24"/>
        </w:rPr>
        <w:t xml:space="preserve">ребенка», </w:t>
      </w:r>
      <w:r w:rsidR="00790C04">
        <w:rPr>
          <w:rFonts w:ascii="Times New Roman" w:hAnsi="Times New Roman" w:cs="Times New Roman"/>
          <w:sz w:val="24"/>
          <w:szCs w:val="24"/>
        </w:rPr>
        <w:t xml:space="preserve">собрание – конкурсная игра </w:t>
      </w:r>
      <w:r w:rsidRPr="008D7F0B">
        <w:rPr>
          <w:rFonts w:ascii="Times New Roman" w:hAnsi="Times New Roman" w:cs="Times New Roman"/>
          <w:sz w:val="24"/>
          <w:szCs w:val="24"/>
        </w:rPr>
        <w:t>«</w:t>
      </w:r>
      <w:r w:rsidR="00AF2132">
        <w:rPr>
          <w:rFonts w:ascii="Times New Roman" w:hAnsi="Times New Roman" w:cs="Times New Roman"/>
          <w:sz w:val="24"/>
          <w:szCs w:val="24"/>
        </w:rPr>
        <w:t>Загляните в мамины глаза</w:t>
      </w:r>
      <w:r w:rsidRPr="008D7F0B">
        <w:rPr>
          <w:rFonts w:ascii="Times New Roman" w:hAnsi="Times New Roman" w:cs="Times New Roman"/>
          <w:sz w:val="24"/>
          <w:szCs w:val="24"/>
        </w:rPr>
        <w:t xml:space="preserve">», </w:t>
      </w:r>
      <w:r w:rsidR="00790C04">
        <w:rPr>
          <w:rFonts w:ascii="Times New Roman" w:hAnsi="Times New Roman" w:cs="Times New Roman"/>
          <w:sz w:val="24"/>
          <w:szCs w:val="24"/>
        </w:rPr>
        <w:t xml:space="preserve">привлекались родители к социальному проектированию </w:t>
      </w:r>
      <w:r w:rsidRPr="008D7F0B">
        <w:rPr>
          <w:rFonts w:ascii="Times New Roman" w:hAnsi="Times New Roman" w:cs="Times New Roman"/>
          <w:sz w:val="24"/>
          <w:szCs w:val="24"/>
        </w:rPr>
        <w:t>«</w:t>
      </w:r>
      <w:r w:rsidR="00790C04">
        <w:rPr>
          <w:rFonts w:ascii="Times New Roman" w:hAnsi="Times New Roman" w:cs="Times New Roman"/>
          <w:sz w:val="24"/>
          <w:szCs w:val="24"/>
        </w:rPr>
        <w:t>Образ будущего</w:t>
      </w:r>
      <w:r w:rsidRPr="008D7F0B">
        <w:rPr>
          <w:rFonts w:ascii="Times New Roman" w:hAnsi="Times New Roman" w:cs="Times New Roman"/>
          <w:sz w:val="24"/>
          <w:szCs w:val="24"/>
        </w:rPr>
        <w:t xml:space="preserve">», </w:t>
      </w:r>
      <w:r w:rsidR="00790C04">
        <w:rPr>
          <w:rFonts w:ascii="Times New Roman" w:hAnsi="Times New Roman" w:cs="Times New Roman"/>
          <w:sz w:val="24"/>
          <w:szCs w:val="24"/>
        </w:rPr>
        <w:t xml:space="preserve">итоги подводились на традиционном собрании </w:t>
      </w:r>
      <w:r w:rsidRPr="008D7F0B">
        <w:rPr>
          <w:rFonts w:ascii="Times New Roman" w:hAnsi="Times New Roman" w:cs="Times New Roman"/>
          <w:sz w:val="24"/>
          <w:szCs w:val="24"/>
        </w:rPr>
        <w:t>«Наши успехи 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90C04">
        <w:rPr>
          <w:rFonts w:ascii="Times New Roman" w:hAnsi="Times New Roman" w:cs="Times New Roman"/>
          <w:sz w:val="24"/>
          <w:szCs w:val="24"/>
        </w:rPr>
        <w:t xml:space="preserve">родители организовывали поход в деревню </w:t>
      </w:r>
      <w:proofErr w:type="spellStart"/>
      <w:r w:rsidR="00790C04">
        <w:rPr>
          <w:rFonts w:ascii="Times New Roman" w:hAnsi="Times New Roman" w:cs="Times New Roman"/>
          <w:sz w:val="24"/>
          <w:szCs w:val="24"/>
        </w:rPr>
        <w:t>Дыхалиха</w:t>
      </w:r>
      <w:proofErr w:type="spellEnd"/>
      <w:r w:rsidR="00790C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90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C04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="00790C04">
        <w:rPr>
          <w:rFonts w:ascii="Times New Roman" w:hAnsi="Times New Roman" w:cs="Times New Roman"/>
          <w:sz w:val="24"/>
          <w:szCs w:val="24"/>
        </w:rPr>
        <w:t xml:space="preserve"> мая.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собраний 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вовлекались в семейные конкурсы: областные «Разговор о правильном питании»</w:t>
      </w:r>
      <w:r w:rsidR="0079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(Балакина О.Н., </w:t>
      </w:r>
      <w:proofErr w:type="spellStart"/>
      <w:r w:rsidR="0079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Шуметова</w:t>
      </w:r>
      <w:proofErr w:type="spellEnd"/>
      <w:r w:rsidR="0079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Спиридонова С.П. и </w:t>
      </w:r>
      <w:proofErr w:type="spellStart"/>
      <w:r w:rsidR="0079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Хлычева</w:t>
      </w:r>
      <w:proofErr w:type="spellEnd"/>
      <w:r w:rsidR="0079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В.Н.)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(кафедра </w:t>
      </w:r>
      <w:proofErr w:type="spellStart"/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НИРО), «Снеговик» (фото на сайте компании «</w:t>
      </w:r>
      <w:proofErr w:type="spellStart"/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Терафлю</w:t>
      </w:r>
      <w:proofErr w:type="spellEnd"/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9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</w:t>
      </w:r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ыступали родители на концерте в геронтологическом отделении больницы (Волкова Е.П., </w:t>
      </w:r>
      <w:proofErr w:type="spellStart"/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Рябкова</w:t>
      </w:r>
      <w:proofErr w:type="spellEnd"/>
      <w:r w:rsidR="00AF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Н.А.), в конкурсе «Новогодний серпантин» приняла участие семья Муравьевых, на выставке семейного творчества представили свои работы семьи Муравьевых и Волковых.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Анализ организации работы с учителями – предметниками</w:t>
      </w:r>
      <w:r w:rsidRPr="00D3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B33" w:rsidRPr="00D31B9F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0275" w:rsidRPr="00D31B9F" w:rsidRDefault="00EE2B33" w:rsidP="00C43A24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Классным руководителем была организована серия посещений уроков, с целью выяснения уровня адаптации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</w:t>
      </w:r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к преподаванию новых предметов</w:t>
      </w:r>
      <w:r w:rsidRPr="00D31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</w:t>
      </w:r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краеведения </w:t>
      </w:r>
      <w:proofErr w:type="spellStart"/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Скуднова</w:t>
      </w:r>
      <w:proofErr w:type="spellEnd"/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Любовь Павловна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отмечает </w:t>
      </w:r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активност</w:t>
      </w:r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детей, </w:t>
      </w:r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выполнять презентации и защищать 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Любознательность ребят отмечает преподаватель физики Андрей Владимирович </w:t>
      </w:r>
      <w:proofErr w:type="spellStart"/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Крайнов</w:t>
      </w:r>
      <w:proofErr w:type="spellEnd"/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вместе с тем, он говорит о поверхностном отношении к предмету Сергеева Сергея, </w:t>
      </w:r>
      <w:proofErr w:type="spellStart"/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Гвоздинского</w:t>
      </w:r>
      <w:proofErr w:type="spellEnd"/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Никиты, Белякова Ивана.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1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</w:t>
      </w:r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По-прежнему,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претензий по этим вопросам 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Подковыриной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Тамары Александровны, преподавателя математики. </w:t>
      </w:r>
      <w:r w:rsidR="00790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Нерегулярно выполняют задания по немецкому языку Киселев Никита, Сергеев Сергей и Дружинин Александр.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2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Выводы:</w:t>
      </w:r>
    </w:p>
    <w:p w:rsidR="00EE2B33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Классный коллектив стал сплоченнее, </w:t>
      </w:r>
      <w:r w:rsidR="007A02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исчезло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разделение мальчиков и девочек на две противоборствующие группы. Ребята получили хороший опыт социального проектирования, уделили много внимания вопросам </w:t>
      </w:r>
      <w:r w:rsidR="007A02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экологии,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ЗОЖ, </w:t>
      </w:r>
      <w:r w:rsidR="007A02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патриотизма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Успешно ребята продолжили заниматься в кружках и секциях по интересам.</w:t>
      </w:r>
    </w:p>
    <w:p w:rsidR="00EE2B33" w:rsidRPr="00292CD7" w:rsidRDefault="00EE2B33" w:rsidP="00EE2B33">
      <w:pPr>
        <w:tabs>
          <w:tab w:val="left" w:pos="567"/>
        </w:tabs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43A24" w:rsidRPr="00C43A24" w:rsidRDefault="00C43A24" w:rsidP="00C43A24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реализацию целей и задач, поставленных перед коллективом учащихся в прошлом учебном году соответственно программе «Толерантность – дорога к миру»</w:t>
      </w:r>
    </w:p>
    <w:p w:rsidR="00EE2B33" w:rsidRPr="00BD1050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новом учебном году улучшить работу с родителями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2B33" w:rsidRPr="00BD1050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43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родолжить работу с учителями-предметниками.</w:t>
      </w:r>
      <w:r w:rsidRPr="00BD1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43A24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Вести строгий учёт пропусков учащимися учебных занятий. </w:t>
      </w:r>
    </w:p>
    <w:p w:rsidR="00EE2B33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BD1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родолжить работу по сплочению классного коллектива.</w:t>
      </w:r>
    </w:p>
    <w:p w:rsidR="00EE2B33" w:rsidRPr="00BD1050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обучение детей навыкам социального проектирования.</w:t>
      </w:r>
    </w:p>
    <w:p w:rsidR="00EE2B33" w:rsidRPr="00BD1050" w:rsidRDefault="00EE2B33" w:rsidP="00EE2B33">
      <w:pPr>
        <w:pStyle w:val="a3"/>
        <w:numPr>
          <w:ilvl w:val="0"/>
          <w:numId w:val="1"/>
        </w:numPr>
        <w:tabs>
          <w:tab w:val="left" w:pos="567"/>
        </w:tabs>
        <w:spacing w:after="0" w:line="28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нравственную самооценку учащихся, готовить их к самовоспитанию</w:t>
      </w:r>
      <w:r w:rsidR="00C43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учить</w:t>
      </w:r>
      <w:r w:rsidRPr="00BD1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самоанализу.</w:t>
      </w:r>
    </w:p>
    <w:p w:rsidR="00EE2B33" w:rsidRPr="00D31B9F" w:rsidRDefault="00EE2B33" w:rsidP="00EE2B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B33" w:rsidRPr="00D31B9F" w:rsidRDefault="00EE2B33" w:rsidP="00EE2B33">
      <w:pPr>
        <w:rPr>
          <w:sz w:val="24"/>
          <w:szCs w:val="24"/>
        </w:rPr>
      </w:pPr>
    </w:p>
    <w:p w:rsidR="00E94C7C" w:rsidRDefault="00E94C7C"/>
    <w:sectPr w:rsidR="00E94C7C" w:rsidSect="00F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2BA9"/>
    <w:multiLevelType w:val="hybridMultilevel"/>
    <w:tmpl w:val="4DC4ED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B33"/>
    <w:rsid w:val="000A5970"/>
    <w:rsid w:val="0011484D"/>
    <w:rsid w:val="003E61D0"/>
    <w:rsid w:val="003F5787"/>
    <w:rsid w:val="004D30B5"/>
    <w:rsid w:val="005D40E7"/>
    <w:rsid w:val="00790C04"/>
    <w:rsid w:val="007A0275"/>
    <w:rsid w:val="007B5CC2"/>
    <w:rsid w:val="00A7593C"/>
    <w:rsid w:val="00AF2132"/>
    <w:rsid w:val="00B00968"/>
    <w:rsid w:val="00C43A24"/>
    <w:rsid w:val="00C52EB4"/>
    <w:rsid w:val="00C774A3"/>
    <w:rsid w:val="00C84E81"/>
    <w:rsid w:val="00DC3B58"/>
    <w:rsid w:val="00E94C7C"/>
    <w:rsid w:val="00EE2B33"/>
    <w:rsid w:val="00EF7BBA"/>
    <w:rsid w:val="00F1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33"/>
    <w:pPr>
      <w:ind w:left="720"/>
      <w:contextualSpacing/>
    </w:pPr>
  </w:style>
  <w:style w:type="table" w:styleId="a4">
    <w:name w:val="Table Grid"/>
    <w:basedOn w:val="a1"/>
    <w:uiPriority w:val="59"/>
    <w:rsid w:val="004D3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dcterms:created xsi:type="dcterms:W3CDTF">2014-06-15T12:18:00Z</dcterms:created>
  <dcterms:modified xsi:type="dcterms:W3CDTF">2015-01-27T14:48:00Z</dcterms:modified>
</cp:coreProperties>
</file>