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62" w:rsidRPr="000F4448" w:rsidRDefault="000F4448" w:rsidP="000F4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48">
        <w:rPr>
          <w:rFonts w:ascii="Times New Roman" w:hAnsi="Times New Roman" w:cs="Times New Roman"/>
          <w:b/>
          <w:sz w:val="28"/>
          <w:szCs w:val="28"/>
        </w:rPr>
        <w:t>«Личная компетенция школьника и методы её оценивания»</w:t>
      </w:r>
    </w:p>
    <w:p w:rsidR="000F4448" w:rsidRPr="000F4448" w:rsidRDefault="000F4448" w:rsidP="000F44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0F4448">
        <w:rPr>
          <w:rFonts w:ascii="Calibri" w:eastAsia="Times New Roman" w:hAnsi="Calibri" w:cs="Times New Roman"/>
          <w:b/>
          <w:bCs/>
          <w:i/>
          <w:iCs/>
          <w:color w:val="000000"/>
          <w:sz w:val="32"/>
          <w:szCs w:val="32"/>
          <w:lang w:eastAsia="ru-RU"/>
        </w:rPr>
        <w:t>Развитие   личностных компетентностей младших школьников в условиях введения ФГОС второго поколения</w:t>
      </w:r>
    </w:p>
    <w:p w:rsidR="000F4448" w:rsidRPr="000F4448" w:rsidRDefault="000F4448" w:rsidP="000F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       Маленький человек идёт в школу. Будет ли он ощущать себя уверенно, научится ли мыслить и действовать самостоятельно? Ведь в современном мире умение мыслить самостоятельно, опираясь на знания и опыт, ценится гораздо выше, чем просто эрудиция, владение большим объёмом знаний без умения применять эти знания для решения жизненных проблем. Поэтому качество образования сейчас во многом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связано  с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умением приобретать новые знания, применяя их в реальной жизни, с формированием новой системы знаний, умений и навыков, а также опытом самостоятельной деятельности и личной ответственности учащихся, то есть с современными ключевыми компетенциями. Об этом свидетельствует утверждение Федерального государственного образовательного стандарта начального общего образования для реализации основной образовательной программы начального общего образования.</w:t>
      </w:r>
    </w:p>
    <w:p w:rsidR="000F4448" w:rsidRPr="000F4448" w:rsidRDefault="000F4448" w:rsidP="000F44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Работая учителем начальных классов, я понимаю, что приоритеты начального образования остаются прежними –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формирование  </w:t>
      </w:r>
      <w:proofErr w:type="spell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общеучебных</w:t>
      </w:r>
      <w:proofErr w:type="spellEnd"/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умений и навыков, но крайне необходимо формировать у детей и ключевые компетентности, имеющие универсальное значение для различных видов деятельности, в условиях перехода на стандарты второго поколения. Стандарт устанавливает требования к результатам обучающихся, закончивших начальную школу.</w:t>
      </w:r>
    </w:p>
    <w:p w:rsidR="000F4448" w:rsidRPr="000F4448" w:rsidRDefault="000F4448" w:rsidP="000F4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Предметные (знания о сущности и особенностях объектов и явлений действительности, умение решать предметные задачи).</w:t>
      </w:r>
    </w:p>
    <w:p w:rsidR="000F4448" w:rsidRPr="000F4448" w:rsidRDefault="000F4448" w:rsidP="000F4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Личностные (формирование мотивации к обучению, способность к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саморазвитию,  социальные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компетенции).                                                                                    </w:t>
      </w:r>
    </w:p>
    <w:p w:rsidR="000F4448" w:rsidRPr="000F4448" w:rsidRDefault="000F4448" w:rsidP="000F44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proofErr w:type="spell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Метапредметные</w:t>
      </w:r>
      <w:proofErr w:type="spell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(освоение универсальных учебных действий, в том числе коммуникативных, формирование информационной компетенции).</w:t>
      </w:r>
    </w:p>
    <w:p w:rsidR="000F4448" w:rsidRPr="000F4448" w:rsidRDefault="000F4448" w:rsidP="000F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 xml:space="preserve">        Поэтому целью педагогической деятельности считаю создание условий для формирования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  развития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ключевых и предметных компетентностей младших школьников средствами современного урока и внеурочной деятельности.  К основным задачам педагогической деятельности отношу:  обеспечение ресурсной базы для реализации  </w:t>
      </w:r>
      <w:proofErr w:type="spell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компетентностного</w:t>
      </w:r>
      <w:proofErr w:type="spell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подхода на уроках и во внеурочной деятельности (профессионализм учителя, учебно-методический комплект, учебный кабинет); использование на практике современных педагогических технологий; создание системы урочной и внеурочной деятельности для формирования ключевых компетентностей младших школьников; осуществление мониторинга развития компетентной личности младших школьников и предъявление результатов работы для внешней экспертизы.   Как учитель начальных классов считаю, что именно урок занимает важнейшее место в условиях построения образовательного процесса. Именно на уроке мы организуем познавательную деятельность учащихся, формируем и развиваем предметные и ключевые компетенции, применяем современные образовательные технологии, создавая «ситуацию успеха»,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психологического  комфорта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 обеспечиваем сохранение здоровья учеников, то есть осуществляем развитие личностной компетентности младших школьников.</w:t>
      </w:r>
    </w:p>
    <w:p w:rsidR="000F4448" w:rsidRPr="000F4448" w:rsidRDefault="000F4448" w:rsidP="000F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      Для достижения этих целей я осваиваю и применяю современные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образовательные  технологии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 При выборе образовательных технологий руководствуюсь следующими критериями.</w:t>
      </w:r>
    </w:p>
    <w:p w:rsidR="000F4448" w:rsidRPr="000F4448" w:rsidRDefault="000F4448" w:rsidP="000F4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Организация групповых видов деятельности, формирующих самостоятельное мышление.</w:t>
      </w:r>
    </w:p>
    <w:p w:rsidR="000F4448" w:rsidRPr="000F4448" w:rsidRDefault="000F4448" w:rsidP="000F4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Опора на проблемные ситуации реальной жизни при изучении нового материала, организация дискуссий, обсуждение и принятие решений.</w:t>
      </w:r>
    </w:p>
    <w:p w:rsidR="000F4448" w:rsidRPr="000F4448" w:rsidRDefault="000F4448" w:rsidP="000F4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Опора на применение знаний из различных областей при решении проблем.</w:t>
      </w:r>
    </w:p>
    <w:p w:rsidR="000F4448" w:rsidRPr="000F4448" w:rsidRDefault="000F4448" w:rsidP="000F4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Организация поисковой и исследовательской деятельности, умение работать с разными источниками информации.</w:t>
      </w:r>
    </w:p>
    <w:p w:rsidR="000F4448" w:rsidRPr="000F4448" w:rsidRDefault="000F4448" w:rsidP="000F44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Создание условий для самооценки и </w:t>
      </w:r>
      <w:proofErr w:type="spell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взаимооценки</w:t>
      </w:r>
      <w:proofErr w:type="spell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принимаемых решений.</w:t>
      </w:r>
    </w:p>
    <w:p w:rsidR="000F4448" w:rsidRPr="000F4448" w:rsidRDefault="000F4448" w:rsidP="000F44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 xml:space="preserve">К таким технологиям отношу обучение в сотрудничестве, метод проектов, информационно-коммуникативные технологии, </w:t>
      </w:r>
      <w:proofErr w:type="spellStart"/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здоровьесберегающие</w:t>
      </w:r>
      <w:proofErr w:type="spell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 технологии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то есть личностно-ориентированные технологии обучения. Особо выделяю применение в образовательном процессе информационно- коммуникативных технологий.      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Важнейшей  ключевой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компетентностью младших школьников считаю </w:t>
      </w:r>
      <w:r w:rsidRPr="000F444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информационную компетентность</w:t>
      </w: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 так как умение работать с информацией становится ключевым интеллектуальным умением и наша задача формировать умение работать с информацией разных видов: текстовой, иллюстративной, графической, звуковой, мультимедийной.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6454"/>
        <w:gridCol w:w="5268"/>
      </w:tblGrid>
      <w:tr w:rsidR="000F4448" w:rsidRPr="000F4448" w:rsidTr="000F4448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bookmarkStart w:id="0" w:name="f17c3d6a3301a556a471a1be670672db587a6b4b"/>
            <w:bookmarkStart w:id="1" w:name="0"/>
            <w:bookmarkEnd w:id="0"/>
            <w:bookmarkEnd w:id="1"/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     Показатели </w:t>
            </w:r>
            <w:proofErr w:type="spellStart"/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сформированности</w:t>
            </w:r>
            <w:proofErr w:type="spellEnd"/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 информационной компетентности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      Средства оценивания</w:t>
            </w:r>
          </w:p>
        </w:tc>
      </w:tr>
      <w:tr w:rsidR="000F4448" w:rsidRPr="000F4448" w:rsidTr="000F4448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Компьютерная грамотность учащихся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Практическая  работа</w:t>
            </w:r>
            <w:proofErr w:type="gramEnd"/>
          </w:p>
        </w:tc>
      </w:tr>
      <w:tr w:rsidR="000F4448" w:rsidRPr="000F4448" w:rsidTr="000F4448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Умение пользоваться различными источниками информации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Интегрированные самостоятельные работы</w:t>
            </w:r>
          </w:p>
        </w:tc>
      </w:tr>
      <w:tr w:rsidR="000F4448" w:rsidRPr="000F4448" w:rsidTr="000F4448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Умение переводить информацию из одного </w:t>
            </w:r>
            <w:proofErr w:type="gramStart"/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вида  в</w:t>
            </w:r>
            <w:proofErr w:type="gramEnd"/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  другую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Творческие задания</w:t>
            </w:r>
          </w:p>
        </w:tc>
      </w:tr>
    </w:tbl>
    <w:p w:rsidR="000F4448" w:rsidRPr="000F4448" w:rsidRDefault="000F4448" w:rsidP="000F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        Электронные учебные материалы, воспроизводимые на компьютере, установленном в классе, применяются мною с целью расширения видов учебной деятельности, развития </w:t>
      </w:r>
      <w:proofErr w:type="spell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общеучебных</w:t>
      </w:r>
      <w:proofErr w:type="spell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умений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  навыков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 создания условий для индивидуализации обучения. Особо обращаю внимание на активизацию самостоятельной учебной деятельности. Индивидуально, развивая самоконтроль и исследовательские навыки.</w:t>
      </w:r>
    </w:p>
    <w:p w:rsidR="000F4448" w:rsidRPr="000F4448" w:rsidRDefault="000F4448" w:rsidP="000F4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В парах,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группах,  развивая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навыки сотрудничества, взаимопомощи.</w:t>
      </w:r>
    </w:p>
    <w:p w:rsidR="000F4448" w:rsidRPr="000F4448" w:rsidRDefault="000F4448" w:rsidP="000F4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Для оформления и представления творческих проектов, альтернативного домашнего задания.</w:t>
      </w:r>
    </w:p>
    <w:p w:rsidR="000F4448" w:rsidRPr="000F4448" w:rsidRDefault="000F4448" w:rsidP="000F4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Как с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источником  образовательной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информации при работе в группах и индивидуально.</w:t>
      </w:r>
    </w:p>
    <w:p w:rsidR="000F4448" w:rsidRPr="000F4448" w:rsidRDefault="000F4448" w:rsidP="000F4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Создавая материал для самопроверки и коллективного обсуждения.</w:t>
      </w:r>
    </w:p>
    <w:p w:rsidR="000F4448" w:rsidRPr="000F4448" w:rsidRDefault="000F4448" w:rsidP="000F44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Во время одного из этапов интерактивной интеллектуальной эстафеты.</w:t>
      </w:r>
    </w:p>
    <w:p w:rsidR="000F4448" w:rsidRPr="000F4448" w:rsidRDefault="000F4448" w:rsidP="000F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>             Я прививаю своим ученикам необходимость новых знаний, для чего учу их делать предварительный отбор источников информации для поиска новых знаний. К таким источникам информации отношу:</w:t>
      </w:r>
    </w:p>
    <w:p w:rsidR="000F4448" w:rsidRPr="000F4448" w:rsidRDefault="000F4448" w:rsidP="000F444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учебную литературу;</w:t>
      </w:r>
    </w:p>
    <w:p w:rsidR="000F4448" w:rsidRPr="000F4448" w:rsidRDefault="000F4448" w:rsidP="000F444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энциклопедии;</w:t>
      </w:r>
    </w:p>
    <w:p w:rsidR="000F4448" w:rsidRPr="000F4448" w:rsidRDefault="000F4448" w:rsidP="000F444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словари;</w:t>
      </w:r>
    </w:p>
    <w:p w:rsidR="000F4448" w:rsidRPr="000F4448" w:rsidRDefault="000F4448" w:rsidP="000F444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справочники;</w:t>
      </w:r>
    </w:p>
    <w:p w:rsidR="000F4448" w:rsidRPr="000F4448" w:rsidRDefault="000F4448" w:rsidP="000F444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средства массовой информации;</w:t>
      </w:r>
    </w:p>
    <w:p w:rsidR="000F4448" w:rsidRPr="000F4448" w:rsidRDefault="000F4448" w:rsidP="000F444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proofErr w:type="spell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интернет-ресурсы</w:t>
      </w:r>
      <w:proofErr w:type="spell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0F4448" w:rsidRPr="000F4448" w:rsidRDefault="000F4448" w:rsidP="000F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       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Очень  важно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научить детей, находя нужную информацию при работе с разными источниками, критически оценивать информацию, выявляя её достоверность. Справочники, словари, энциклопедии, в том числе и электронные, дают такую возможность, так как прямо на уроке при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работе  с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ними можно сравнить данные из разных источников, проанализировать их и сделать вывод. Добывая новую информацию из различных источников, мои ученики используют разные способы: наблюдение, чтение и письмо, слушание. Затем они перерабатывают полученную информацию (анализируют, обобщают, классифицируют, сравнивают, выделяют причины и следствия) для получения необходимого результата.</w:t>
      </w:r>
    </w:p>
    <w:p w:rsidR="000F4448" w:rsidRPr="000F4448" w:rsidRDefault="000F4448" w:rsidP="000F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       Важной составляющей информационной компетентности учеников является преобразование информации из одной формы в другую и выбор наиболее удобной для себя формы. Это могут быть тексты, таблицы, схемы, иллюстрации. Учу, работая с информацией, передавать её содержание в сжатом и развёрнутом виде, составлять план текста, создавать сами тексты: тезисы, доклады, сообщения, сочинения различных жанров. Наиболее наглядно это можно проследить на примере творческих работ, выполненных моими учениками, включая альтернативные домашние задания, выполненные с применением информационных технологий.</w:t>
      </w:r>
    </w:p>
    <w:p w:rsidR="000F4448" w:rsidRPr="000F4448" w:rsidRDefault="000F4448" w:rsidP="000F44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В реальной жизни наши ученики большую часть времени проводят в малых группах: в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школах,  дома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в семье, с друзьями. Возникает проблема общения,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умения  осуществлять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совместную деятельность, принимать самостоятельные и совместные решения, идти на компромисс, то есть совместная деятельность занимает значительную часть жизни младших школьников. Думаю, что в </w:t>
      </w: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>современном мире </w:t>
      </w:r>
      <w:r w:rsidRPr="000F444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наиважнейшим умением является</w:t>
      </w: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</w:t>
      </w:r>
      <w:r w:rsidRPr="000F444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умение общаться</w:t>
      </w: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. Договариваться, выстраивать свои отношения с партнёрами, осваивать принятые в обществе нормы поведения, понимать других, толерантно относиться к другой точке зрения – это то, чему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я  учу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своих воспитанников, формируя </w:t>
      </w:r>
      <w:r w:rsidRPr="000F444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коммуникативную компетентность</w:t>
      </w: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323"/>
        <w:gridCol w:w="5301"/>
      </w:tblGrid>
      <w:tr w:rsidR="000F4448" w:rsidRPr="000F4448" w:rsidTr="000F4448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bookmarkStart w:id="2" w:name="2a5ed36b0fe54a08daaff44a4b605ccce6717049"/>
            <w:bookmarkStart w:id="3" w:name="1"/>
            <w:bookmarkEnd w:id="2"/>
            <w:bookmarkEnd w:id="3"/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№</w:t>
            </w: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      Показатели </w:t>
            </w:r>
            <w:proofErr w:type="spellStart"/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сформированности</w:t>
            </w:r>
            <w:proofErr w:type="spellEnd"/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 коммуникативной компетентности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    Средства оценивания</w:t>
            </w:r>
          </w:p>
        </w:tc>
      </w:tr>
      <w:tr w:rsidR="000F4448" w:rsidRPr="000F4448" w:rsidTr="000F4448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Умение  общаться</w:t>
            </w:r>
            <w:proofErr w:type="gramEnd"/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 и работать в группе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Результативность при работе в команде</w:t>
            </w:r>
          </w:p>
        </w:tc>
      </w:tr>
      <w:tr w:rsidR="000F4448" w:rsidRPr="000F4448" w:rsidTr="000F4448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Умение  доносить</w:t>
            </w:r>
            <w:proofErr w:type="gramEnd"/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 свою позицию до других, владеть всеми видами речевой деятельности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Создание текстов разных речевых жанров (устных и письменных)</w:t>
            </w:r>
          </w:p>
        </w:tc>
      </w:tr>
    </w:tbl>
    <w:p w:rsidR="000F4448" w:rsidRPr="000F4448" w:rsidRDefault="000F4448" w:rsidP="000F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         Я активно использую на уроках </w:t>
      </w:r>
      <w:r w:rsidRPr="000F444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метод обучения в сотрудничестве</w:t>
      </w: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, когда с 1 класса дети привыкают работать в группах, выполняя одно задание на всех. Ученики понимают, что успех или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неудача  общего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дела зависит и от того, насколько сплочённо и дружно работает их команда, в какой мере они придут к взаимопониманию и согласию. При работе над формированием умения общаться и работать в группе опираюсь на следующие принципы:</w:t>
      </w:r>
    </w:p>
    <w:p w:rsidR="000F4448" w:rsidRPr="000F4448" w:rsidRDefault="000F4448" w:rsidP="000F444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разнородность группы по успеваемости, полу;</w:t>
      </w:r>
    </w:p>
    <w:p w:rsidR="000F4448" w:rsidRPr="000F4448" w:rsidRDefault="000F4448" w:rsidP="000F444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одно задание на группу;</w:t>
      </w:r>
    </w:p>
    <w:p w:rsidR="000F4448" w:rsidRPr="000F4448" w:rsidRDefault="000F4448" w:rsidP="000F444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необходимость участия каждого члена группы в его выполнении;</w:t>
      </w:r>
    </w:p>
    <w:p w:rsidR="000F4448" w:rsidRPr="000F4448" w:rsidRDefault="000F4448" w:rsidP="000F444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обозначение ролей учителем, распределение ролей учениками;</w:t>
      </w:r>
    </w:p>
    <w:p w:rsidR="000F4448" w:rsidRPr="000F4448" w:rsidRDefault="000F4448" w:rsidP="000F444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один комплект материалов (текст, задача и т.д.);</w:t>
      </w:r>
    </w:p>
    <w:p w:rsidR="000F4448" w:rsidRPr="000F4448" w:rsidRDefault="000F4448" w:rsidP="000F444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одна оценка за проделанную работу на группу.</w:t>
      </w:r>
    </w:p>
    <w:p w:rsidR="000F4448" w:rsidRPr="000F4448" w:rsidRDefault="000F4448" w:rsidP="000F44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Совместная  учебно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-познавательная, творческая деятельность учащихся  в группе приносит положительные  результаты. Ребята формируют собственную точку зрения, учатся её аргументировать, они стремятся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применить  полученные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знания в конкретных заданиях, развивается чувство товарищества, взаимопомощи. Во время общения между собой и с учителем на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уроке  формируется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</w:t>
      </w:r>
      <w:r w:rsidRPr="000F444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личностная компетентность</w:t>
      </w: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. Оценить уровень её </w:t>
      </w:r>
      <w:proofErr w:type="spellStart"/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сформированности</w:t>
      </w:r>
      <w:proofErr w:type="spell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 можно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по результативности участия учеников  в командных мероприятиях различного уровня, включая интеллектуальные игры, игры-конкурсы.  Особое место в формировании коммуникативной компетентности у учащихся в </w:t>
      </w: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>моей педагогической практике занимают </w:t>
      </w:r>
      <w:r w:rsidRPr="000F444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уроки, внеурочная деятельность, </w:t>
      </w: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где дети учатся:</w:t>
      </w:r>
    </w:p>
    <w:p w:rsidR="000F4448" w:rsidRPr="000F4448" w:rsidRDefault="000F4448" w:rsidP="000F444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пересказывать текст;</w:t>
      </w:r>
    </w:p>
    <w:p w:rsidR="000F4448" w:rsidRPr="000F4448" w:rsidRDefault="000F4448" w:rsidP="000F444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адекватно воспринимать звучащую речь;</w:t>
      </w:r>
    </w:p>
    <w:p w:rsidR="000F4448" w:rsidRPr="000F4448" w:rsidRDefault="000F4448" w:rsidP="000F444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описывать устно объект наблюдения;</w:t>
      </w:r>
    </w:p>
    <w:p w:rsidR="000F4448" w:rsidRPr="000F4448" w:rsidRDefault="000F4448" w:rsidP="000F444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создавать монологические тексты в форме повествования и описания;</w:t>
      </w:r>
    </w:p>
    <w:p w:rsidR="000F4448" w:rsidRPr="000F4448" w:rsidRDefault="000F4448" w:rsidP="000F444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высказывать оценочные суждения о прочитанном произведении;</w:t>
      </w:r>
    </w:p>
    <w:p w:rsidR="000F4448" w:rsidRPr="000F4448" w:rsidRDefault="000F4448" w:rsidP="000F444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рассуждать, вести диалог;</w:t>
      </w:r>
    </w:p>
    <w:p w:rsidR="000F4448" w:rsidRPr="000F4448" w:rsidRDefault="000F4448" w:rsidP="000F444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владеть нормами речевого этикета в ситуациях повседневного и учебного общения;</w:t>
      </w:r>
    </w:p>
    <w:p w:rsidR="000F4448" w:rsidRPr="000F4448" w:rsidRDefault="000F4448" w:rsidP="000F4448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использовать приобретённые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знания  и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умения в жизни.</w:t>
      </w:r>
    </w:p>
    <w:p w:rsidR="000F4448" w:rsidRPr="000F4448" w:rsidRDefault="000F4448" w:rsidP="000F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      Мои ученики живут в социуме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  необходимо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создать условия для их  социализации. Важно научить детей решать типовые жизненные ситуации, связанные с выполнением типичных ролей ученика, товарища, члена </w:t>
      </w:r>
      <w:proofErr w:type="gramStart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семьи,  ведь</w:t>
      </w:r>
      <w:proofErr w:type="gramEnd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каждому ученику в будущем предстоит выполнять три главные роли реальной жизни – гражданина, работника, семьянина.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332"/>
        <w:gridCol w:w="6409"/>
      </w:tblGrid>
      <w:tr w:rsidR="000F4448" w:rsidRPr="000F4448" w:rsidTr="000F4448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bookmarkStart w:id="4" w:name="bdb7421b8e47749faf4f1dadfbd5ef066d74165c"/>
            <w:bookmarkStart w:id="5" w:name="2"/>
            <w:bookmarkEnd w:id="4"/>
            <w:bookmarkEnd w:id="5"/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Показатели </w:t>
            </w:r>
            <w:proofErr w:type="spellStart"/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сформированности</w:t>
            </w:r>
            <w:proofErr w:type="spellEnd"/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 xml:space="preserve"> социальной компетентности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Средства оценивания</w:t>
            </w:r>
          </w:p>
        </w:tc>
      </w:tr>
      <w:tr w:rsidR="000F4448" w:rsidRPr="000F4448" w:rsidTr="000F4448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Позитивная внеурочная деятельность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Занятость учеников в учреждениях дополнительного образования и результативность в конкурсах и соревнованиях</w:t>
            </w:r>
          </w:p>
        </w:tc>
      </w:tr>
      <w:tr w:rsidR="000F4448" w:rsidRPr="000F4448" w:rsidTr="000F4448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Правовая культура учеников, благоприятный психологический климат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Отсутствие правонарушений у учащихся, мониторинг психолога, отзывы учеников</w:t>
            </w:r>
          </w:p>
        </w:tc>
      </w:tr>
      <w:tr w:rsidR="000F4448" w:rsidRPr="000F4448" w:rsidTr="000F4448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Активное участие учащихся в жизни школы и местного социума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Результативность участия в социально направленных мероприятиях</w:t>
            </w:r>
          </w:p>
        </w:tc>
      </w:tr>
      <w:tr w:rsidR="000F4448" w:rsidRPr="000F4448" w:rsidTr="000F4448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Вовлечение родителей в совместную с детьми деятельность для передачи социального опыта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Удовлетворенность родителей результатами формирования социальной компетентности учащихся, отзывы родителей и выпускников</w:t>
            </w:r>
          </w:p>
        </w:tc>
      </w:tr>
      <w:tr w:rsidR="000F4448" w:rsidRPr="000F4448" w:rsidTr="000F4448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Культура здоровья учеников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Занятость учеников в спортивных секциях, мониторинг психолога, врача школы</w:t>
            </w:r>
          </w:p>
        </w:tc>
      </w:tr>
      <w:tr w:rsidR="000F4448" w:rsidRPr="000F4448" w:rsidTr="000F4448"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Самоуправление класса</w:t>
            </w:r>
          </w:p>
        </w:tc>
        <w:tc>
          <w:tcPr>
            <w:tcW w:w="5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448" w:rsidRPr="000F4448" w:rsidRDefault="000F4448" w:rsidP="000F444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F4448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Действующая система самоуправления класса</w:t>
            </w:r>
          </w:p>
        </w:tc>
      </w:tr>
    </w:tbl>
    <w:p w:rsidR="000F4448" w:rsidRPr="000F4448" w:rsidRDefault="000F4448" w:rsidP="000F4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         Таким образом, формируя </w:t>
      </w:r>
      <w:r w:rsidRPr="000F444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информационную, коммуникативную и социальную компетентности</w:t>
      </w:r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учащихся начальной школы, я осуществляю развитие личностной компет</w:t>
      </w:r>
      <w:bookmarkStart w:id="6" w:name="_GoBack"/>
      <w:bookmarkEnd w:id="6"/>
      <w:r w:rsidRPr="000F444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ентности младших школьников, готовя их к успешной жизни в современном обществе, что соответствует требованиям Федерального государственного образовательного стандарта начального общего образования.</w:t>
      </w:r>
    </w:p>
    <w:p w:rsidR="000F4448" w:rsidRPr="000F4448" w:rsidRDefault="000F4448" w:rsidP="000F44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4448" w:rsidRPr="000F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31C5"/>
    <w:multiLevelType w:val="multilevel"/>
    <w:tmpl w:val="25D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56B7E"/>
    <w:multiLevelType w:val="multilevel"/>
    <w:tmpl w:val="0154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A710B"/>
    <w:multiLevelType w:val="multilevel"/>
    <w:tmpl w:val="FCAE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90D64"/>
    <w:multiLevelType w:val="multilevel"/>
    <w:tmpl w:val="DB82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910F2"/>
    <w:multiLevelType w:val="multilevel"/>
    <w:tmpl w:val="6BD8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F5491"/>
    <w:multiLevelType w:val="multilevel"/>
    <w:tmpl w:val="F66C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48"/>
    <w:rsid w:val="00022F62"/>
    <w:rsid w:val="000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860A-5E94-4A97-90B8-F0809E8D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1692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2022-09-02T05:37:00Z</dcterms:created>
  <dcterms:modified xsi:type="dcterms:W3CDTF">2022-09-02T05:44:00Z</dcterms:modified>
</cp:coreProperties>
</file>