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64" w:rsidRDefault="00B76964" w:rsidP="002F7CDF">
      <w:pPr>
        <w:pStyle w:val="1"/>
      </w:pPr>
    </w:p>
    <w:p w:rsidR="00544E27" w:rsidRPr="003964B4" w:rsidRDefault="00544E27" w:rsidP="00544E27">
      <w:pPr>
        <w:pStyle w:val="a5"/>
        <w:jc w:val="center"/>
        <w:rPr>
          <w:b/>
          <w:bCs/>
          <w:color w:val="000000"/>
        </w:rPr>
      </w:pPr>
      <w:r w:rsidRPr="003964B4">
        <w:rPr>
          <w:b/>
          <w:bCs/>
          <w:color w:val="000000"/>
        </w:rPr>
        <w:t>МУНИЦИПАЛЬНОЕ ОБЩЕОБРАЗОВАТЕЛЬНОЕ УЧРЕЖДЕНИЕ</w:t>
      </w:r>
    </w:p>
    <w:p w:rsidR="00544E27" w:rsidRPr="003964B4" w:rsidRDefault="00544E27" w:rsidP="00544E27">
      <w:pPr>
        <w:pStyle w:val="a5"/>
        <w:jc w:val="center"/>
        <w:rPr>
          <w:b/>
          <w:bCs/>
          <w:color w:val="000000"/>
        </w:rPr>
      </w:pPr>
      <w:r w:rsidRPr="003964B4">
        <w:rPr>
          <w:b/>
          <w:bCs/>
          <w:color w:val="000000"/>
        </w:rPr>
        <w:t>«ТУРОЧАКСКАЯ  СРЕДНЯЯ</w:t>
      </w:r>
    </w:p>
    <w:p w:rsidR="00544E27" w:rsidRDefault="00544E27" w:rsidP="00544E27">
      <w:pPr>
        <w:pStyle w:val="a5"/>
        <w:jc w:val="center"/>
        <w:rPr>
          <w:b/>
          <w:bCs/>
          <w:color w:val="000000"/>
        </w:rPr>
      </w:pPr>
      <w:r w:rsidRPr="003964B4">
        <w:rPr>
          <w:b/>
          <w:bCs/>
          <w:color w:val="000000"/>
        </w:rPr>
        <w:t>ОБЩЕОБРАЗОВАТЕЛЬНАЯ ШКОЛА»</w:t>
      </w:r>
    </w:p>
    <w:p w:rsidR="00544E27" w:rsidRPr="003964B4" w:rsidRDefault="00544E27" w:rsidP="00544E27">
      <w:pPr>
        <w:tabs>
          <w:tab w:val="left" w:pos="2355"/>
          <w:tab w:val="center" w:pos="5385"/>
        </w:tabs>
        <w:ind w:left="1068" w:firstLine="348"/>
        <w:rPr>
          <w:b/>
        </w:rPr>
      </w:pPr>
    </w:p>
    <w:p w:rsidR="00544E27" w:rsidRPr="00544E27" w:rsidRDefault="00544E27" w:rsidP="00544E27">
      <w:pPr>
        <w:pStyle w:val="a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4E27" w:rsidRPr="00544E27" w:rsidTr="00F068CF">
        <w:tc>
          <w:tcPr>
            <w:tcW w:w="3190" w:type="dxa"/>
          </w:tcPr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</w:p>
          <w:p w:rsidR="00544E27" w:rsidRPr="00544E27" w:rsidRDefault="00544E27" w:rsidP="00C05A7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РАССМОТРЕНО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 xml:space="preserve">На заседании ШМО  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Протокол № ________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от «      »_____  201      г.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Руководитель ШМО</w:t>
            </w:r>
          </w:p>
          <w:p w:rsidR="00544E27" w:rsidRPr="00544E27" w:rsidRDefault="00544E27" w:rsidP="00544E27">
            <w:pPr>
              <w:pStyle w:val="a5"/>
              <w:rPr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__________ Алексеева М.В.</w:t>
            </w:r>
          </w:p>
          <w:p w:rsidR="00544E27" w:rsidRPr="00544E27" w:rsidRDefault="00544E27" w:rsidP="00544E2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</w:p>
          <w:p w:rsidR="00544E27" w:rsidRPr="00544E27" w:rsidRDefault="00544E27" w:rsidP="00C05A7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СОГЛАСОВАНО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Заместитель директора по УР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__________Черникова О.П.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       »  ______ </w:t>
            </w:r>
            <w:r w:rsidRPr="00544E27">
              <w:rPr>
                <w:bCs/>
                <w:sz w:val="24"/>
                <w:szCs w:val="24"/>
              </w:rPr>
              <w:t>201    г.</w:t>
            </w:r>
          </w:p>
          <w:p w:rsidR="00544E27" w:rsidRPr="00544E27" w:rsidRDefault="00544E27" w:rsidP="00544E2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</w:p>
          <w:p w:rsidR="00544E27" w:rsidRPr="00544E27" w:rsidRDefault="00544E27" w:rsidP="00C05A7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УТВЕРЖДАЮ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 xml:space="preserve">Директор  __________ </w:t>
            </w:r>
          </w:p>
          <w:p w:rsid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 xml:space="preserve">    </w:t>
            </w:r>
            <w:proofErr w:type="spellStart"/>
            <w:r w:rsidRPr="00544E27">
              <w:rPr>
                <w:bCs/>
                <w:sz w:val="24"/>
                <w:szCs w:val="24"/>
              </w:rPr>
              <w:t>Болтухин</w:t>
            </w:r>
            <w:proofErr w:type="spellEnd"/>
            <w:r w:rsidRPr="00544E27">
              <w:rPr>
                <w:bCs/>
                <w:sz w:val="24"/>
                <w:szCs w:val="24"/>
              </w:rPr>
              <w:t xml:space="preserve"> А.Н.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>Приказ  № _________</w:t>
            </w:r>
          </w:p>
          <w:p w:rsidR="00544E27" w:rsidRPr="00544E27" w:rsidRDefault="00544E27" w:rsidP="00544E27">
            <w:pPr>
              <w:pStyle w:val="a5"/>
              <w:rPr>
                <w:bCs/>
                <w:sz w:val="24"/>
                <w:szCs w:val="24"/>
              </w:rPr>
            </w:pPr>
            <w:r w:rsidRPr="00544E27">
              <w:rPr>
                <w:bCs/>
                <w:sz w:val="24"/>
                <w:szCs w:val="24"/>
              </w:rPr>
              <w:t xml:space="preserve"> от  «        »  ______   201     г.</w:t>
            </w:r>
          </w:p>
        </w:tc>
      </w:tr>
    </w:tbl>
    <w:p w:rsidR="00544E27" w:rsidRPr="00544E27" w:rsidRDefault="00544E27" w:rsidP="00544E27">
      <w:pPr>
        <w:pStyle w:val="a5"/>
        <w:rPr>
          <w:sz w:val="24"/>
          <w:szCs w:val="24"/>
        </w:rPr>
      </w:pPr>
      <w:r w:rsidRPr="00544E27">
        <w:rPr>
          <w:sz w:val="24"/>
          <w:szCs w:val="24"/>
        </w:rPr>
        <w:t xml:space="preserve">                 </w:t>
      </w:r>
    </w:p>
    <w:p w:rsidR="00544E27" w:rsidRPr="00544E27" w:rsidRDefault="00544E27" w:rsidP="00544E27">
      <w:pPr>
        <w:pStyle w:val="a5"/>
        <w:rPr>
          <w:sz w:val="24"/>
          <w:szCs w:val="24"/>
        </w:rPr>
      </w:pPr>
    </w:p>
    <w:p w:rsidR="00544E27" w:rsidRPr="00544E27" w:rsidRDefault="00544E27" w:rsidP="00544E27">
      <w:pPr>
        <w:pStyle w:val="a5"/>
        <w:rPr>
          <w:bCs/>
          <w:sz w:val="24"/>
          <w:szCs w:val="24"/>
        </w:rPr>
      </w:pPr>
    </w:p>
    <w:p w:rsidR="00544E27" w:rsidRPr="00544E27" w:rsidRDefault="00544E27" w:rsidP="00544E27">
      <w:pPr>
        <w:pStyle w:val="a5"/>
        <w:jc w:val="center"/>
        <w:rPr>
          <w:bCs/>
          <w:sz w:val="28"/>
          <w:szCs w:val="28"/>
        </w:rPr>
      </w:pPr>
    </w:p>
    <w:p w:rsidR="00544E27" w:rsidRDefault="00C05A7A" w:rsidP="00544E2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="00544E27" w:rsidRPr="00544E27">
        <w:rPr>
          <w:b/>
          <w:sz w:val="28"/>
          <w:szCs w:val="28"/>
        </w:rPr>
        <w:t>РАБОЧАЯ ПРОГРАММА</w:t>
      </w:r>
    </w:p>
    <w:p w:rsidR="00544E27" w:rsidRPr="00544E27" w:rsidRDefault="00544E27" w:rsidP="00544E27">
      <w:pPr>
        <w:pStyle w:val="a5"/>
        <w:jc w:val="center"/>
        <w:rPr>
          <w:b/>
          <w:sz w:val="28"/>
          <w:szCs w:val="28"/>
        </w:rPr>
      </w:pPr>
    </w:p>
    <w:p w:rsidR="00544E27" w:rsidRPr="00544E27" w:rsidRDefault="00544E27" w:rsidP="00544E27">
      <w:pPr>
        <w:pStyle w:val="a5"/>
        <w:jc w:val="center"/>
        <w:rPr>
          <w:sz w:val="28"/>
          <w:szCs w:val="28"/>
        </w:rPr>
      </w:pPr>
      <w:r w:rsidRPr="00544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изобразительному искусству </w:t>
      </w:r>
      <w:r w:rsidRPr="00544E27">
        <w:rPr>
          <w:sz w:val="28"/>
          <w:szCs w:val="28"/>
        </w:rPr>
        <w:t xml:space="preserve">для  </w:t>
      </w:r>
      <w:r w:rsidR="00FB3FCF">
        <w:rPr>
          <w:sz w:val="28"/>
          <w:szCs w:val="28"/>
        </w:rPr>
        <w:t>обучающихся с ОВЗ с ЗП</w:t>
      </w:r>
      <w:r w:rsidR="00C05A7A">
        <w:rPr>
          <w:sz w:val="28"/>
          <w:szCs w:val="28"/>
        </w:rPr>
        <w:t xml:space="preserve">Р </w:t>
      </w:r>
      <w:r w:rsidRPr="00544E27">
        <w:rPr>
          <w:sz w:val="28"/>
          <w:szCs w:val="28"/>
        </w:rPr>
        <w:t>2</w:t>
      </w:r>
      <w:r w:rsidR="00C05A7A">
        <w:rPr>
          <w:sz w:val="28"/>
          <w:szCs w:val="28"/>
        </w:rPr>
        <w:t xml:space="preserve"> </w:t>
      </w:r>
      <w:proofErr w:type="gramStart"/>
      <w:r w:rsidR="00C05A7A">
        <w:rPr>
          <w:sz w:val="28"/>
          <w:szCs w:val="28"/>
        </w:rPr>
        <w:t>З</w:t>
      </w:r>
      <w:proofErr w:type="gramEnd"/>
      <w:r w:rsidR="00C05A7A">
        <w:rPr>
          <w:sz w:val="28"/>
          <w:szCs w:val="28"/>
        </w:rPr>
        <w:t xml:space="preserve"> </w:t>
      </w:r>
      <w:r w:rsidRPr="00544E27">
        <w:rPr>
          <w:sz w:val="28"/>
          <w:szCs w:val="28"/>
        </w:rPr>
        <w:t>класса</w:t>
      </w:r>
    </w:p>
    <w:p w:rsidR="00544E27" w:rsidRPr="00544E27" w:rsidRDefault="00544E27" w:rsidP="00544E27">
      <w:pPr>
        <w:pStyle w:val="a5"/>
        <w:jc w:val="center"/>
        <w:rPr>
          <w:sz w:val="28"/>
          <w:szCs w:val="28"/>
        </w:rPr>
      </w:pPr>
      <w:r w:rsidRPr="00544E27">
        <w:rPr>
          <w:sz w:val="28"/>
          <w:szCs w:val="28"/>
        </w:rPr>
        <w:t>на   2017 -  2018    учебный год</w:t>
      </w:r>
    </w:p>
    <w:p w:rsidR="00544E27" w:rsidRPr="00544E27" w:rsidRDefault="00544E27" w:rsidP="00544E27">
      <w:pPr>
        <w:pStyle w:val="a5"/>
        <w:jc w:val="center"/>
        <w:rPr>
          <w:sz w:val="28"/>
          <w:szCs w:val="28"/>
        </w:rPr>
      </w:pPr>
    </w:p>
    <w:p w:rsidR="00544E27" w:rsidRPr="00544E27" w:rsidRDefault="00544E27" w:rsidP="00544E27">
      <w:pPr>
        <w:pStyle w:val="a5"/>
        <w:jc w:val="center"/>
        <w:rPr>
          <w:sz w:val="28"/>
          <w:szCs w:val="28"/>
        </w:rPr>
      </w:pPr>
    </w:p>
    <w:p w:rsidR="00544E27" w:rsidRPr="00544E27" w:rsidRDefault="00544E27" w:rsidP="00544E27">
      <w:pPr>
        <w:pStyle w:val="a5"/>
        <w:jc w:val="center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4"/>
          <w:szCs w:val="24"/>
        </w:rPr>
      </w:pPr>
    </w:p>
    <w:p w:rsidR="00544E27" w:rsidRDefault="00544E27" w:rsidP="00544E27">
      <w:pPr>
        <w:pStyle w:val="a5"/>
        <w:rPr>
          <w:sz w:val="24"/>
          <w:szCs w:val="24"/>
        </w:rPr>
      </w:pPr>
    </w:p>
    <w:p w:rsidR="00C05A7A" w:rsidRDefault="00C05A7A" w:rsidP="00544E27">
      <w:pPr>
        <w:pStyle w:val="a5"/>
        <w:rPr>
          <w:sz w:val="24"/>
          <w:szCs w:val="24"/>
        </w:rPr>
      </w:pPr>
    </w:p>
    <w:p w:rsidR="00C05A7A" w:rsidRDefault="00C05A7A" w:rsidP="00544E27">
      <w:pPr>
        <w:pStyle w:val="a5"/>
        <w:rPr>
          <w:sz w:val="24"/>
          <w:szCs w:val="24"/>
        </w:rPr>
      </w:pPr>
    </w:p>
    <w:p w:rsidR="00C05A7A" w:rsidRDefault="00C05A7A" w:rsidP="00544E27">
      <w:pPr>
        <w:pStyle w:val="a5"/>
        <w:rPr>
          <w:sz w:val="24"/>
          <w:szCs w:val="24"/>
        </w:rPr>
      </w:pPr>
    </w:p>
    <w:p w:rsidR="00C05A7A" w:rsidRPr="00544E27" w:rsidRDefault="00C05A7A" w:rsidP="00544E27">
      <w:pPr>
        <w:pStyle w:val="a5"/>
        <w:rPr>
          <w:sz w:val="24"/>
          <w:szCs w:val="24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Default="00C05A7A" w:rsidP="00544E27">
      <w:pPr>
        <w:pStyle w:val="a5"/>
        <w:rPr>
          <w:sz w:val="28"/>
          <w:szCs w:val="28"/>
        </w:rPr>
      </w:pPr>
      <w:r>
        <w:rPr>
          <w:sz w:val="28"/>
          <w:szCs w:val="28"/>
        </w:rPr>
        <w:t>Вальтер Е.С.</w:t>
      </w:r>
      <w:r w:rsidR="007A385F">
        <w:rPr>
          <w:sz w:val="28"/>
          <w:szCs w:val="28"/>
        </w:rPr>
        <w:t>,</w:t>
      </w:r>
    </w:p>
    <w:p w:rsidR="007A385F" w:rsidRPr="00544E27" w:rsidRDefault="007A385F" w:rsidP="00544E27">
      <w:pPr>
        <w:pStyle w:val="a5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  <w:r w:rsidRPr="00544E27">
        <w:rPr>
          <w:sz w:val="28"/>
          <w:szCs w:val="28"/>
        </w:rPr>
        <w:t xml:space="preserve">                                                               </w:t>
      </w:r>
    </w:p>
    <w:p w:rsidR="00544E27" w:rsidRDefault="00544E27" w:rsidP="00544E27">
      <w:pPr>
        <w:pStyle w:val="a5"/>
        <w:rPr>
          <w:sz w:val="28"/>
          <w:szCs w:val="28"/>
        </w:rPr>
      </w:pPr>
      <w:r w:rsidRPr="00544E27">
        <w:rPr>
          <w:sz w:val="28"/>
          <w:szCs w:val="28"/>
        </w:rPr>
        <w:t xml:space="preserve">                                                                      </w:t>
      </w:r>
    </w:p>
    <w:p w:rsidR="00544E27" w:rsidRDefault="00544E27" w:rsidP="00544E27">
      <w:pPr>
        <w:pStyle w:val="a5"/>
        <w:rPr>
          <w:sz w:val="28"/>
          <w:szCs w:val="28"/>
        </w:rPr>
      </w:pPr>
    </w:p>
    <w:p w:rsidR="00544E27" w:rsidRDefault="00544E27" w:rsidP="00544E27">
      <w:pPr>
        <w:pStyle w:val="a5"/>
        <w:rPr>
          <w:sz w:val="28"/>
          <w:szCs w:val="28"/>
        </w:rPr>
      </w:pPr>
    </w:p>
    <w:p w:rsidR="00544E27" w:rsidRPr="00544E27" w:rsidRDefault="00544E27" w:rsidP="00544E2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44E27">
        <w:rPr>
          <w:sz w:val="28"/>
          <w:szCs w:val="28"/>
        </w:rPr>
        <w:t xml:space="preserve"> Турочак, 2017 </w:t>
      </w:r>
    </w:p>
    <w:p w:rsidR="00B76964" w:rsidRPr="00C05A7A" w:rsidRDefault="00011484" w:rsidP="00C05A7A">
      <w:pPr>
        <w:pStyle w:val="a5"/>
        <w:spacing w:line="276" w:lineRule="auto"/>
        <w:rPr>
          <w:rFonts w:cstheme="minorHAnsi"/>
          <w:b/>
          <w:sz w:val="28"/>
          <w:szCs w:val="28"/>
        </w:rPr>
      </w:pPr>
      <w:r w:rsidRPr="00C05A7A">
        <w:rPr>
          <w:rFonts w:eastAsiaTheme="minorHAnsi" w:cstheme="minorHAnsi"/>
          <w:sz w:val="28"/>
          <w:szCs w:val="28"/>
          <w:lang w:eastAsia="en-US"/>
        </w:rPr>
        <w:lastRenderedPageBreak/>
        <w:t xml:space="preserve">                    </w:t>
      </w:r>
      <w:r w:rsidRPr="00C05A7A">
        <w:rPr>
          <w:rFonts w:cstheme="minorHAnsi"/>
          <w:b/>
          <w:sz w:val="28"/>
          <w:szCs w:val="28"/>
        </w:rPr>
        <w:t>Цели и задачи предмета «Изобразительное искусство»</w:t>
      </w:r>
    </w:p>
    <w:p w:rsidR="00011484" w:rsidRPr="00C05A7A" w:rsidRDefault="00011484" w:rsidP="00C05A7A">
      <w:pPr>
        <w:pStyle w:val="a5"/>
        <w:spacing w:line="276" w:lineRule="auto"/>
        <w:rPr>
          <w:rFonts w:cstheme="minorHAnsi"/>
          <w:b/>
          <w:sz w:val="28"/>
          <w:szCs w:val="28"/>
        </w:rPr>
      </w:pPr>
    </w:p>
    <w:p w:rsidR="002E5B8C" w:rsidRPr="00C05A7A" w:rsidRDefault="002E5B8C" w:rsidP="00C05A7A">
      <w:pPr>
        <w:shd w:val="clear" w:color="auto" w:fill="FFFFFF"/>
        <w:spacing w:after="0"/>
        <w:ind w:left="10" w:right="10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b/>
          <w:bCs/>
          <w:sz w:val="28"/>
          <w:szCs w:val="28"/>
        </w:rPr>
        <w:t xml:space="preserve">Цель </w:t>
      </w:r>
      <w:r w:rsidRPr="00C05A7A">
        <w:rPr>
          <w:rFonts w:eastAsia="Calibri" w:cstheme="minorHAnsi"/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C05A7A">
        <w:rPr>
          <w:rFonts w:eastAsia="Calibri" w:cstheme="minorHAnsi"/>
          <w:sz w:val="28"/>
          <w:szCs w:val="28"/>
        </w:rPr>
        <w:t>мироотношений</w:t>
      </w:r>
      <w:proofErr w:type="spellEnd"/>
      <w:r w:rsidRPr="00C05A7A">
        <w:rPr>
          <w:rFonts w:eastAsia="Calibri" w:cstheme="minorHAnsi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05A7A">
        <w:rPr>
          <w:rFonts w:eastAsia="Calibri" w:cstheme="minorHAnsi"/>
          <w:sz w:val="28"/>
          <w:szCs w:val="28"/>
        </w:rPr>
        <w:t>прекрасное</w:t>
      </w:r>
      <w:proofErr w:type="gramEnd"/>
      <w:r w:rsidRPr="00C05A7A">
        <w:rPr>
          <w:rFonts w:eastAsia="Calibri" w:cstheme="minorHAnsi"/>
          <w:sz w:val="28"/>
          <w:szCs w:val="28"/>
        </w:rPr>
        <w:t xml:space="preserve"> и безобразное в жизни и искусстве, т. е. зоркости души ребенка. 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 xml:space="preserve">Задачи </w:t>
      </w:r>
      <w:r w:rsidRPr="00C05A7A">
        <w:rPr>
          <w:rFonts w:eastAsia="Calibri" w:cstheme="minorHAnsi"/>
          <w:sz w:val="28"/>
          <w:szCs w:val="28"/>
        </w:rPr>
        <w:t>преподавания изобразительного искусства: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- формирование у учащихся нравственно-этической отзывчивости </w:t>
      </w:r>
      <w:proofErr w:type="gramStart"/>
      <w:r w:rsidRPr="00C05A7A">
        <w:rPr>
          <w:rFonts w:eastAsia="Calibri" w:cstheme="minorHAnsi"/>
          <w:sz w:val="28"/>
          <w:szCs w:val="28"/>
        </w:rPr>
        <w:t>на</w:t>
      </w:r>
      <w:proofErr w:type="gramEnd"/>
      <w:r w:rsidRPr="00C05A7A">
        <w:rPr>
          <w:rFonts w:eastAsia="Calibri" w:cstheme="minorHAnsi"/>
          <w:sz w:val="28"/>
          <w:szCs w:val="28"/>
        </w:rPr>
        <w:t xml:space="preserve"> прекрасное и безобразное в жизни и в искусстве;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- формирование художественно-творческой активности школьника;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C05A7A" w:rsidRPr="00C05A7A" w:rsidRDefault="00C05A7A" w:rsidP="00C05A7A">
      <w:pPr>
        <w:pStyle w:val="a6"/>
        <w:spacing w:after="0"/>
        <w:ind w:left="0" w:firstLine="567"/>
        <w:jc w:val="both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 xml:space="preserve">Программа строит обучение  детей с </w:t>
      </w:r>
      <w:r w:rsidR="00FB3FCF">
        <w:rPr>
          <w:sz w:val="28"/>
          <w:szCs w:val="28"/>
        </w:rPr>
        <w:t>ЗПР</w:t>
      </w:r>
      <w:r w:rsidR="00FB3FCF" w:rsidRPr="00C05A7A">
        <w:rPr>
          <w:rFonts w:cstheme="minorHAnsi"/>
          <w:sz w:val="28"/>
          <w:szCs w:val="28"/>
        </w:rPr>
        <w:t xml:space="preserve"> </w:t>
      </w:r>
      <w:r w:rsidRPr="00C05A7A">
        <w:rPr>
          <w:rFonts w:cstheme="minorHAnsi"/>
          <w:sz w:val="28"/>
          <w:szCs w:val="28"/>
        </w:rPr>
        <w:t>на основе принципа коррекционно-развивающей направленности  учебно-воспитательного процесса.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i/>
          <w:sz w:val="28"/>
          <w:szCs w:val="28"/>
          <w:u w:val="single"/>
        </w:rPr>
      </w:pPr>
      <w:r w:rsidRPr="00C05A7A">
        <w:rPr>
          <w:rFonts w:cstheme="minorHAnsi"/>
          <w:b/>
          <w:sz w:val="28"/>
          <w:szCs w:val="28"/>
        </w:rPr>
        <w:t>Формы и методы работы с детьми с ОВЗ: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использование  частично поисковых методов;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отработка умения работать самостоятельно;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отработка умения работать по алгоритму; памяткам; инструкциям учителя и др.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использование анализа, синтеза, классификации, обобщения, моделирования, измерения;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 работа в парах, группах.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учёт индивидуальных особенностей каждого ученика при усвоении и  проверке знаний;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разработка дифференцированных заданий для самостоятельных и контрольных работ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проверка знаний в устной форме индивидуально;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оптимальное сочетание словесных, практических и наглядных методов, которые должны соответствовать следующим требованиям: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 стимулировать у учащихся развитие самостоятельности при решении поставленных учебных задач;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 формировать умение пользоваться имеющимися знаниями;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иметь четкую структуру и графическое выделение выводов, важнейших положений, ключевых понятий;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 содержать достаточное количество иллюстраций, облегчающих восприятие, понимание материала;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lastRenderedPageBreak/>
        <w:t>-  поэтапное распределение учебного материала и аналитико-синтетический способ его преподнесения с целью отработки каждого элемента и обеспечения целостного восприятия (особое внимание – выявлению причинно-следственных связей и зависимостей);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 акцент на главное при краткости и простоте формулирования правил и выводов;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 xml:space="preserve">-  опора на ранее </w:t>
      </w:r>
      <w:proofErr w:type="gramStart"/>
      <w:r w:rsidRPr="00C05A7A">
        <w:rPr>
          <w:rFonts w:cstheme="minorHAnsi"/>
          <w:sz w:val="28"/>
          <w:szCs w:val="28"/>
        </w:rPr>
        <w:t>усвоенное</w:t>
      </w:r>
      <w:proofErr w:type="gramEnd"/>
      <w:r w:rsidRPr="00C05A7A">
        <w:rPr>
          <w:rFonts w:cstheme="minorHAnsi"/>
          <w:sz w:val="28"/>
          <w:szCs w:val="28"/>
        </w:rPr>
        <w:t xml:space="preserve"> и имеющийся у учащихся практический опыт;</w:t>
      </w:r>
    </w:p>
    <w:p w:rsidR="00C05A7A" w:rsidRPr="00C05A7A" w:rsidRDefault="00C05A7A" w:rsidP="00C05A7A">
      <w:pPr>
        <w:spacing w:after="0"/>
        <w:rPr>
          <w:rFonts w:cstheme="minorHAnsi"/>
          <w:bCs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 достаточное количество практических упражнений для усвоения и повторения учебного материала, заданий разной степени сложности.</w:t>
      </w:r>
    </w:p>
    <w:p w:rsidR="00C05A7A" w:rsidRPr="00C05A7A" w:rsidRDefault="00C05A7A" w:rsidP="00C05A7A">
      <w:pPr>
        <w:pStyle w:val="a6"/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 xml:space="preserve">Принципы обучения </w:t>
      </w:r>
      <w:r w:rsidRPr="00C05A7A">
        <w:rPr>
          <w:rFonts w:cstheme="minorHAnsi"/>
          <w:b/>
          <w:color w:val="000000"/>
          <w:sz w:val="28"/>
          <w:szCs w:val="28"/>
        </w:rPr>
        <w:t>детей с ОВЗ</w:t>
      </w:r>
      <w:r w:rsidRPr="00C05A7A">
        <w:rPr>
          <w:rFonts w:cstheme="minorHAnsi"/>
          <w:b/>
          <w:sz w:val="28"/>
          <w:szCs w:val="28"/>
        </w:rPr>
        <w:t>: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принцип целостности (ребенок в своем единстве и целостности должен выступать предметом воспитания);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 xml:space="preserve">принцип </w:t>
      </w:r>
      <w:proofErr w:type="spellStart"/>
      <w:r w:rsidRPr="00C05A7A">
        <w:rPr>
          <w:rFonts w:cstheme="minorHAnsi"/>
          <w:sz w:val="28"/>
          <w:szCs w:val="28"/>
        </w:rPr>
        <w:t>бинарности</w:t>
      </w:r>
      <w:proofErr w:type="spellEnd"/>
      <w:r w:rsidRPr="00C05A7A">
        <w:rPr>
          <w:rFonts w:cstheme="minorHAnsi"/>
          <w:sz w:val="28"/>
          <w:szCs w:val="28"/>
        </w:rPr>
        <w:t xml:space="preserve"> (два взаимодействующих фактора – наследственности и среды);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принцип доминанты (создание условий для проявления сильных сторон ребенка);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принцип вариативности (создание условий для постоянного выбора);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 xml:space="preserve">принцип помогающих отношений (развитие способностей к самопознанию, </w:t>
      </w:r>
      <w:proofErr w:type="spellStart"/>
      <w:r w:rsidRPr="00C05A7A">
        <w:rPr>
          <w:rFonts w:cstheme="minorHAnsi"/>
          <w:sz w:val="28"/>
          <w:szCs w:val="28"/>
        </w:rPr>
        <w:t>самостроительству</w:t>
      </w:r>
      <w:proofErr w:type="spellEnd"/>
      <w:r w:rsidRPr="00C05A7A">
        <w:rPr>
          <w:rFonts w:cstheme="minorHAnsi"/>
          <w:sz w:val="28"/>
          <w:szCs w:val="28"/>
        </w:rPr>
        <w:t>, самореализации, самоутверждению);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принцип творческой активности (формирование уникальных черт и качеств личности, индивидуального стиля деятельности, авторского отношения к своему внутреннему и окружающему внешнему миру);</w:t>
      </w:r>
    </w:p>
    <w:p w:rsidR="00C05A7A" w:rsidRPr="00C05A7A" w:rsidRDefault="00C05A7A" w:rsidP="00C05A7A">
      <w:pPr>
        <w:pStyle w:val="a6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 xml:space="preserve">принцип </w:t>
      </w:r>
      <w:proofErr w:type="spellStart"/>
      <w:r w:rsidRPr="00C05A7A">
        <w:rPr>
          <w:rFonts w:cstheme="minorHAnsi"/>
          <w:sz w:val="28"/>
          <w:szCs w:val="28"/>
        </w:rPr>
        <w:t>рефлексивности</w:t>
      </w:r>
      <w:proofErr w:type="spellEnd"/>
      <w:r w:rsidRPr="00C05A7A">
        <w:rPr>
          <w:rFonts w:cstheme="minorHAnsi"/>
          <w:sz w:val="28"/>
          <w:szCs w:val="28"/>
        </w:rPr>
        <w:t xml:space="preserve"> (формирование умений и навыков самоанализа, самооценки, рефлексивной культуры).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Приемы обучения детей с ОВЗ: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наглядно-образные опоры (схемы, чертежи, рисунки);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опорные таблицы с выделением ключевых слов правила;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работа  с инструктивными предписаниями, алгоритмами;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самостоятельные задания с последующей проверкой;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работа по образцу.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Перемена видов деятельности: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Подготовка учащихся к перемене вида деятельности.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Чередование занятий и физкультурных пауз.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Предоставление дополнительного времени для завершения задания.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Предоставление дополнительного времени для сдачи домашнего задания.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Работа на компьютерном тренажере.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Использование листов с упражнениями, которые требуют минимального заполнения.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Использование упражнений с пропущенными словами/предложениями.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Дополнение печатных материалов видеоматериалами.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Обеспечение учащихся печатными копиями заданий, написанных на доске.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Общие подходы в работе с детьми с ОВЗ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lastRenderedPageBreak/>
        <w:t>- поэтапное разъяснение заданий;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последовательное выполнение заданий;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повторение учащимся инструкции к выполнению задания;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 xml:space="preserve">- обеспечение </w:t>
      </w:r>
      <w:proofErr w:type="gramStart"/>
      <w:r w:rsidRPr="00C05A7A">
        <w:rPr>
          <w:rFonts w:cstheme="minorHAnsi"/>
          <w:sz w:val="28"/>
          <w:szCs w:val="28"/>
        </w:rPr>
        <w:t>аудио-визуальными</w:t>
      </w:r>
      <w:proofErr w:type="gramEnd"/>
      <w:r w:rsidRPr="00C05A7A">
        <w:rPr>
          <w:rFonts w:cstheme="minorHAnsi"/>
          <w:sz w:val="28"/>
          <w:szCs w:val="28"/>
        </w:rPr>
        <w:t xml:space="preserve"> техническими средствами обучения;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 xml:space="preserve">- близость к </w:t>
      </w:r>
      <w:proofErr w:type="gramStart"/>
      <w:r w:rsidRPr="00C05A7A">
        <w:rPr>
          <w:rFonts w:cstheme="minorHAnsi"/>
          <w:sz w:val="28"/>
          <w:szCs w:val="28"/>
        </w:rPr>
        <w:t>обучающимся</w:t>
      </w:r>
      <w:proofErr w:type="gramEnd"/>
      <w:r w:rsidRPr="00C05A7A">
        <w:rPr>
          <w:rFonts w:cstheme="minorHAnsi"/>
          <w:sz w:val="28"/>
          <w:szCs w:val="28"/>
        </w:rPr>
        <w:t xml:space="preserve"> во время объяснения задания;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индивидуальный подход;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предотвращение наступления утомляемости;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активизация познавательной деятельности;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обогащение знаниями об окружающем мире;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коррекция всех видов деятельности;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проявление педагогического такта.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Технологии обучения: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-личностно-ориентированное обучение;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</w:t>
      </w:r>
      <w:proofErr w:type="spellStart"/>
      <w:r w:rsidRPr="00C05A7A">
        <w:rPr>
          <w:rFonts w:cstheme="minorHAnsi"/>
          <w:sz w:val="28"/>
          <w:szCs w:val="28"/>
        </w:rPr>
        <w:t>деятельностный</w:t>
      </w:r>
      <w:proofErr w:type="spellEnd"/>
      <w:r w:rsidRPr="00C05A7A">
        <w:rPr>
          <w:rFonts w:cstheme="minorHAnsi"/>
          <w:sz w:val="28"/>
          <w:szCs w:val="28"/>
        </w:rPr>
        <w:t xml:space="preserve"> подход;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-уровневой дифференциации;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-информационные и коммуникационные;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</w:t>
      </w:r>
      <w:proofErr w:type="spellStart"/>
      <w:r w:rsidRPr="00C05A7A">
        <w:rPr>
          <w:rFonts w:cstheme="minorHAnsi"/>
          <w:sz w:val="28"/>
          <w:szCs w:val="28"/>
        </w:rPr>
        <w:t>здоровьесберегающие</w:t>
      </w:r>
      <w:proofErr w:type="spellEnd"/>
      <w:r w:rsidRPr="00C05A7A">
        <w:rPr>
          <w:rFonts w:cstheme="minorHAnsi"/>
          <w:sz w:val="28"/>
          <w:szCs w:val="28"/>
        </w:rPr>
        <w:t>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-игровые технологии.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активные формы обучения (организация работы в малых группах, в парах)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технология проблемного обучения;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технология развивающего обучения;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Способы и средства: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технические средства;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модели и таблицы;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рисунки;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дидактический материал.</w:t>
      </w: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Рефлексия: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рефлексия настроения и эмоционального состояния;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</w:p>
    <w:p w:rsidR="00C05A7A" w:rsidRPr="00C05A7A" w:rsidRDefault="00C05A7A" w:rsidP="00C05A7A">
      <w:pPr>
        <w:pStyle w:val="a6"/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Индивидуальное оценивание ответов учащихся с ОВЗ</w:t>
      </w:r>
    </w:p>
    <w:p w:rsidR="00C05A7A" w:rsidRPr="00C05A7A" w:rsidRDefault="00C05A7A" w:rsidP="00C05A7A">
      <w:pPr>
        <w:pStyle w:val="a6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Использование индивидуальной шкалы оценок в соответствии с успехами и затраченными усилиями.</w:t>
      </w:r>
    </w:p>
    <w:p w:rsidR="00C05A7A" w:rsidRPr="00C05A7A" w:rsidRDefault="00C05A7A" w:rsidP="00C05A7A">
      <w:pPr>
        <w:pStyle w:val="a6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Ежедневная оценка с целью выведения четвертной отметки.</w:t>
      </w:r>
    </w:p>
    <w:p w:rsidR="00C05A7A" w:rsidRPr="00C05A7A" w:rsidRDefault="00C05A7A" w:rsidP="00C05A7A">
      <w:pPr>
        <w:pStyle w:val="a6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Разрешение переделать задание, с которым он не справился.</w:t>
      </w:r>
    </w:p>
    <w:p w:rsidR="00C05A7A" w:rsidRPr="00C05A7A" w:rsidRDefault="00C05A7A" w:rsidP="00C05A7A">
      <w:pPr>
        <w:pStyle w:val="a6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Оценка переделанных работ.</w:t>
      </w:r>
    </w:p>
    <w:p w:rsidR="00C05A7A" w:rsidRPr="00C05A7A" w:rsidRDefault="00C05A7A" w:rsidP="00C05A7A">
      <w:pPr>
        <w:pStyle w:val="a6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sz w:val="28"/>
          <w:szCs w:val="28"/>
        </w:rPr>
        <w:lastRenderedPageBreak/>
        <w:t xml:space="preserve">Использование системы оценок достижений учащихся. </w:t>
      </w:r>
      <w:r w:rsidRPr="00C05A7A">
        <w:rPr>
          <w:rFonts w:cstheme="minorHAnsi"/>
          <w:b/>
          <w:sz w:val="28"/>
          <w:szCs w:val="28"/>
        </w:rPr>
        <w:t>Формы, способы и средства проверки и оценки результатов обучения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  <w:r w:rsidRPr="00C05A7A">
        <w:rPr>
          <w:rFonts w:cstheme="minorHAnsi"/>
          <w:sz w:val="28"/>
          <w:szCs w:val="28"/>
        </w:rPr>
        <w:t>- устный,  фронтальный, устный индивидуальный, текущий.</w:t>
      </w:r>
    </w:p>
    <w:p w:rsidR="00C05A7A" w:rsidRPr="00C05A7A" w:rsidRDefault="00C05A7A" w:rsidP="00C05A7A">
      <w:pPr>
        <w:spacing w:after="0"/>
        <w:rPr>
          <w:rFonts w:cstheme="minorHAnsi"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05A7A" w:rsidRPr="00C05A7A" w:rsidRDefault="00C05A7A" w:rsidP="00C05A7A">
      <w:pPr>
        <w:spacing w:after="0"/>
        <w:jc w:val="center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>ПЛАНИРУЕМЫЕ РЕЗУЛЬТАТЫ ОСВОЕНИЯ ПРОГРАММЫ</w:t>
      </w:r>
    </w:p>
    <w:p w:rsidR="002E5B8C" w:rsidRPr="00C05A7A" w:rsidRDefault="002E5B8C" w:rsidP="00C05A7A">
      <w:pPr>
        <w:shd w:val="clear" w:color="auto" w:fill="FFFFFF"/>
        <w:spacing w:after="0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>Личностные результаты</w:t>
      </w:r>
      <w:r w:rsidRPr="00C05A7A">
        <w:rPr>
          <w:rFonts w:eastAsia="Calibri" w:cstheme="minorHAnsi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чувство гордости за культуру и искусство Родины, своего народа;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proofErr w:type="spellStart"/>
      <w:r w:rsidRPr="00C05A7A">
        <w:rPr>
          <w:rFonts w:eastAsia="Calibri" w:cstheme="minorHAnsi"/>
          <w:sz w:val="28"/>
          <w:szCs w:val="28"/>
        </w:rPr>
        <w:t>сформированность</w:t>
      </w:r>
      <w:proofErr w:type="spellEnd"/>
      <w:r w:rsidRPr="00C05A7A">
        <w:rPr>
          <w:rFonts w:eastAsia="Calibri" w:cstheme="minorHAnsi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proofErr w:type="spellStart"/>
      <w:r w:rsidRPr="00C05A7A">
        <w:rPr>
          <w:rFonts w:eastAsia="Calibri" w:cstheme="minorHAnsi"/>
          <w:sz w:val="28"/>
          <w:szCs w:val="28"/>
        </w:rPr>
        <w:t>сформированность</w:t>
      </w:r>
      <w:proofErr w:type="spellEnd"/>
      <w:r w:rsidRPr="00C05A7A">
        <w:rPr>
          <w:rFonts w:eastAsia="Calibri" w:cstheme="minorHAnsi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C05A7A">
        <w:rPr>
          <w:rFonts w:eastAsia="Calibri" w:cstheme="minorHAnsi"/>
          <w:sz w:val="28"/>
          <w:szCs w:val="28"/>
        </w:rPr>
        <w:t xml:space="preserve">в процессе совместной творческой работы </w:t>
      </w:r>
      <w:r w:rsidRPr="00C05A7A">
        <w:rPr>
          <w:rFonts w:eastAsia="Calibri" w:cstheme="minorHAnsi"/>
          <w:color w:val="000000"/>
          <w:sz w:val="28"/>
          <w:szCs w:val="28"/>
        </w:rPr>
        <w:t>в команде одноклассников под руководством учителя;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E5B8C" w:rsidRPr="00C05A7A" w:rsidRDefault="002E5B8C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11484" w:rsidRPr="00C05A7A" w:rsidRDefault="00011484" w:rsidP="00C05A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</w:p>
    <w:p w:rsidR="002E5B8C" w:rsidRPr="00C05A7A" w:rsidRDefault="002E5B8C" w:rsidP="00C05A7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ab/>
      </w:r>
      <w:proofErr w:type="spellStart"/>
      <w:r w:rsidRPr="00C05A7A">
        <w:rPr>
          <w:rFonts w:eastAsia="Calibri" w:cstheme="minorHAnsi"/>
          <w:b/>
          <w:sz w:val="28"/>
          <w:szCs w:val="28"/>
        </w:rPr>
        <w:t>Метапредметные</w:t>
      </w:r>
      <w:proofErr w:type="spellEnd"/>
      <w:r w:rsidRPr="00C05A7A">
        <w:rPr>
          <w:rFonts w:eastAsia="Calibri" w:cstheme="minorHAnsi"/>
          <w:b/>
          <w:sz w:val="28"/>
          <w:szCs w:val="28"/>
        </w:rPr>
        <w:t xml:space="preserve"> результаты</w:t>
      </w:r>
      <w:r w:rsidRPr="00C05A7A">
        <w:rPr>
          <w:rFonts w:eastAsia="Calibri" w:cstheme="minorHAnsi"/>
          <w:sz w:val="28"/>
          <w:szCs w:val="28"/>
        </w:rPr>
        <w:t xml:space="preserve"> характеризуют уровень </w:t>
      </w:r>
      <w:proofErr w:type="spellStart"/>
      <w:r w:rsidRPr="00C05A7A">
        <w:rPr>
          <w:rFonts w:eastAsia="Calibri" w:cstheme="minorHAnsi"/>
          <w:sz w:val="28"/>
          <w:szCs w:val="28"/>
        </w:rPr>
        <w:t>сформированности</w:t>
      </w:r>
      <w:proofErr w:type="spellEnd"/>
      <w:r w:rsidRPr="00C05A7A">
        <w:rPr>
          <w:rFonts w:eastAsia="Calibri" w:cstheme="minorHAnsi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E5B8C" w:rsidRPr="00C05A7A" w:rsidRDefault="002E5B8C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E5B8C" w:rsidRPr="00C05A7A" w:rsidRDefault="002E5B8C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E5B8C" w:rsidRPr="00C05A7A" w:rsidRDefault="002E5B8C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E5B8C" w:rsidRPr="00C05A7A" w:rsidRDefault="002E5B8C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E5B8C" w:rsidRPr="00C05A7A" w:rsidRDefault="002E5B8C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умение рационально строить самостоятельную творческую деятельность, </w:t>
      </w:r>
      <w:r w:rsidRPr="00C05A7A">
        <w:rPr>
          <w:rFonts w:eastAsia="Calibri" w:cstheme="minorHAnsi"/>
          <w:sz w:val="28"/>
          <w:szCs w:val="28"/>
        </w:rPr>
        <w:lastRenderedPageBreak/>
        <w:t>умение организовать место занятий;</w:t>
      </w:r>
    </w:p>
    <w:p w:rsidR="002E5B8C" w:rsidRPr="00C05A7A" w:rsidRDefault="002E5B8C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11484" w:rsidRPr="00C05A7A" w:rsidRDefault="00011484" w:rsidP="00C05A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</w:p>
    <w:p w:rsidR="002E5B8C" w:rsidRPr="00C05A7A" w:rsidRDefault="002E5B8C" w:rsidP="00C05A7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>Предметные результаты</w:t>
      </w:r>
      <w:r w:rsidRPr="00C05A7A">
        <w:rPr>
          <w:rFonts w:eastAsia="Calibri" w:cstheme="minorHAnsi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proofErr w:type="gramStart"/>
      <w:r w:rsidRPr="00C05A7A">
        <w:rPr>
          <w:rFonts w:eastAsia="Calibri" w:cstheme="minorHAnsi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знание основных видов и жанров пространственно-визуальных искусств;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понимание образной природы искусства;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эстетическая оценка явлений природы, событий окружающего мира;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C05A7A">
        <w:rPr>
          <w:rFonts w:eastAsia="Calibri" w:cstheme="minorHAnsi"/>
          <w:sz w:val="28"/>
          <w:szCs w:val="28"/>
        </w:rPr>
        <w:t xml:space="preserve">ственных музеев своего региона;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05A7A">
        <w:rPr>
          <w:rFonts w:eastAsia="Calibri" w:cstheme="minorHAnsi"/>
          <w:sz w:val="28"/>
          <w:szCs w:val="28"/>
        </w:rPr>
        <w:softHyphen/>
        <w:t>шение к природе, человеку, обществу;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C05A7A">
        <w:rPr>
          <w:rFonts w:eastAsia="Calibri" w:cstheme="minorHAnsi"/>
          <w:sz w:val="28"/>
          <w:szCs w:val="28"/>
        </w:rPr>
        <w:t>цветоведения</w:t>
      </w:r>
      <w:proofErr w:type="spellEnd"/>
      <w:r w:rsidRPr="00C05A7A">
        <w:rPr>
          <w:rFonts w:eastAsia="Calibri" w:cstheme="minorHAnsi"/>
          <w:sz w:val="28"/>
          <w:szCs w:val="28"/>
        </w:rPr>
        <w:t>, основ графической грамоты;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lastRenderedPageBreak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E5B8C" w:rsidRPr="00C05A7A" w:rsidRDefault="002E5B8C" w:rsidP="00C05A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011484" w:rsidRPr="00C05A7A" w:rsidRDefault="00011484" w:rsidP="00C05A7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</w:p>
    <w:p w:rsidR="00011484" w:rsidRPr="00C05A7A" w:rsidRDefault="00011484" w:rsidP="00C05A7A">
      <w:pPr>
        <w:pStyle w:val="a6"/>
        <w:spacing w:after="0"/>
        <w:ind w:right="89"/>
        <w:rPr>
          <w:rFonts w:cstheme="minorHAnsi"/>
          <w:b/>
          <w:sz w:val="28"/>
          <w:szCs w:val="28"/>
        </w:rPr>
      </w:pPr>
      <w:r w:rsidRPr="00C05A7A">
        <w:rPr>
          <w:rFonts w:cstheme="minorHAnsi"/>
          <w:b/>
          <w:sz w:val="28"/>
          <w:szCs w:val="28"/>
        </w:rPr>
        <w:t xml:space="preserve">Требования </w:t>
      </w:r>
      <w:r w:rsidR="00C05A7A">
        <w:rPr>
          <w:rFonts w:cstheme="minorHAnsi"/>
          <w:b/>
          <w:sz w:val="28"/>
          <w:szCs w:val="28"/>
        </w:rPr>
        <w:t xml:space="preserve">к уровню подготовки </w:t>
      </w:r>
      <w:proofErr w:type="gramStart"/>
      <w:r w:rsidR="00C05A7A">
        <w:rPr>
          <w:rFonts w:cstheme="minorHAnsi"/>
          <w:b/>
          <w:sz w:val="28"/>
          <w:szCs w:val="28"/>
        </w:rPr>
        <w:t>обучающихся</w:t>
      </w:r>
      <w:proofErr w:type="gramEnd"/>
    </w:p>
    <w:p w:rsidR="007F7905" w:rsidRPr="00C05A7A" w:rsidRDefault="007F7905" w:rsidP="00C05A7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sz w:val="28"/>
          <w:szCs w:val="28"/>
        </w:rPr>
      </w:pPr>
    </w:p>
    <w:p w:rsidR="002E5B8C" w:rsidRPr="00C05A7A" w:rsidRDefault="002C572F" w:rsidP="00C05A7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right="5"/>
        <w:jc w:val="both"/>
        <w:rPr>
          <w:rFonts w:eastAsia="Calibri" w:cstheme="minorHAnsi"/>
          <w:b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 xml:space="preserve"> </w:t>
      </w:r>
      <w:r w:rsidR="002E5B8C" w:rsidRPr="00C05A7A">
        <w:rPr>
          <w:rFonts w:eastAsia="Calibri" w:cstheme="minorHAnsi"/>
          <w:b/>
          <w:bCs/>
          <w:iCs/>
          <w:color w:val="000000"/>
          <w:sz w:val="28"/>
          <w:szCs w:val="28"/>
        </w:rPr>
        <w:t>Обучающиеся должны знать/понимать: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три сферы художественной деятельности и их единство;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роль изображения, украшения, построения в передаче художником своего отношения к предмету или явлению;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роль фантазии в искусстве, связь фантазии и реальности;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многообразие природных форм, их рациональность и красота;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основные и составные цвета;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цель использования художником выразительности цвета, линии, пятна в творчестве;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имена художников и их произведений, знакомство с которыми произошло на уроках изо</w:t>
      </w:r>
      <w:r w:rsidRPr="00C05A7A">
        <w:rPr>
          <w:rFonts w:eastAsia="Calibri" w:cstheme="minorHAnsi"/>
          <w:color w:val="000000"/>
          <w:sz w:val="28"/>
          <w:szCs w:val="28"/>
        </w:rPr>
        <w:softHyphen/>
        <w:t>бразительного искусства.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b/>
          <w:bCs/>
          <w:iCs/>
          <w:color w:val="000000"/>
          <w:sz w:val="28"/>
          <w:szCs w:val="28"/>
        </w:rPr>
        <w:t>Обучающиеся должны: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уметь делать осмысленный выбор материала и приемов работы для передачи своего отно</w:t>
      </w:r>
      <w:r w:rsidRPr="00C05A7A">
        <w:rPr>
          <w:rFonts w:eastAsia="Calibri" w:cstheme="minorHAnsi"/>
          <w:color w:val="000000"/>
          <w:sz w:val="28"/>
          <w:szCs w:val="28"/>
        </w:rPr>
        <w:softHyphen/>
        <w:t>шения к тому, что изображается;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иметь навыки работы кистью, навыки смешивания красок;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иметь навыки работать гуашью, навыки свободного заполнения всего листа бумаги изобра</w:t>
      </w:r>
      <w:r w:rsidRPr="00C05A7A">
        <w:rPr>
          <w:rFonts w:eastAsia="Calibri" w:cstheme="minorHAnsi"/>
          <w:color w:val="000000"/>
          <w:sz w:val="28"/>
          <w:szCs w:val="28"/>
        </w:rPr>
        <w:softHyphen/>
        <w:t>жением, а также навыки работы мелками, графическими материалами;</w:t>
      </w:r>
    </w:p>
    <w:p w:rsidR="002E5B8C" w:rsidRPr="00C05A7A" w:rsidRDefault="002E5B8C" w:rsidP="00C05A7A">
      <w:pPr>
        <w:spacing w:after="0"/>
        <w:jc w:val="both"/>
        <w:rPr>
          <w:rFonts w:eastAsia="Calibri" w:cstheme="minorHAnsi"/>
          <w:color w:val="000000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иметь навыки построения композиции на всем листе;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уметь работать с мягкими материалами (глина, пластилин), конструировать из бумаги;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учиться навыкам изображения линий разного эмоционального содержания;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lastRenderedPageBreak/>
        <w:t>• развивать навыки использования цвета, его насыщения для выражения эмоций;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совершенствовать умения свободно владеть цветовой палитрой, живописной фактурой,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свободно заполнять лист цветовым пятном;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 уметь смешивать цвет, получать желаемые оттенки, эмоционально изменять выразитель</w:t>
      </w:r>
      <w:r w:rsidRPr="00C05A7A">
        <w:rPr>
          <w:rFonts w:eastAsia="Calibri" w:cstheme="minorHAnsi"/>
          <w:color w:val="000000"/>
          <w:sz w:val="28"/>
          <w:szCs w:val="28"/>
        </w:rPr>
        <w:softHyphen/>
        <w:t>ность цвета в зависимости от поставленной творческой задачи;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уметь сочетать объемы для создания выразительности образа;</w:t>
      </w:r>
    </w:p>
    <w:p w:rsidR="002E5B8C" w:rsidRPr="00C05A7A" w:rsidRDefault="002E5B8C" w:rsidP="00C05A7A">
      <w:pPr>
        <w:shd w:val="clear" w:color="auto" w:fill="FFFFFF"/>
        <w:autoSpaceDE w:val="0"/>
        <w:autoSpaceDN w:val="0"/>
        <w:adjustRightInd w:val="0"/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уметь эмоционально строить композицию с помощью ритма, объемов, их движений;</w:t>
      </w:r>
    </w:p>
    <w:p w:rsidR="002E5B8C" w:rsidRPr="00C05A7A" w:rsidRDefault="002E5B8C" w:rsidP="00C05A7A">
      <w:pPr>
        <w:spacing w:after="0"/>
        <w:jc w:val="both"/>
        <w:rPr>
          <w:rFonts w:eastAsia="Calibri" w:cstheme="minorHAnsi"/>
          <w:color w:val="000000"/>
          <w:sz w:val="28"/>
          <w:szCs w:val="28"/>
        </w:rPr>
      </w:pPr>
      <w:r w:rsidRPr="00C05A7A">
        <w:rPr>
          <w:rFonts w:eastAsia="Calibri" w:cstheme="minorHAnsi"/>
          <w:color w:val="000000"/>
          <w:sz w:val="28"/>
          <w:szCs w:val="28"/>
        </w:rPr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C05A7A" w:rsidRDefault="006C2C72" w:rsidP="00C05A7A">
      <w:pPr>
        <w:spacing w:after="0"/>
        <w:rPr>
          <w:rFonts w:eastAsia="Calibri" w:cstheme="minorHAnsi"/>
          <w:b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 xml:space="preserve">               </w:t>
      </w: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Default="00C05A7A" w:rsidP="00C05A7A">
      <w:pPr>
        <w:spacing w:after="0"/>
        <w:rPr>
          <w:rFonts w:eastAsia="Calibri" w:cstheme="minorHAnsi"/>
          <w:b/>
          <w:sz w:val="28"/>
          <w:szCs w:val="28"/>
        </w:rPr>
      </w:pPr>
    </w:p>
    <w:p w:rsidR="00C05A7A" w:rsidRPr="006A2783" w:rsidRDefault="006C2C72" w:rsidP="00C05A7A">
      <w:pPr>
        <w:pStyle w:val="a7"/>
        <w:spacing w:before="0" w:beforeAutospacing="0" w:after="0" w:afterAutospacing="0"/>
        <w:ind w:firstLine="567"/>
        <w:rPr>
          <w:rFonts w:asciiTheme="minorHAnsi" w:hAnsiTheme="minorHAnsi" w:cstheme="minorHAnsi"/>
          <w:b w:val="0"/>
        </w:rPr>
      </w:pPr>
      <w:r w:rsidRPr="00C05A7A">
        <w:rPr>
          <w:rFonts w:asciiTheme="minorHAnsi" w:eastAsia="Calibri" w:hAnsiTheme="minorHAnsi" w:cstheme="minorHAnsi"/>
          <w:szCs w:val="28"/>
        </w:rPr>
        <w:lastRenderedPageBreak/>
        <w:t xml:space="preserve"> Содержание учебного предмета</w:t>
      </w:r>
      <w:r w:rsidR="00C05A7A">
        <w:rPr>
          <w:rFonts w:asciiTheme="minorHAnsi" w:eastAsia="Calibri" w:hAnsiTheme="minorHAnsi" w:cstheme="minorHAnsi"/>
          <w:szCs w:val="28"/>
        </w:rPr>
        <w:t xml:space="preserve">  </w:t>
      </w:r>
      <w:proofErr w:type="gramStart"/>
      <w:r w:rsidR="00C05A7A">
        <w:rPr>
          <w:rFonts w:asciiTheme="minorHAnsi" w:eastAsia="Calibri" w:hAnsiTheme="minorHAnsi" w:cstheme="minorHAnsi"/>
          <w:szCs w:val="28"/>
        </w:rPr>
        <w:t xml:space="preserve">( </w:t>
      </w:r>
      <w:proofErr w:type="gramEnd"/>
      <w:r w:rsidR="00C05A7A">
        <w:rPr>
          <w:rFonts w:asciiTheme="minorHAnsi" w:eastAsia="Calibri" w:hAnsiTheme="minorHAnsi" w:cstheme="minorHAnsi"/>
          <w:szCs w:val="28"/>
        </w:rPr>
        <w:t>1  час в неделю  33 ч</w:t>
      </w:r>
      <w:r w:rsidR="00011484" w:rsidRPr="00C05A7A">
        <w:rPr>
          <w:rFonts w:asciiTheme="minorHAnsi" w:eastAsia="Calibri" w:hAnsiTheme="minorHAnsi" w:cstheme="minorHAnsi"/>
          <w:szCs w:val="28"/>
        </w:rPr>
        <w:t>)</w:t>
      </w:r>
      <w:r w:rsidR="00C05A7A">
        <w:rPr>
          <w:rFonts w:eastAsia="Calibri" w:cstheme="minorHAnsi"/>
          <w:b w:val="0"/>
          <w:szCs w:val="28"/>
        </w:rPr>
        <w:t xml:space="preserve"> </w:t>
      </w:r>
      <w:bookmarkStart w:id="0" w:name="_GoBack"/>
      <w:r w:rsidR="00C05A7A" w:rsidRPr="006A2783">
        <w:rPr>
          <w:rFonts w:asciiTheme="minorHAnsi" w:hAnsiTheme="minorHAnsi" w:cstheme="minorHAnsi"/>
          <w:b w:val="0"/>
        </w:rPr>
        <w:t xml:space="preserve">В программе сохранено основное содержание общеобразовательной </w:t>
      </w:r>
      <w:r w:rsidR="00C05A7A">
        <w:rPr>
          <w:rFonts w:asciiTheme="minorHAnsi" w:hAnsiTheme="minorHAnsi" w:cstheme="minorHAnsi"/>
          <w:b w:val="0"/>
        </w:rPr>
        <w:t>программы</w:t>
      </w:r>
      <w:r w:rsidR="00C05A7A" w:rsidRPr="006A2783">
        <w:rPr>
          <w:rFonts w:asciiTheme="minorHAnsi" w:hAnsiTheme="minorHAnsi" w:cstheme="minorHAnsi"/>
          <w:b w:val="0"/>
        </w:rPr>
        <w:t xml:space="preserve">, но учитываются индивидуальные особенности </w:t>
      </w:r>
      <w:r w:rsidR="00C05A7A">
        <w:rPr>
          <w:rFonts w:asciiTheme="minorHAnsi" w:hAnsiTheme="minorHAnsi" w:cstheme="minorHAnsi"/>
          <w:b w:val="0"/>
        </w:rPr>
        <w:t>обу</w:t>
      </w:r>
      <w:r w:rsidR="00C05A7A" w:rsidRPr="006A2783">
        <w:rPr>
          <w:rFonts w:asciiTheme="minorHAnsi" w:hAnsiTheme="minorHAnsi" w:cstheme="minorHAnsi"/>
          <w:b w:val="0"/>
        </w:rPr>
        <w:t>ча</w:t>
      </w:r>
      <w:r w:rsidR="00C05A7A">
        <w:rPr>
          <w:rFonts w:asciiTheme="minorHAnsi" w:hAnsiTheme="minorHAnsi" w:cstheme="minorHAnsi"/>
          <w:b w:val="0"/>
        </w:rPr>
        <w:t>ю</w:t>
      </w:r>
      <w:r w:rsidR="00C05A7A" w:rsidRPr="006A2783">
        <w:rPr>
          <w:rFonts w:asciiTheme="minorHAnsi" w:hAnsiTheme="minorHAnsi" w:cstheme="minorHAnsi"/>
          <w:b w:val="0"/>
        </w:rPr>
        <w:t>щ</w:t>
      </w:r>
      <w:r w:rsidR="00C05A7A">
        <w:rPr>
          <w:rFonts w:asciiTheme="minorHAnsi" w:hAnsiTheme="minorHAnsi" w:cstheme="minorHAnsi"/>
          <w:b w:val="0"/>
        </w:rPr>
        <w:t>их</w:t>
      </w:r>
      <w:r w:rsidR="00C05A7A" w:rsidRPr="006A2783">
        <w:rPr>
          <w:rFonts w:asciiTheme="minorHAnsi" w:hAnsiTheme="minorHAnsi" w:cstheme="minorHAnsi"/>
          <w:b w:val="0"/>
        </w:rPr>
        <w:t xml:space="preserve">ся с </w:t>
      </w:r>
      <w:r w:rsidR="00FB3FCF">
        <w:rPr>
          <w:rFonts w:asciiTheme="minorHAnsi" w:hAnsiTheme="minorHAnsi" w:cstheme="minorHAnsi"/>
          <w:b w:val="0"/>
        </w:rPr>
        <w:t>ЗПР</w:t>
      </w:r>
      <w:r w:rsidR="00C05A7A" w:rsidRPr="006A2783">
        <w:rPr>
          <w:rFonts w:asciiTheme="minorHAnsi" w:hAnsiTheme="minorHAnsi" w:cstheme="minorHAnsi"/>
          <w:b w:val="0"/>
        </w:rPr>
        <w:t xml:space="preserve"> и специфика усвоения им</w:t>
      </w:r>
      <w:r w:rsidR="00C05A7A">
        <w:rPr>
          <w:rFonts w:asciiTheme="minorHAnsi" w:hAnsiTheme="minorHAnsi" w:cstheme="minorHAnsi"/>
          <w:b w:val="0"/>
        </w:rPr>
        <w:t>и</w:t>
      </w:r>
      <w:r w:rsidR="00C05A7A" w:rsidRPr="006A2783">
        <w:rPr>
          <w:rFonts w:asciiTheme="minorHAnsi" w:hAnsiTheme="minorHAnsi" w:cstheme="minorHAnsi"/>
          <w:b w:val="0"/>
        </w:rPr>
        <w:t xml:space="preserve"> учебного материала</w:t>
      </w:r>
      <w:r w:rsidR="00C05A7A">
        <w:rPr>
          <w:rFonts w:asciiTheme="minorHAnsi" w:hAnsiTheme="minorHAnsi" w:cstheme="minorHAnsi"/>
          <w:b w:val="0"/>
        </w:rPr>
        <w:t>.</w:t>
      </w:r>
      <w:r w:rsidR="00C05A7A" w:rsidRPr="006A2783">
        <w:rPr>
          <w:rFonts w:asciiTheme="minorHAnsi" w:hAnsiTheme="minorHAnsi" w:cstheme="minorHAnsi"/>
          <w:b w:val="0"/>
          <w:color w:val="000000"/>
        </w:rPr>
        <w:t xml:space="preserve"> </w:t>
      </w:r>
    </w:p>
    <w:bookmarkEnd w:id="0"/>
    <w:p w:rsidR="002E5B8C" w:rsidRPr="00C05A7A" w:rsidRDefault="002E5B8C" w:rsidP="00C05A7A">
      <w:pPr>
        <w:spacing w:after="0"/>
        <w:rPr>
          <w:rFonts w:eastAsia="Calibri" w:cstheme="minorHAnsi"/>
          <w:b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>Чем и как работают художники -8ч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 xml:space="preserve">Три основные краски </w:t>
      </w:r>
      <w:proofErr w:type="gramStart"/>
      <w:r w:rsidRPr="00C05A7A">
        <w:rPr>
          <w:rFonts w:eastAsia="Calibri" w:cstheme="minorHAnsi"/>
          <w:sz w:val="28"/>
          <w:szCs w:val="28"/>
        </w:rPr>
        <w:t>–к</w:t>
      </w:r>
      <w:proofErr w:type="gramEnd"/>
      <w:r w:rsidRPr="00C05A7A">
        <w:rPr>
          <w:rFonts w:eastAsia="Calibri" w:cstheme="minorHAnsi"/>
          <w:sz w:val="28"/>
          <w:szCs w:val="28"/>
        </w:rPr>
        <w:t>расная, синяя, желтая.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Пять красок — все богатство цвета и тона.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Пастель и цветные мелки, акварель, их выразительные возможности.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Выразительные возможности аппликации.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Выразительные возможности графических материалов.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Выразительность материалов для работы в объеме.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Выразительные возможности бумаги.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Для художника любой материал может стать выразительным (обобщение темы).</w:t>
      </w:r>
    </w:p>
    <w:p w:rsidR="002E5B8C" w:rsidRPr="00C05A7A" w:rsidRDefault="002E5B8C" w:rsidP="00C05A7A">
      <w:pPr>
        <w:spacing w:after="0"/>
        <w:rPr>
          <w:rFonts w:eastAsia="Calibri" w:cstheme="minorHAnsi"/>
          <w:b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>Реальность и фантазия  -7ч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Изображение и реальность.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Изображение и фантазия.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Украшение и реальность. Орнаменты Алтая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Украшение и фантазия. Алтайский орнамент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Постройка и фантазия. Культура русского и алтайского народа.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2E5B8C" w:rsidRPr="00C05A7A" w:rsidRDefault="002E5B8C" w:rsidP="00C05A7A">
      <w:pPr>
        <w:spacing w:after="0"/>
        <w:rPr>
          <w:rFonts w:eastAsia="Calibri" w:cstheme="minorHAnsi"/>
          <w:b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>О чём говорит искусство -11ч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Выражение характера изображаемых животных. Животные Алтая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Выражение характера человека в изображении: мужской образ.-2ч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Выражение характера человека в изображении: женский образ.-2ч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Образ человека и его характер, выраженный в объеме.-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Изображение природы в различных состояниях. Природа Алтая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Выражение характера человека через украшение.2ч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Выражение намерений через украшение.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2E5B8C" w:rsidRPr="00C05A7A" w:rsidRDefault="002E5B8C" w:rsidP="00C05A7A">
      <w:pPr>
        <w:spacing w:after="0"/>
        <w:rPr>
          <w:rFonts w:eastAsia="Calibri" w:cstheme="minorHAnsi"/>
          <w:b/>
          <w:sz w:val="28"/>
          <w:szCs w:val="28"/>
        </w:rPr>
      </w:pPr>
      <w:r w:rsidRPr="00C05A7A">
        <w:rPr>
          <w:rFonts w:eastAsia="Calibri" w:cstheme="minorHAnsi"/>
          <w:b/>
          <w:sz w:val="28"/>
          <w:szCs w:val="28"/>
        </w:rPr>
        <w:t>Как говорит искусство -</w:t>
      </w:r>
      <w:r w:rsidR="00C05A7A">
        <w:rPr>
          <w:rFonts w:eastAsia="Calibri" w:cstheme="minorHAnsi"/>
          <w:b/>
          <w:sz w:val="28"/>
          <w:szCs w:val="28"/>
        </w:rPr>
        <w:t xml:space="preserve">7 </w:t>
      </w:r>
      <w:r w:rsidRPr="00C05A7A">
        <w:rPr>
          <w:rFonts w:eastAsia="Calibri" w:cstheme="minorHAnsi"/>
          <w:b/>
          <w:sz w:val="28"/>
          <w:szCs w:val="28"/>
        </w:rPr>
        <w:t>ч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Цвет как средство выражения: тихие (глухие) и звонкие цвета.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Линия как средство выражения: ритм линий.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Линия как средство выражения: характер линий.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Ритм пятен как средство выражения.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Пропорции выражают характер.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lastRenderedPageBreak/>
        <w:t>Ритм линий и пятен, цвет, пропорции — средства выразительности.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  <w:r w:rsidRPr="00C05A7A">
        <w:rPr>
          <w:rFonts w:eastAsia="Calibri" w:cstheme="minorHAnsi"/>
          <w:sz w:val="28"/>
          <w:szCs w:val="28"/>
        </w:rPr>
        <w:t>Обобщающий урок года.</w:t>
      </w:r>
    </w:p>
    <w:p w:rsidR="002E5B8C" w:rsidRPr="00C05A7A" w:rsidRDefault="002E5B8C" w:rsidP="00C05A7A">
      <w:pPr>
        <w:spacing w:after="0"/>
        <w:rPr>
          <w:rFonts w:eastAsia="Calibri" w:cstheme="minorHAnsi"/>
          <w:sz w:val="28"/>
          <w:szCs w:val="28"/>
        </w:rPr>
      </w:pPr>
    </w:p>
    <w:p w:rsidR="00011484" w:rsidRPr="00C05A7A" w:rsidRDefault="00011484" w:rsidP="00C05A7A">
      <w:pPr>
        <w:pStyle w:val="1"/>
        <w:spacing w:line="276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C05A7A">
        <w:rPr>
          <w:rFonts w:asciiTheme="minorHAnsi" w:hAnsiTheme="minorHAnsi" w:cstheme="minorHAnsi"/>
          <w:b/>
          <w:sz w:val="28"/>
          <w:szCs w:val="28"/>
          <w:lang w:val="ru-RU"/>
        </w:rPr>
        <w:t>Формы обучения:</w:t>
      </w:r>
      <w:r w:rsidRPr="00C05A7A">
        <w:rPr>
          <w:rFonts w:asciiTheme="minorHAnsi" w:hAnsiTheme="minorHAnsi" w:cstheme="minorHAnsi"/>
          <w:sz w:val="28"/>
          <w:szCs w:val="28"/>
          <w:lang w:val="ru-RU"/>
        </w:rPr>
        <w:t xml:space="preserve"> фронтальные, групповые, индивидуальные.</w:t>
      </w:r>
    </w:p>
    <w:p w:rsidR="00011484" w:rsidRPr="00C05A7A" w:rsidRDefault="00011484" w:rsidP="00C05A7A">
      <w:pPr>
        <w:pStyle w:val="1"/>
        <w:spacing w:line="276" w:lineRule="auto"/>
        <w:rPr>
          <w:rFonts w:asciiTheme="minorHAnsi" w:hAnsiTheme="minorHAnsi" w:cstheme="minorHAnsi"/>
          <w:sz w:val="28"/>
          <w:szCs w:val="28"/>
          <w:lang w:val="ru-RU"/>
        </w:rPr>
      </w:pPr>
    </w:p>
    <w:p w:rsidR="00011484" w:rsidRPr="00C05A7A" w:rsidRDefault="00011484" w:rsidP="00C05A7A">
      <w:pPr>
        <w:pStyle w:val="1"/>
        <w:spacing w:line="276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C05A7A">
        <w:rPr>
          <w:rFonts w:asciiTheme="minorHAnsi" w:hAnsiTheme="minorHAnsi" w:cstheme="minorHAnsi"/>
          <w:b/>
          <w:sz w:val="28"/>
          <w:szCs w:val="28"/>
          <w:lang w:val="ru-RU"/>
        </w:rPr>
        <w:t>Основные виды учебной деятельности:</w:t>
      </w:r>
      <w:r w:rsidRPr="00C05A7A">
        <w:rPr>
          <w:rFonts w:asciiTheme="minorHAnsi" w:hAnsiTheme="minorHAnsi" w:cstheme="minorHAnsi"/>
          <w:sz w:val="28"/>
          <w:szCs w:val="28"/>
          <w:lang w:val="ru-RU"/>
        </w:rPr>
        <w:t xml:space="preserve"> совместная учебн</w:t>
      </w:r>
      <w:proofErr w:type="gramStart"/>
      <w:r w:rsidRPr="00C05A7A">
        <w:rPr>
          <w:rFonts w:asciiTheme="minorHAnsi" w:hAnsiTheme="minorHAnsi" w:cstheme="minorHAnsi"/>
          <w:sz w:val="28"/>
          <w:szCs w:val="28"/>
          <w:lang w:val="ru-RU"/>
        </w:rPr>
        <w:t>о-</w:t>
      </w:r>
      <w:proofErr w:type="gramEnd"/>
      <w:r w:rsidRPr="00C05A7A">
        <w:rPr>
          <w:rFonts w:asciiTheme="minorHAnsi" w:hAnsiTheme="minorHAnsi" w:cstheme="minorHAnsi"/>
          <w:sz w:val="28"/>
          <w:szCs w:val="28"/>
          <w:lang w:val="ru-RU"/>
        </w:rPr>
        <w:t xml:space="preserve"> познавательная, работа в группах, работа в парах, экскурсия,  дидактические игры, творческие задания, посещение выставок, музея, творческие, исследовательские проекты ,интеллектуальные викторины, опрос учащихся, письмо, чтение, слушание, ответы на вопросы</w:t>
      </w:r>
    </w:p>
    <w:p w:rsidR="002E5B8C" w:rsidRPr="002E5B8C" w:rsidRDefault="002E5B8C" w:rsidP="002E5B8C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  <w:sectPr w:rsidR="002E5B8C" w:rsidRPr="002E5B8C" w:rsidSect="00011484">
          <w:footerReference w:type="default" r:id="rId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05A7A" w:rsidRPr="00C05A7A" w:rsidRDefault="00C05A7A" w:rsidP="00C05A7A">
      <w:pPr>
        <w:jc w:val="center"/>
        <w:rPr>
          <w:b/>
          <w:sz w:val="24"/>
        </w:rPr>
      </w:pPr>
      <w:r w:rsidRPr="00C05A7A">
        <w:rPr>
          <w:b/>
          <w:sz w:val="24"/>
        </w:rPr>
        <w:lastRenderedPageBreak/>
        <w:t>КАЛЕНДАРНО – ТЕМАТИЧЕСКОЕ  ПЛАНИРОВАНИЕ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7"/>
        <w:gridCol w:w="1244"/>
      </w:tblGrid>
      <w:tr w:rsidR="006C2C72" w:rsidRPr="002E5B8C" w:rsidTr="006E2614">
        <w:trPr>
          <w:trHeight w:val="55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6C2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="006E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учебная неделя</w:t>
            </w:r>
          </w:p>
        </w:tc>
      </w:tr>
      <w:tr w:rsidR="006C2C72" w:rsidRPr="002E5B8C" w:rsidTr="006E2614">
        <w:trPr>
          <w:trHeight w:val="51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72" w:rsidRPr="002E5B8C" w:rsidTr="00BC505A">
        <w:trPr>
          <w:trHeight w:val="367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2" w:rsidRPr="006C2C72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C5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 И КАК РАБОТАЮТ ХУДОЖНИКИ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ч.)</w:t>
            </w:r>
          </w:p>
        </w:tc>
      </w:tr>
      <w:tr w:rsidR="006C2C72" w:rsidRPr="002E5B8C" w:rsidTr="006E2614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 краски, строящие многоцветие мира.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н.</w:t>
            </w:r>
          </w:p>
        </w:tc>
      </w:tr>
      <w:tr w:rsidR="006C2C72" w:rsidRPr="002E5B8C" w:rsidTr="006E2614">
        <w:trPr>
          <w:trHeight w:val="3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3A77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красок – все богатство цвета и тона.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3A7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н.</w:t>
            </w:r>
          </w:p>
        </w:tc>
      </w:tr>
      <w:tr w:rsidR="006C2C72" w:rsidRPr="002E5B8C" w:rsidTr="003A778C">
        <w:trPr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3A77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3A7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н.</w:t>
            </w:r>
          </w:p>
        </w:tc>
      </w:tr>
      <w:tr w:rsidR="006C2C72" w:rsidRPr="002E5B8C" w:rsidTr="003A778C">
        <w:trPr>
          <w:trHeight w:val="3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аппликации.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н.</w:t>
            </w:r>
          </w:p>
        </w:tc>
      </w:tr>
      <w:tr w:rsidR="006C2C72" w:rsidRPr="002E5B8C" w:rsidTr="006E2614">
        <w:trPr>
          <w:trHeight w:val="3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графических материалов.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н.</w:t>
            </w:r>
          </w:p>
        </w:tc>
      </w:tr>
      <w:tr w:rsidR="006C2C72" w:rsidRPr="002E5B8C" w:rsidTr="006E261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3A77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материалов для работы в объеме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3A7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н.</w:t>
            </w:r>
          </w:p>
        </w:tc>
      </w:tr>
      <w:tr w:rsidR="006C2C72" w:rsidRPr="002E5B8C" w:rsidTr="006E2614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3A77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бумаги.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BC505A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н.</w:t>
            </w:r>
          </w:p>
        </w:tc>
      </w:tr>
      <w:tr w:rsidR="006C2C72" w:rsidRPr="002E5B8C" w:rsidTr="006E2614">
        <w:trPr>
          <w:trHeight w:val="3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3A77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художника любой материал может стать выразительным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н.</w:t>
            </w:r>
          </w:p>
        </w:tc>
      </w:tr>
      <w:tr w:rsidR="006C2C72" w:rsidRPr="002E5B8C" w:rsidTr="00BC505A">
        <w:trPr>
          <w:trHeight w:val="302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2C5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="006C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РЕАЛЬНОСТЬ И ФАНТАЗИЯ  </w:t>
            </w:r>
            <w:r w:rsid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ч.</w:t>
            </w:r>
            <w:proofErr w:type="gramStart"/>
            <w:r w:rsid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C2C72" w:rsidRPr="002E5B8C" w:rsidTr="003A778C">
        <w:trPr>
          <w:trHeight w:val="4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реальность.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н.</w:t>
            </w:r>
          </w:p>
        </w:tc>
      </w:tr>
      <w:tr w:rsidR="006C2C72" w:rsidRPr="002E5B8C" w:rsidTr="003A778C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фантазия</w:t>
            </w:r>
          </w:p>
          <w:p w:rsidR="006C2C72" w:rsidRPr="006C2C72" w:rsidRDefault="006C2C72" w:rsidP="002E5B8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н. </w:t>
            </w:r>
          </w:p>
        </w:tc>
      </w:tr>
      <w:tr w:rsidR="006C2C72" w:rsidRPr="002E5B8C" w:rsidTr="003A778C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и реальность. Орнамент Алтая</w:t>
            </w:r>
            <w:r w:rsidRPr="002E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(НРК)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2E5B8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н.</w:t>
            </w:r>
          </w:p>
        </w:tc>
      </w:tr>
      <w:tr w:rsidR="006C2C72" w:rsidRPr="002E5B8C" w:rsidTr="003A778C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и фантазия. Алтайский орнамен</w:t>
            </w:r>
            <w:proofErr w:type="gramStart"/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2E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реальность</w:t>
            </w:r>
          </w:p>
          <w:p w:rsidR="006C2C72" w:rsidRPr="002E5B8C" w:rsidRDefault="006C2C72" w:rsidP="002E5B8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Постройка и фантазия. Культура русского и алтайскогонарода </w:t>
            </w:r>
            <w:r w:rsidRPr="002E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(НРК)</w:t>
            </w:r>
          </w:p>
          <w:p w:rsidR="006C2C72" w:rsidRPr="002E5B8C" w:rsidRDefault="006C2C72" w:rsidP="002E5B8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3A77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Братья-Мастера Изображения, Украшения и Постройки всегда работают вместе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C2C72" w:rsidRPr="002E5B8C" w:rsidTr="00BC505A">
        <w:trPr>
          <w:trHeight w:val="70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2C5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ЧЁМ ГОВОРИТ ИСКУССТВО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ч.)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 характера изображаемых животных Алтая</w:t>
            </w:r>
            <w:r w:rsidR="002C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(НРК)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н.</w:t>
            </w:r>
          </w:p>
        </w:tc>
      </w:tr>
      <w:tr w:rsidR="006C2C72" w:rsidRPr="002E5B8C" w:rsidTr="003A778C">
        <w:trPr>
          <w:trHeight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характера человека: мужской образ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н.</w:t>
            </w:r>
          </w:p>
          <w:p w:rsidR="00BC505A" w:rsidRPr="002E5B8C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н.</w:t>
            </w:r>
          </w:p>
        </w:tc>
      </w:tr>
      <w:tr w:rsidR="006C2C72" w:rsidRPr="002E5B8C" w:rsidTr="003A778C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женский образ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BC505A" w:rsidRPr="00BC505A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и его характер, выраженный в объеме.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н.</w:t>
            </w:r>
          </w:p>
        </w:tc>
      </w:tr>
      <w:tr w:rsidR="006C2C72" w:rsidRPr="002E5B8C" w:rsidTr="003A778C">
        <w:trPr>
          <w:trHeight w:val="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различных состояниях</w:t>
            </w:r>
          </w:p>
          <w:p w:rsidR="006C2C72" w:rsidRPr="002E5B8C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  <w:r w:rsidRPr="002E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(НРК)</w:t>
            </w:r>
          </w:p>
          <w:p w:rsidR="006C2C72" w:rsidRPr="002E5B8C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BC5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н.</w:t>
            </w:r>
          </w:p>
          <w:p w:rsidR="006C2C72" w:rsidRPr="002E5B8C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72" w:rsidRPr="002E5B8C" w:rsidTr="003A778C">
        <w:trPr>
          <w:trHeight w:val="2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человека через украшение.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намерений человека через украшение.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BC505A" w:rsidRPr="00BC505A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раздела  «О чем говорит искусство»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BC505A" w:rsidRDefault="00BC505A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6C2C72" w:rsidRPr="002E5B8C" w:rsidTr="00BC505A">
        <w:trPr>
          <w:trHeight w:val="70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Default="006C2C72" w:rsidP="006C2C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C72" w:rsidRPr="006C2C72" w:rsidRDefault="006C2C72" w:rsidP="000F5EB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КАК ГОВОРИТ 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0F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)</w:t>
            </w:r>
          </w:p>
        </w:tc>
      </w:tr>
      <w:tr w:rsidR="006C2C72" w:rsidRPr="002E5B8C" w:rsidTr="003A778C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тёплые и холодные цвета. Борьба тёплого и холодного.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 тихие (глухие) и звонкие цвета.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BC505A" w:rsidRDefault="00BC505A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выражения: ритм линий.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выражения: характер линий.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н.</w:t>
            </w:r>
          </w:p>
        </w:tc>
      </w:tr>
      <w:tr w:rsidR="006C2C72" w:rsidRPr="002E5B8C" w:rsidTr="003A778C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 как средство выражения.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BC505A" w:rsidRDefault="00BC505A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6C2C72" w:rsidRPr="002E5B8C" w:rsidTr="003A778C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6C2C72" w:rsidRDefault="006C2C72" w:rsidP="002E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выражают характер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BC505A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н. </w:t>
            </w:r>
          </w:p>
        </w:tc>
      </w:tr>
      <w:tr w:rsidR="006C2C72" w:rsidRPr="002E5B8C" w:rsidTr="003A778C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2E5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2E5B8C" w:rsidRDefault="006C2C72" w:rsidP="003A7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 линий и пятен, цвет, пропорции – средства выразительности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2" w:rsidRPr="00BC505A" w:rsidRDefault="00BC505A" w:rsidP="006C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н. </w:t>
            </w:r>
          </w:p>
        </w:tc>
      </w:tr>
    </w:tbl>
    <w:p w:rsidR="002E5B8C" w:rsidRPr="002E5B8C" w:rsidRDefault="002E5B8C" w:rsidP="002E5B8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E5B8C" w:rsidRPr="002E5B8C" w:rsidRDefault="002E5B8C" w:rsidP="002E5B8C">
      <w:pPr>
        <w:rPr>
          <w:rFonts w:ascii="Times New Roman" w:eastAsia="Calibri" w:hAnsi="Times New Roman" w:cs="Times New Roman"/>
          <w:sz w:val="24"/>
          <w:szCs w:val="24"/>
        </w:rPr>
      </w:pPr>
    </w:p>
    <w:p w:rsidR="002E5B8C" w:rsidRPr="00BC505A" w:rsidRDefault="002E5B8C" w:rsidP="002E5B8C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2E5B8C" w:rsidRDefault="002E5B8C"/>
    <w:sectPr w:rsidR="002E5B8C" w:rsidSect="006162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85" w:rsidRDefault="00982085">
      <w:pPr>
        <w:spacing w:after="0" w:line="240" w:lineRule="auto"/>
      </w:pPr>
      <w:r>
        <w:separator/>
      </w:r>
    </w:p>
  </w:endnote>
  <w:endnote w:type="continuationSeparator" w:id="0">
    <w:p w:rsidR="00982085" w:rsidRDefault="0098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8C" w:rsidRPr="00AD729F" w:rsidRDefault="002018A7">
    <w:pPr>
      <w:pStyle w:val="a3"/>
      <w:jc w:val="right"/>
      <w:rPr>
        <w:rFonts w:ascii="Times New Roman" w:hAnsi="Times New Roman"/>
        <w:sz w:val="24"/>
        <w:szCs w:val="24"/>
      </w:rPr>
    </w:pPr>
    <w:r w:rsidRPr="00AD729F">
      <w:rPr>
        <w:rFonts w:ascii="Times New Roman" w:hAnsi="Times New Roman"/>
        <w:sz w:val="24"/>
        <w:szCs w:val="24"/>
      </w:rPr>
      <w:fldChar w:fldCharType="begin"/>
    </w:r>
    <w:r w:rsidR="002E5B8C" w:rsidRPr="00AD729F">
      <w:rPr>
        <w:rFonts w:ascii="Times New Roman" w:hAnsi="Times New Roman"/>
        <w:sz w:val="24"/>
        <w:szCs w:val="24"/>
      </w:rPr>
      <w:instrText xml:space="preserve"> PAGE   \* MERGEFORMAT </w:instrText>
    </w:r>
    <w:r w:rsidRPr="00AD729F">
      <w:rPr>
        <w:rFonts w:ascii="Times New Roman" w:hAnsi="Times New Roman"/>
        <w:sz w:val="24"/>
        <w:szCs w:val="24"/>
      </w:rPr>
      <w:fldChar w:fldCharType="separate"/>
    </w:r>
    <w:r w:rsidR="002F7CDF">
      <w:rPr>
        <w:rFonts w:ascii="Times New Roman" w:hAnsi="Times New Roman"/>
        <w:noProof/>
        <w:sz w:val="24"/>
        <w:szCs w:val="24"/>
      </w:rPr>
      <w:t>10</w:t>
    </w:r>
    <w:r w:rsidRPr="00AD729F">
      <w:rPr>
        <w:rFonts w:ascii="Times New Roman" w:hAnsi="Times New Roman"/>
        <w:sz w:val="24"/>
        <w:szCs w:val="24"/>
      </w:rPr>
      <w:fldChar w:fldCharType="end"/>
    </w:r>
  </w:p>
  <w:p w:rsidR="002E5B8C" w:rsidRDefault="002E5B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85" w:rsidRDefault="00982085">
      <w:pPr>
        <w:spacing w:after="0" w:line="240" w:lineRule="auto"/>
      </w:pPr>
      <w:r>
        <w:separator/>
      </w:r>
    </w:p>
  </w:footnote>
  <w:footnote w:type="continuationSeparator" w:id="0">
    <w:p w:rsidR="00982085" w:rsidRDefault="0098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C07"/>
    <w:multiLevelType w:val="hybridMultilevel"/>
    <w:tmpl w:val="166C7A70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506E1"/>
    <w:multiLevelType w:val="hybridMultilevel"/>
    <w:tmpl w:val="1ADCC9C2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C0F"/>
    <w:rsid w:val="00011484"/>
    <w:rsid w:val="000C37D7"/>
    <w:rsid w:val="000F5EBC"/>
    <w:rsid w:val="00124B4D"/>
    <w:rsid w:val="002018A7"/>
    <w:rsid w:val="0029384B"/>
    <w:rsid w:val="002C572F"/>
    <w:rsid w:val="002E5B8C"/>
    <w:rsid w:val="002F7CDF"/>
    <w:rsid w:val="00350388"/>
    <w:rsid w:val="003A778C"/>
    <w:rsid w:val="003F3F81"/>
    <w:rsid w:val="004B5179"/>
    <w:rsid w:val="00544E27"/>
    <w:rsid w:val="0061628B"/>
    <w:rsid w:val="006C2C72"/>
    <w:rsid w:val="006E2614"/>
    <w:rsid w:val="007A385F"/>
    <w:rsid w:val="007F7905"/>
    <w:rsid w:val="00825E55"/>
    <w:rsid w:val="00982085"/>
    <w:rsid w:val="00996659"/>
    <w:rsid w:val="009972C2"/>
    <w:rsid w:val="00AA0C0F"/>
    <w:rsid w:val="00AF2C8D"/>
    <w:rsid w:val="00B76964"/>
    <w:rsid w:val="00BC505A"/>
    <w:rsid w:val="00C05A7A"/>
    <w:rsid w:val="00EA3C35"/>
    <w:rsid w:val="00FB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B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E5B8C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769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11484"/>
    <w:pPr>
      <w:ind w:left="720"/>
      <w:contextualSpacing/>
    </w:pPr>
  </w:style>
  <w:style w:type="paragraph" w:customStyle="1" w:styleId="1">
    <w:name w:val="Без интервала1"/>
    <w:basedOn w:val="a"/>
    <w:qFormat/>
    <w:rsid w:val="0001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C0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8"/>
    </w:rPr>
  </w:style>
  <w:style w:type="paragraph" w:styleId="a8">
    <w:name w:val="header"/>
    <w:basedOn w:val="a"/>
    <w:link w:val="a9"/>
    <w:uiPriority w:val="99"/>
    <w:unhideWhenUsed/>
    <w:rsid w:val="00FB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2016-09-04T09:01:00Z</dcterms:created>
  <dcterms:modified xsi:type="dcterms:W3CDTF">2017-05-17T06:19:00Z</dcterms:modified>
</cp:coreProperties>
</file>