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BBC" w:rsidRPr="00C029C6" w:rsidRDefault="00C00BBC" w:rsidP="00C00B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22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C029C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C00BBC" w:rsidRDefault="00C00BBC" w:rsidP="00C00B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93" w:right="-1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C029C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C029C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«Средняя общеобразовательная школа № 8 г. </w:t>
      </w:r>
      <w:proofErr w:type="spellStart"/>
      <w:r w:rsidRPr="00C029C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Пересвета</w:t>
      </w:r>
      <w:proofErr w:type="spellEnd"/>
      <w:r w:rsidRPr="00C029C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</w:t>
      </w:r>
    </w:p>
    <w:p w:rsidR="00C00BBC" w:rsidRDefault="00C00BBC" w:rsidP="00C00B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93" w:right="-1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C00BBC" w:rsidRDefault="00C00BBC" w:rsidP="00C00B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93" w:right="-1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C00BBC" w:rsidRDefault="00C00BBC" w:rsidP="00C00B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93" w:right="-1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C00BBC" w:rsidRDefault="00C00BBC" w:rsidP="00C00B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93"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Детское </w:t>
      </w:r>
      <w:r w:rsidRPr="001002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0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объединени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0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002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0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00BBC" w:rsidRPr="007F11B6" w:rsidRDefault="00C00BBC" w:rsidP="00C00B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93" w:right="-1"/>
        <w:jc w:val="center"/>
        <w:rPr>
          <w:rFonts w:ascii="Times New Roman" w:eastAsia="Calibri" w:hAnsi="Times New Roman" w:cs="Times New Roman"/>
          <w:iCs/>
          <w:noProof/>
          <w:sz w:val="24"/>
          <w:szCs w:val="24"/>
          <w:shd w:val="clear" w:color="auto" w:fill="FFFFFF"/>
        </w:rPr>
      </w:pPr>
      <w:r w:rsidRPr="001002C8">
        <w:rPr>
          <w:rFonts w:ascii="Times New Roman" w:eastAsia="Times New Roman" w:hAnsi="Times New Roman" w:cs="Times New Roman"/>
          <w:sz w:val="24"/>
          <w:szCs w:val="24"/>
          <w:lang w:eastAsia="ru-RU"/>
        </w:rPr>
        <w:t>«Пифагорейский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союз»</w:t>
      </w:r>
    </w:p>
    <w:p w:rsidR="00C00BBC" w:rsidRPr="007F11B6" w:rsidRDefault="00C00BBC" w:rsidP="00C00B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93" w:right="-1"/>
        <w:jc w:val="center"/>
        <w:rPr>
          <w:rFonts w:ascii="Times New Roman" w:eastAsia="Calibri" w:hAnsi="Times New Roman" w:cs="Times New Roman"/>
          <w:iCs/>
          <w:noProof/>
          <w:sz w:val="24"/>
          <w:szCs w:val="24"/>
          <w:shd w:val="clear" w:color="auto" w:fill="FFFFFF"/>
        </w:rPr>
      </w:pPr>
    </w:p>
    <w:p w:rsidR="00C00BBC" w:rsidRPr="007F11B6" w:rsidRDefault="00C00BBC" w:rsidP="00C00B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93" w:right="-1"/>
        <w:jc w:val="center"/>
        <w:rPr>
          <w:rFonts w:ascii="Times New Roman" w:eastAsia="Calibri" w:hAnsi="Times New Roman" w:cs="Times New Roman"/>
          <w:iCs/>
          <w:noProof/>
          <w:sz w:val="24"/>
          <w:szCs w:val="24"/>
          <w:shd w:val="clear" w:color="auto" w:fill="FFFFFF"/>
        </w:rPr>
      </w:pPr>
    </w:p>
    <w:p w:rsidR="00C00BBC" w:rsidRPr="007F11B6" w:rsidRDefault="00C00BBC" w:rsidP="00C00B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93" w:right="-1"/>
        <w:jc w:val="center"/>
        <w:rPr>
          <w:rFonts w:ascii="Times New Roman" w:eastAsia="Calibri" w:hAnsi="Times New Roman" w:cs="Times New Roman"/>
          <w:iCs/>
          <w:noProof/>
          <w:sz w:val="24"/>
          <w:szCs w:val="24"/>
          <w:shd w:val="clear" w:color="auto" w:fill="FFFFFF"/>
        </w:rPr>
      </w:pPr>
    </w:p>
    <w:p w:rsidR="00C00BBC" w:rsidRPr="007F11B6" w:rsidRDefault="00C00BBC" w:rsidP="00C00B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93" w:right="-1"/>
        <w:jc w:val="center"/>
        <w:rPr>
          <w:rFonts w:ascii="Times New Roman" w:eastAsia="Calibri" w:hAnsi="Times New Roman" w:cs="Times New Roman"/>
          <w:iCs/>
          <w:noProof/>
          <w:sz w:val="24"/>
          <w:szCs w:val="24"/>
          <w:shd w:val="clear" w:color="auto" w:fill="FFFFFF"/>
        </w:rPr>
      </w:pPr>
      <w:bookmarkStart w:id="0" w:name="_GoBack"/>
      <w:bookmarkEnd w:id="0"/>
    </w:p>
    <w:p w:rsidR="00C00BBC" w:rsidRPr="007F11B6" w:rsidRDefault="00C00BBC" w:rsidP="00C00B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93" w:right="-1"/>
        <w:jc w:val="center"/>
        <w:rPr>
          <w:rFonts w:ascii="Times New Roman" w:eastAsia="Calibri" w:hAnsi="Times New Roman" w:cs="Times New Roman"/>
          <w:iCs/>
          <w:noProof/>
          <w:sz w:val="24"/>
          <w:szCs w:val="24"/>
          <w:shd w:val="clear" w:color="auto" w:fill="FFFFFF"/>
        </w:rPr>
      </w:pPr>
    </w:p>
    <w:p w:rsidR="00C00BBC" w:rsidRPr="007F11B6" w:rsidRDefault="00C00BBC" w:rsidP="00C00B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93" w:right="-1"/>
        <w:jc w:val="center"/>
        <w:rPr>
          <w:rFonts w:ascii="Times New Roman" w:eastAsia="Calibri" w:hAnsi="Times New Roman" w:cs="Times New Roman"/>
          <w:iCs/>
          <w:noProof/>
          <w:sz w:val="24"/>
          <w:szCs w:val="24"/>
          <w:shd w:val="clear" w:color="auto" w:fill="FFFFFF"/>
        </w:rPr>
      </w:pPr>
    </w:p>
    <w:p w:rsidR="00C00BBC" w:rsidRDefault="00C00BBC" w:rsidP="00C00B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93" w:right="-1"/>
        <w:jc w:val="center"/>
        <w:rPr>
          <w:rFonts w:ascii="Times New Roman" w:eastAsia="Calibri" w:hAnsi="Times New Roman" w:cs="Times New Roman"/>
          <w:iCs/>
          <w:noProof/>
          <w:sz w:val="24"/>
          <w:szCs w:val="24"/>
          <w:shd w:val="clear" w:color="auto" w:fill="FFFFFF"/>
        </w:rPr>
      </w:pPr>
    </w:p>
    <w:p w:rsidR="00C00BBC" w:rsidRPr="007F11B6" w:rsidRDefault="00A059A3" w:rsidP="00C00B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93" w:right="-1"/>
        <w:jc w:val="center"/>
        <w:rPr>
          <w:rFonts w:ascii="Times New Roman" w:eastAsia="Calibri" w:hAnsi="Times New Roman" w:cs="Times New Roman"/>
          <w:iCs/>
          <w:noProof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iCs/>
          <w:noProof/>
          <w:sz w:val="24"/>
          <w:szCs w:val="24"/>
          <w:shd w:val="clear" w:color="auto" w:fill="FFFFFF"/>
        </w:rPr>
        <w:t>Проект</w:t>
      </w:r>
    </w:p>
    <w:p w:rsidR="00A059A3" w:rsidRPr="00A059A3" w:rsidRDefault="00A059A3" w:rsidP="00A05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9A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059A3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Архимедовы и Платоновы тела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,</w:t>
      </w:r>
      <w:r w:rsidRPr="00A059A3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как основные формы шаров </w:t>
      </w:r>
      <w:proofErr w:type="spellStart"/>
      <w:r w:rsidRPr="00A059A3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кусудамы</w:t>
      </w:r>
      <w:proofErr w:type="spellEnd"/>
      <w:r w:rsidRPr="00A059A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4007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00BBC" w:rsidRPr="00C029C6" w:rsidRDefault="0034007F" w:rsidP="00C00B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16" w:right="96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в</w:t>
      </w:r>
      <w:r w:rsidR="00C00BBC" w:rsidRPr="00C029C6">
        <w:rPr>
          <w:rFonts w:ascii="Times New Roman" w:eastAsia="Times New Roman" w:hAnsi="Times New Roman" w:cs="Times New Roman"/>
          <w:sz w:val="24"/>
          <w:szCs w:val="24"/>
          <w:lang w:eastAsia="ru-RU"/>
        </w:rPr>
        <w:t>озраст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группа</w:t>
      </w:r>
      <w:r w:rsidR="00C00BBC" w:rsidRPr="00C02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обучающихся: 10-12 лет</w:t>
      </w:r>
    </w:p>
    <w:p w:rsidR="00C00BBC" w:rsidRDefault="00C00BBC" w:rsidP="00C00B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282"/>
        <w:jc w:val="center"/>
        <w:rPr>
          <w:rFonts w:ascii="Times New Roman" w:eastAsia="Calibri" w:hAnsi="Times New Roman" w:cs="Times New Roman"/>
          <w:iCs/>
          <w:noProof/>
          <w:sz w:val="24"/>
          <w:szCs w:val="24"/>
          <w:shd w:val="clear" w:color="auto" w:fill="FFFFFF"/>
        </w:rPr>
      </w:pPr>
    </w:p>
    <w:p w:rsidR="00C00BBC" w:rsidRDefault="00C00BBC" w:rsidP="00C00B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282"/>
        <w:jc w:val="center"/>
        <w:rPr>
          <w:rFonts w:ascii="Times New Roman" w:eastAsia="Calibri" w:hAnsi="Times New Roman" w:cs="Times New Roman"/>
          <w:iCs/>
          <w:noProof/>
          <w:sz w:val="24"/>
          <w:szCs w:val="24"/>
          <w:shd w:val="clear" w:color="auto" w:fill="FFFFFF"/>
        </w:rPr>
      </w:pPr>
    </w:p>
    <w:p w:rsidR="00C00BBC" w:rsidRDefault="00C00BBC" w:rsidP="00C00B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282"/>
        <w:jc w:val="center"/>
        <w:rPr>
          <w:rFonts w:ascii="Times New Roman" w:eastAsia="Calibri" w:hAnsi="Times New Roman" w:cs="Times New Roman"/>
          <w:iCs/>
          <w:noProof/>
          <w:sz w:val="24"/>
          <w:szCs w:val="24"/>
          <w:shd w:val="clear" w:color="auto" w:fill="FFFFFF"/>
        </w:rPr>
      </w:pPr>
    </w:p>
    <w:p w:rsidR="00C00BBC" w:rsidRDefault="00C00BBC" w:rsidP="00C00B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282"/>
        <w:jc w:val="center"/>
        <w:rPr>
          <w:rFonts w:ascii="Times New Roman" w:eastAsia="Calibri" w:hAnsi="Times New Roman" w:cs="Times New Roman"/>
          <w:iCs/>
          <w:noProof/>
          <w:sz w:val="24"/>
          <w:szCs w:val="24"/>
          <w:shd w:val="clear" w:color="auto" w:fill="FFFFFF"/>
        </w:rPr>
      </w:pPr>
    </w:p>
    <w:p w:rsidR="00C00BBC" w:rsidRDefault="00C00BBC" w:rsidP="00C00B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282"/>
        <w:jc w:val="center"/>
        <w:rPr>
          <w:rFonts w:ascii="Times New Roman" w:eastAsia="Calibri" w:hAnsi="Times New Roman" w:cs="Times New Roman"/>
          <w:iCs/>
          <w:noProof/>
          <w:sz w:val="24"/>
          <w:szCs w:val="24"/>
          <w:shd w:val="clear" w:color="auto" w:fill="FFFFFF"/>
        </w:rPr>
      </w:pPr>
    </w:p>
    <w:p w:rsidR="00C00BBC" w:rsidRPr="00C029C6" w:rsidRDefault="0034007F" w:rsidP="00C00B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92" w:right="960" w:firstLine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C00BBC" w:rsidRPr="00C029C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- составитель:</w:t>
      </w:r>
    </w:p>
    <w:p w:rsidR="00C00BBC" w:rsidRPr="00C029C6" w:rsidRDefault="0034007F" w:rsidP="00C00B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540" w:right="960" w:firstLine="708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</w:t>
      </w:r>
      <w:r w:rsidR="00A059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Ганина Елена Евгеньевна</w:t>
      </w:r>
    </w:p>
    <w:p w:rsidR="00C00BBC" w:rsidRDefault="00C00BBC" w:rsidP="00C00B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124" w:right="1282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  </w:t>
      </w:r>
      <w:r w:rsidR="0034007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C029C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учитель математики</w:t>
      </w:r>
    </w:p>
    <w:p w:rsidR="00A059A3" w:rsidRDefault="00A059A3" w:rsidP="00A059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124" w:right="1282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    Принимали участие:</w:t>
      </w:r>
    </w:p>
    <w:p w:rsidR="00A059A3" w:rsidRDefault="00A059A3" w:rsidP="00A059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124" w:right="1282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                        Данилина Мария Владимировна</w:t>
      </w:r>
    </w:p>
    <w:p w:rsidR="00A059A3" w:rsidRDefault="00A059A3" w:rsidP="00A059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124" w:right="1282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    учитель математики</w:t>
      </w:r>
    </w:p>
    <w:p w:rsidR="00A059A3" w:rsidRDefault="00A059A3" w:rsidP="00A059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124" w:right="1282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                          Крылова Ирина Константиновна</w:t>
      </w:r>
    </w:p>
    <w:p w:rsidR="00A059A3" w:rsidRPr="00C029C6" w:rsidRDefault="00A059A3" w:rsidP="00A059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124" w:right="1282"/>
        <w:jc w:val="center"/>
        <w:rPr>
          <w:rFonts w:ascii="Times New Roman" w:eastAsia="Calibri" w:hAnsi="Times New Roman" w:cs="Times New Roman"/>
          <w:iCs/>
          <w:noProof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     учитель математики</w:t>
      </w:r>
    </w:p>
    <w:p w:rsidR="00C00BBC" w:rsidRPr="008342BD" w:rsidRDefault="00C00BBC" w:rsidP="00C00BBC">
      <w:pPr>
        <w:jc w:val="center"/>
        <w:rPr>
          <w:rFonts w:ascii="Times New Roman" w:hAnsi="Times New Roman" w:cs="Times New Roman"/>
        </w:rPr>
      </w:pPr>
    </w:p>
    <w:p w:rsidR="00C00BBC" w:rsidRPr="008342BD" w:rsidRDefault="00C00BBC" w:rsidP="00C00BBC">
      <w:pPr>
        <w:jc w:val="center"/>
        <w:rPr>
          <w:rFonts w:ascii="Times New Roman" w:hAnsi="Times New Roman" w:cs="Times New Roman"/>
        </w:rPr>
      </w:pPr>
    </w:p>
    <w:p w:rsidR="00C00BBC" w:rsidRPr="008342BD" w:rsidRDefault="00C00BBC" w:rsidP="00C00BBC">
      <w:pPr>
        <w:jc w:val="center"/>
        <w:rPr>
          <w:rFonts w:ascii="Times New Roman" w:hAnsi="Times New Roman" w:cs="Times New Roman"/>
        </w:rPr>
      </w:pPr>
    </w:p>
    <w:p w:rsidR="00C00BBC" w:rsidRPr="008342BD" w:rsidRDefault="00C00BBC" w:rsidP="00C00BBC">
      <w:pPr>
        <w:jc w:val="center"/>
        <w:rPr>
          <w:rFonts w:ascii="Times New Roman" w:hAnsi="Times New Roman" w:cs="Times New Roman"/>
        </w:rPr>
      </w:pPr>
    </w:p>
    <w:p w:rsidR="00C00BBC" w:rsidRPr="008342BD" w:rsidRDefault="00C00BBC" w:rsidP="00C00BBC">
      <w:pPr>
        <w:jc w:val="center"/>
        <w:rPr>
          <w:rFonts w:ascii="Times New Roman" w:hAnsi="Times New Roman" w:cs="Times New Roman"/>
        </w:rPr>
      </w:pPr>
    </w:p>
    <w:p w:rsidR="00C00BBC" w:rsidRPr="008342BD" w:rsidRDefault="00C00BBC" w:rsidP="00C00BBC">
      <w:pPr>
        <w:jc w:val="center"/>
        <w:rPr>
          <w:rFonts w:ascii="Times New Roman" w:hAnsi="Times New Roman" w:cs="Times New Roman"/>
        </w:rPr>
      </w:pPr>
    </w:p>
    <w:p w:rsidR="00C00BBC" w:rsidRPr="008342BD" w:rsidRDefault="00C00BBC" w:rsidP="00C00BBC">
      <w:pPr>
        <w:jc w:val="center"/>
        <w:rPr>
          <w:rFonts w:ascii="Times New Roman" w:hAnsi="Times New Roman" w:cs="Times New Roman"/>
        </w:rPr>
      </w:pPr>
    </w:p>
    <w:p w:rsidR="00C00BBC" w:rsidRPr="008342BD" w:rsidRDefault="00C00BBC" w:rsidP="00C00BBC">
      <w:pPr>
        <w:jc w:val="center"/>
        <w:rPr>
          <w:rFonts w:ascii="Times New Roman" w:hAnsi="Times New Roman" w:cs="Times New Roman"/>
        </w:rPr>
      </w:pPr>
    </w:p>
    <w:p w:rsidR="00C00BBC" w:rsidRDefault="00C00BBC" w:rsidP="00C00BBC">
      <w:pPr>
        <w:jc w:val="center"/>
        <w:rPr>
          <w:rFonts w:ascii="Times New Roman" w:hAnsi="Times New Roman" w:cs="Times New Roman"/>
        </w:rPr>
      </w:pPr>
    </w:p>
    <w:p w:rsidR="00A059A3" w:rsidRPr="008342BD" w:rsidRDefault="00A059A3" w:rsidP="00C00BBC">
      <w:pPr>
        <w:jc w:val="center"/>
        <w:rPr>
          <w:rFonts w:ascii="Times New Roman" w:hAnsi="Times New Roman" w:cs="Times New Roman"/>
        </w:rPr>
      </w:pPr>
    </w:p>
    <w:p w:rsidR="00C00BBC" w:rsidRDefault="00C00BBC" w:rsidP="00C00BB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29C6">
        <w:rPr>
          <w:rFonts w:ascii="Times New Roman" w:hAnsi="Times New Roman" w:cs="Times New Roman"/>
          <w:sz w:val="24"/>
          <w:szCs w:val="24"/>
        </w:rPr>
        <w:t>201</w:t>
      </w:r>
      <w:r w:rsidRPr="0056347A">
        <w:rPr>
          <w:rFonts w:ascii="Times New Roman" w:hAnsi="Times New Roman" w:cs="Times New Roman"/>
          <w:sz w:val="24"/>
          <w:szCs w:val="24"/>
        </w:rPr>
        <w:t>8</w:t>
      </w:r>
      <w:r w:rsidRPr="00C029C6">
        <w:rPr>
          <w:rFonts w:ascii="Times New Roman" w:hAnsi="Times New Roman" w:cs="Times New Roman"/>
          <w:sz w:val="24"/>
          <w:szCs w:val="24"/>
        </w:rPr>
        <w:t>г.</w:t>
      </w:r>
    </w:p>
    <w:p w:rsidR="00A059A3" w:rsidRDefault="00A059A3" w:rsidP="00C00B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59A3" w:rsidRDefault="00A059A3" w:rsidP="00C00B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59A3" w:rsidRPr="00A059A3" w:rsidRDefault="00A059A3" w:rsidP="00A05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059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Цель проекта:</w:t>
      </w:r>
    </w:p>
    <w:p w:rsidR="00A059A3" w:rsidRPr="00A059A3" w:rsidRDefault="00A059A3" w:rsidP="009E52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Выяснить, что такое шары </w:t>
      </w:r>
      <w:proofErr w:type="spell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увидеть в них сходства с правильными, полуправильными многогранниками, дать шарам </w:t>
      </w:r>
      <w:proofErr w:type="spell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описание с геометрической точки зрения. Научить моделировать многогранники и шары </w:t>
      </w:r>
      <w:proofErr w:type="spell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провести сравнение и сопоставление шаров </w:t>
      </w:r>
      <w:proofErr w:type="spell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правильными многогранниками.</w:t>
      </w:r>
    </w:p>
    <w:p w:rsidR="00A059A3" w:rsidRPr="00A059A3" w:rsidRDefault="00A059A3" w:rsidP="00A05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059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проекта:</w:t>
      </w:r>
    </w:p>
    <w:p w:rsidR="00A059A3" w:rsidRPr="00A059A3" w:rsidRDefault="00A059A3" w:rsidP="009E5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Собрать и изучить литературу по темам «Платоновы и архимедовы тела», «Шары </w:t>
      </w:r>
      <w:proofErr w:type="spell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 </w:t>
      </w: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2. Познакомиться с древним японским искусством </w:t>
      </w:r>
      <w:proofErr w:type="spell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Кусудама</w:t>
      </w:r>
      <w:proofErr w:type="spell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3. Сравнить и сопоставить шары </w:t>
      </w:r>
      <w:proofErr w:type="spell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правильными многогранниками. </w:t>
      </w: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4. Применяя развертки правильных и полуправильных многогранников, изготовить шары </w:t>
      </w:r>
      <w:proofErr w:type="spell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059A3" w:rsidRDefault="00A059A3" w:rsidP="00A05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059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Достигнутые результаты:</w:t>
      </w:r>
    </w:p>
    <w:p w:rsidR="00946AC5" w:rsidRPr="00A059A3" w:rsidRDefault="00DB76C5" w:rsidP="009E52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д</w:t>
      </w:r>
      <w:r w:rsidRPr="00C029C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ополнительн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C02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общеразвивающ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C02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 «Математическое моделирование» на занятиях о</w:t>
      </w:r>
      <w:r w:rsidR="00FE010D"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бучающиеся 5-</w:t>
      </w:r>
      <w:r w:rsidR="00FE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FE010D"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-х классов заинтересовались</w:t>
      </w:r>
      <w:r w:rsidR="00FE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темой «Объёмные тела»</w:t>
      </w:r>
      <w:r w:rsidR="00946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="00FE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46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E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ыполнили проектную работу</w:t>
      </w:r>
      <w:r w:rsidR="00946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46AC5" w:rsidRPr="00A059A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46AC5" w:rsidRPr="00A059A3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Архимедовы и Платоновы тела</w:t>
      </w:r>
      <w:r w:rsidR="00946AC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,</w:t>
      </w:r>
      <w:r w:rsidR="00946AC5" w:rsidRPr="00A059A3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как основные формы шаров </w:t>
      </w:r>
      <w:proofErr w:type="spellStart"/>
      <w:r w:rsidR="00946AC5" w:rsidRPr="00A059A3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кусудамы</w:t>
      </w:r>
      <w:proofErr w:type="spellEnd"/>
      <w:r w:rsidR="00946AC5" w:rsidRPr="00A059A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946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Выступили с проектом перед обучающимися школы,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заинтересовав их необычными, красивыми фигурами. Таким образом, к проекту подключились ребята старших возрастных групп.</w:t>
      </w:r>
    </w:p>
    <w:p w:rsidR="00A059A3" w:rsidRPr="00A059A3" w:rsidRDefault="00A059A3" w:rsidP="009E52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Обучающиеся 5-9-х классов заинтересовались геометрией, увидели ее связь с жизнью, красоту, получили навыки моделирования и конструирования. Обучающиеся 5-6-х классов научились изготавливать различные многогранники по готовым разверткам, а обучающиеся 7-9-х классов - шары </w:t>
      </w:r>
      <w:proofErr w:type="spell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правильных и полуправильных многогранников. Эти умения помогут ребятам развить пространственное воображение и облегчат изучение геометрии в 7-11 классах. Кроме того, </w:t>
      </w:r>
      <w:proofErr w:type="gram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proofErr w:type="gram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познакомились с древним искусством Японии.</w:t>
      </w:r>
    </w:p>
    <w:p w:rsidR="00A059A3" w:rsidRPr="00A059A3" w:rsidRDefault="00A059A3" w:rsidP="009E52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того, обучающиеся 10 класса провели мастер-классы в начальной школе. Младшие школьники научились изготавливать простейшие геометрические тела из бумаги.</w:t>
      </w:r>
    </w:p>
    <w:p w:rsidR="00A059A3" w:rsidRPr="00A059A3" w:rsidRDefault="00A059A3" w:rsidP="009E5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059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Социальная значимость проекта:</w:t>
      </w:r>
    </w:p>
    <w:p w:rsidR="00A059A3" w:rsidRPr="00A059A3" w:rsidRDefault="009E5221" w:rsidP="009E52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</w:t>
      </w:r>
      <w:r w:rsidR="00A059A3"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 направлен на то, чтобы заинтересовать подрастающее поколение наукой геометрией, показать ее связь с искусством, привить навыки моделирования и конструирования.</w:t>
      </w:r>
    </w:p>
    <w:p w:rsidR="00A059A3" w:rsidRPr="00A059A3" w:rsidRDefault="00A059A3" w:rsidP="00A05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059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Мероприятия, проведенные в рамках проекта:</w:t>
      </w:r>
    </w:p>
    <w:p w:rsidR="00A059A3" w:rsidRPr="00A059A3" w:rsidRDefault="00A059A3" w:rsidP="009E5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Начало проекта - октябрь 2018 г. Были определены тема, цель, задачи проекта, намечены шаги выполнения. </w:t>
      </w: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Октябрь - декабрь 2018 г. - изучение литературы по темам "Архимедовы и Платоновы тела" и "Шары </w:t>
      </w:r>
      <w:proofErr w:type="spell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 </w:t>
      </w: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Январь-март 2019 г. - поиск разверток шаров </w:t>
      </w:r>
      <w:proofErr w:type="spell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их изготовле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Занятия проходили в школе</w:t>
      </w: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059A3" w:rsidRPr="00A059A3" w:rsidRDefault="00A059A3" w:rsidP="00A05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059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Охват проекта:</w:t>
      </w:r>
    </w:p>
    <w:p w:rsidR="00A059A3" w:rsidRPr="00A059A3" w:rsidRDefault="00A059A3" w:rsidP="00A05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proofErr w:type="gram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1-11-ых классов.</w:t>
      </w:r>
    </w:p>
    <w:p w:rsidR="00A059A3" w:rsidRPr="00A059A3" w:rsidRDefault="00A059A3" w:rsidP="00A05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059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проекта:</w:t>
      </w:r>
    </w:p>
    <w:p w:rsidR="00A059A3" w:rsidRDefault="00A059A3" w:rsidP="00A059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древние декоративные традиционные японские изделия в технике оригами. А оригами - это искусство складывания различных фигурок из бумаги. </w:t>
      </w: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Кусудама</w:t>
      </w:r>
      <w:proofErr w:type="spell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шарообразная фигурка, выполненная из модулей различных форм и размеров. Слово «</w:t>
      </w:r>
      <w:proofErr w:type="spell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кусудама</w:t>
      </w:r>
      <w:proofErr w:type="spell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переводится с японского языка, как «лекарственный шар». В древности японцы складывали </w:t>
      </w:r>
      <w:proofErr w:type="spell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кусудаму</w:t>
      </w:r>
      <w:proofErr w:type="spell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помещали внутрь лечебные травы и подвешивали над постелью больного. </w:t>
      </w: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Сам процесс создания цветочного шара сводится к складыванию модулей и собиранию из них шара. Модули соединяются вместе тремя способами: вкладываются друг в друга, склеиваются или же сшиваются. Модули – это листки бумаги прямоугольной или квадратной формы, различных размеров.</w:t>
      </w: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proofErr w:type="gram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Кусудамы</w:t>
      </w:r>
      <w:proofErr w:type="spell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многом похожи на многогранники.</w:t>
      </w:r>
      <w:proofErr w:type="gram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Они в большинстве своём состоят из большого количества частей и имеют чёткую геометрическую форму. </w:t>
      </w: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Основой </w:t>
      </w:r>
      <w:proofErr w:type="spell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правило, является какой-либо правильный многогранник (чаще всего куб, додекаэдр или икосаэдр). Несколько реже (в силу большей сложности и трудоёмкости изготовления) за основу берётся полуправильный многогранник. </w:t>
      </w: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Правильные многогранники известны с древнейших времён. Их орнаментные модели можно найти на резных каменных шарах, созданных в период позднего неолита, в Шотландии, как минимум за 1000 лет до Платона. В костях, которыми люди играли на заре цивилизации, уже угадываются формы правильных многогранников. </w:t>
      </w: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Правильные многогранники характерны для философии Платона, в честь которого и получили название «Платоновны тела». Платон писал о них в своём трактате </w:t>
      </w:r>
      <w:proofErr w:type="spell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Тимей</w:t>
      </w:r>
      <w:proofErr w:type="spell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(360г до нашей эры), где сопоставил каждую из четырёх стихий (землю, воздух, воду и огонь) определённому правильному многограннику. </w:t>
      </w: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Земля сопоставлялась кубу, воздух — октаэдру, вода — икосаэдру, а огонь — тетраэдру. </w:t>
      </w:r>
      <w:proofErr w:type="gram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возникновения данных ассоциаций были следующие причины: жар огня ощущается чётко и остро (как маленькие тетраэдры); воздух состоит из октаэдров: его мельчайшие компоненты настолько гладкие, что их с трудом можно почувствовать; вода выливается, если её взять в руку, как будто она сделана из множества маленьких шариков (к которым ближе всего икосаэдры);</w:t>
      </w:r>
      <w:proofErr w:type="gram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противоположность воде, совершенно непохожие на шар кубики составляют землю, что служит причиной тому, что земля рассыпается в руках, в противоположность плавному току воды. </w:t>
      </w: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XVI веке немецкий астроном Иоганн Кеплер пытался найти связь между пятью известными на тот момент планетами Солнечной системы (исключая Землю) и правильными многогранниками. В книге «Тайна мира», опубликованной в 1596 году, Кеплер изложил свою модель Солнечной системы. В ней пять правильных многогранников помещались один в другой и разделялись серией вписанных и описанных сфер. </w:t>
      </w: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Каждая из шести сфер соответствовала одной из планет (Меркурию, Венере, Земле, Марсу, Юпитеру и Сатурну). Многогранники были расположены в следующем порядке (от внутреннего к </w:t>
      </w:r>
      <w:proofErr w:type="gram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внешнему</w:t>
      </w:r>
      <w:proofErr w:type="gram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): октаэдр, за ним икосаэдр, додекаэдр, тетраэдр, куб. Таким образом, структура Солнечной системы и отношения расстояний между планетами определялись правильными многогранниками. </w:t>
      </w: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Полуправильные многогранники - это различные выпуклые многогранники, которые, не являются правильными, но имеют некоторые их признаки, например: все грани равны, или все грани являются правильными многоугольниками. </w:t>
      </w: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Первое построение полуправильных многогранников приписывается Архимеду, поэтому они получили название «Архимедовы тела». Существует 13 полуправильных многогранников, открытие которых приписывается Архимеду. </w:t>
      </w: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Все шары </w:t>
      </w:r>
      <w:proofErr w:type="spell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разделить на два вида: цветочные геометрической формы и в точности принимающие форму многогранника. Поэтому все многогранники являются шарами </w:t>
      </w:r>
      <w:proofErr w:type="spell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кусудамами</w:t>
      </w:r>
      <w:proofErr w:type="spell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геометрической формы. </w:t>
      </w: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Модели шаров </w:t>
      </w:r>
      <w:proofErr w:type="spell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форме многогранников, производят на человека эстетическое впечатление и могут использоваться в качестве декоративных украшений. </w:t>
      </w: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Создание </w:t>
      </w:r>
      <w:proofErr w:type="spell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</w:t>
      </w:r>
      <w:proofErr w:type="spell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такое занятие, которое способно дарить и щедро дарит людям радость одухотворённого соединения движения мысли, души и рук даже при сам</w:t>
      </w:r>
      <w:r w:rsidR="009E5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ых сложных </w:t>
      </w: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жизненных обстоятельствах. </w:t>
      </w:r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Как сказал русский математик Л.А. </w:t>
      </w:r>
      <w:proofErr w:type="spellStart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Люстернак</w:t>
      </w:r>
      <w:proofErr w:type="spellEnd"/>
      <w:r w:rsidRPr="00A05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«Теория многогранников, в частности выпуклых многогранников, — одна из самых увлекательных глав геометрии». </w:t>
      </w:r>
    </w:p>
    <w:p w:rsidR="003A5581" w:rsidRDefault="003A5581" w:rsidP="00A059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5581" w:rsidRDefault="003A5581" w:rsidP="00A059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5581" w:rsidRDefault="003A5581" w:rsidP="00A059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5581" w:rsidRDefault="003A5581" w:rsidP="00A059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5581" w:rsidRDefault="003A5581" w:rsidP="00A059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5581" w:rsidRDefault="003A5581" w:rsidP="003A55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E13E36F">
            <wp:extent cx="3855720" cy="289179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89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5581" w:rsidRDefault="003A5581" w:rsidP="00A059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7DB3" w:rsidRDefault="009E5221" w:rsidP="00A059A3">
      <w:pPr>
        <w:jc w:val="both"/>
      </w:pPr>
      <w:r>
        <w:rPr>
          <w:noProof/>
          <w:lang w:eastAsia="ru-RU"/>
        </w:rPr>
        <w:drawing>
          <wp:inline distT="0" distB="0" distL="0" distR="0" wp14:anchorId="73107D02">
            <wp:extent cx="2476500" cy="3063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25" cy="3060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36927CB6">
            <wp:extent cx="2202180" cy="3081125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85" cy="3090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3C5" w:rsidRDefault="009E5221" w:rsidP="00A059A3">
      <w:pPr>
        <w:jc w:val="both"/>
      </w:pPr>
      <w:r>
        <w:rPr>
          <w:noProof/>
          <w:lang w:eastAsia="ru-RU"/>
        </w:rPr>
        <w:drawing>
          <wp:inline distT="0" distB="0" distL="0" distR="0" wp14:anchorId="3DADACD0">
            <wp:extent cx="2255520" cy="27512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31" cy="27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8713C5">
        <w:t xml:space="preserve">            </w:t>
      </w:r>
      <w:r>
        <w:t xml:space="preserve">      </w:t>
      </w:r>
      <w:r w:rsidR="008713C5">
        <w:rPr>
          <w:noProof/>
          <w:lang w:eastAsia="ru-RU"/>
        </w:rPr>
        <w:drawing>
          <wp:inline distT="0" distB="0" distL="0" distR="0" wp14:anchorId="1E0B9C11">
            <wp:extent cx="2392680" cy="27432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58" cy="2748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221" w:rsidRDefault="009E5221" w:rsidP="008713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424DD9" wp14:editId="54B14E87">
            <wp:extent cx="3611880" cy="2688719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688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221" w:rsidRDefault="009E5221" w:rsidP="00A059A3">
      <w:pPr>
        <w:jc w:val="both"/>
      </w:pPr>
    </w:p>
    <w:p w:rsidR="009E5221" w:rsidRDefault="00C041FE" w:rsidP="00A059A3">
      <w:pPr>
        <w:jc w:val="both"/>
      </w:pPr>
      <w:r>
        <w:rPr>
          <w:noProof/>
          <w:lang w:eastAsia="ru-RU"/>
        </w:rPr>
        <w:drawing>
          <wp:inline distT="0" distB="0" distL="0" distR="0">
            <wp:extent cx="2552700" cy="2446020"/>
            <wp:effectExtent l="0" t="0" r="0" b="0"/>
            <wp:docPr id="6" name="Рисунок 6" descr="C:\Users\Ирина\Desktop\ФОТО КАССА\Фотопроект\SAVE_20180504_13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 КАССА\Фотопроект\SAVE_20180504_1338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7" cy="244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987040" cy="2240280"/>
            <wp:effectExtent l="0" t="0" r="3810" b="7620"/>
            <wp:docPr id="8" name="Рисунок 8" descr="C:\Users\Ирина\Desktop\ПРОЕКТ по математике 2017-18 уч.год\Фото в проект\DSCI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ПРОЕКТ по математике 2017-18 уч.год\Фото в проект\DSCI1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45" cy="223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D96" w:rsidRDefault="000D6D96" w:rsidP="00A059A3">
      <w:pPr>
        <w:jc w:val="both"/>
      </w:pPr>
    </w:p>
    <w:p w:rsidR="00C041FE" w:rsidRDefault="00C041FE" w:rsidP="00C041FE">
      <w:pPr>
        <w:ind w:left="-426"/>
        <w:jc w:val="both"/>
      </w:pPr>
      <w:r>
        <w:rPr>
          <w:noProof/>
          <w:lang w:eastAsia="ru-RU"/>
        </w:rPr>
        <w:drawing>
          <wp:inline distT="0" distB="0" distL="0" distR="0" wp14:anchorId="46F105C1" wp14:editId="2776905C">
            <wp:extent cx="2956560" cy="2887979"/>
            <wp:effectExtent l="0" t="0" r="0" b="8255"/>
            <wp:docPr id="9" name="Рисунок 9" descr="C:\Users\Ирина\Desktop\ПРОЕКТ по математике 2017-18 уч.год\Фото в проект\DSCI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ПРОЕКТ по математике 2017-18 уч.год\Фото в проект\DSCI1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57" cy="288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8713C5">
        <w:t xml:space="preserve">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2FD57B4" wp14:editId="7C1A92DE">
            <wp:extent cx="3101340" cy="2839451"/>
            <wp:effectExtent l="0" t="0" r="3810" b="0"/>
            <wp:docPr id="10" name="Рисунок 10" descr="C:\Users\Ирина\Desktop\ПРОЕКТ по математике 2017-18 уч.год\Фото в проект\фото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ПРОЕКТ по математике 2017-18 уч.год\Фото в проект\фото02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15" cy="284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1FE" w:rsidRDefault="008713C5" w:rsidP="00C041FE">
      <w:pPr>
        <w:ind w:left="-426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0DC36EE" wp14:editId="7B34236C">
            <wp:extent cx="2505633" cy="2941258"/>
            <wp:effectExtent l="0" t="8255" r="1270" b="1270"/>
            <wp:docPr id="11" name="Рисунок 11" descr="C:\Users\Ирина\Desktop\ПРОЕКТ по математике 2017-18 уч.год\Фото в проект\фото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ПРОЕКТ по математике 2017-18 уч.год\Фото в проект\фото02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7747" cy="294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29AAAA4E">
            <wp:extent cx="2971800" cy="2398348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11" cy="2406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3C5" w:rsidRDefault="008713C5" w:rsidP="00C041FE">
      <w:pPr>
        <w:ind w:left="-426"/>
        <w:jc w:val="both"/>
      </w:pPr>
      <w:r>
        <w:t xml:space="preserve">                </w:t>
      </w:r>
      <w:r>
        <w:rPr>
          <w:noProof/>
          <w:lang w:eastAsia="ru-RU"/>
        </w:rPr>
        <w:drawing>
          <wp:inline distT="0" distB="0" distL="0" distR="0" wp14:anchorId="0E533F10">
            <wp:extent cx="2377440" cy="3177578"/>
            <wp:effectExtent l="0" t="0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922" cy="3178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ru-RU"/>
        </w:rPr>
        <w:drawing>
          <wp:inline distT="0" distB="0" distL="0" distR="0" wp14:anchorId="46A7DF5D" wp14:editId="3130D671">
            <wp:extent cx="2255520" cy="3116088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06" cy="3124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3C5" w:rsidRDefault="008713C5" w:rsidP="00C041FE">
      <w:pPr>
        <w:ind w:left="-426"/>
        <w:jc w:val="both"/>
      </w:pPr>
      <w:r>
        <w:rPr>
          <w:noProof/>
          <w:lang w:eastAsia="ru-RU"/>
        </w:rPr>
        <w:drawing>
          <wp:inline distT="0" distB="0" distL="0" distR="0" wp14:anchorId="6A97581A">
            <wp:extent cx="2354580" cy="299466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936" cy="2996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07AC6D7B">
            <wp:extent cx="3619500" cy="28498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30" cy="2847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3C5" w:rsidRDefault="008713C5" w:rsidP="00C041FE">
      <w:pPr>
        <w:ind w:left="-426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D935AB2">
            <wp:extent cx="2125980" cy="2712194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285" cy="2710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 w:rsidR="000D6D96">
        <w:t xml:space="preserve">    </w:t>
      </w:r>
      <w:r w:rsidR="000D6D96">
        <w:rPr>
          <w:noProof/>
          <w:lang w:eastAsia="ru-RU"/>
        </w:rPr>
        <w:drawing>
          <wp:inline distT="0" distB="0" distL="0" distR="0" wp14:anchorId="14F70B17">
            <wp:extent cx="3657600" cy="2743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FD8" w:rsidRDefault="00437FD8" w:rsidP="00C041FE">
      <w:pPr>
        <w:ind w:left="-426"/>
        <w:jc w:val="both"/>
      </w:pPr>
    </w:p>
    <w:p w:rsidR="00437FD8" w:rsidRDefault="00437FD8" w:rsidP="00C041FE">
      <w:pPr>
        <w:ind w:left="-426"/>
        <w:jc w:val="both"/>
      </w:pPr>
    </w:p>
    <w:p w:rsidR="000D6D96" w:rsidRDefault="000D6D96" w:rsidP="00C041FE">
      <w:pPr>
        <w:ind w:left="-426"/>
        <w:jc w:val="both"/>
      </w:pPr>
    </w:p>
    <w:p w:rsidR="000D6D96" w:rsidRDefault="000D6D96" w:rsidP="00C041FE">
      <w:pPr>
        <w:ind w:left="-426"/>
        <w:jc w:val="both"/>
      </w:pPr>
    </w:p>
    <w:p w:rsidR="009E5221" w:rsidRDefault="009E5221" w:rsidP="00A059A3">
      <w:pPr>
        <w:jc w:val="both"/>
      </w:pPr>
    </w:p>
    <w:sectPr w:rsidR="009E5221" w:rsidSect="00C041F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2EC"/>
    <w:rsid w:val="000D6D96"/>
    <w:rsid w:val="001626D9"/>
    <w:rsid w:val="0034007F"/>
    <w:rsid w:val="003A5581"/>
    <w:rsid w:val="00437FD8"/>
    <w:rsid w:val="008713C5"/>
    <w:rsid w:val="00946AC5"/>
    <w:rsid w:val="009E5221"/>
    <w:rsid w:val="00A059A3"/>
    <w:rsid w:val="00C00BBC"/>
    <w:rsid w:val="00C041FE"/>
    <w:rsid w:val="00D12414"/>
    <w:rsid w:val="00D47DB3"/>
    <w:rsid w:val="00DB76C5"/>
    <w:rsid w:val="00E152EC"/>
    <w:rsid w:val="00FE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1092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</cp:revision>
  <dcterms:created xsi:type="dcterms:W3CDTF">2019-06-30T19:38:00Z</dcterms:created>
  <dcterms:modified xsi:type="dcterms:W3CDTF">2019-06-30T21:55:00Z</dcterms:modified>
</cp:coreProperties>
</file>