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5F" w:rsidRPr="001E6018" w:rsidRDefault="00F5761C" w:rsidP="009645B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_DdeLink__896_1764938200"/>
      <w:bookmarkEnd w:id="0"/>
      <w:r w:rsidRPr="001E6018">
        <w:rPr>
          <w:rFonts w:ascii="Times New Roman" w:hAnsi="Times New Roman" w:cs="Times New Roman"/>
          <w:b/>
          <w:sz w:val="32"/>
          <w:szCs w:val="28"/>
        </w:rPr>
        <w:t>Перспективное планирование регионального компонента</w:t>
      </w:r>
      <w:bookmarkStart w:id="1" w:name="_GoBack"/>
      <w:bookmarkEnd w:id="1"/>
    </w:p>
    <w:p w:rsidR="00BB6C5F" w:rsidRPr="001E6018" w:rsidRDefault="00BB6C5F">
      <w:pPr>
        <w:spacing w:after="0" w:line="100" w:lineRule="atLeast"/>
        <w:jc w:val="center"/>
        <w:rPr>
          <w:sz w:val="24"/>
        </w:rPr>
      </w:pPr>
    </w:p>
    <w:tbl>
      <w:tblPr>
        <w:tblW w:w="0" w:type="auto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16"/>
        <w:gridCol w:w="3669"/>
        <w:gridCol w:w="2987"/>
        <w:gridCol w:w="2813"/>
        <w:gridCol w:w="2013"/>
        <w:gridCol w:w="1556"/>
        <w:gridCol w:w="593"/>
      </w:tblGrid>
      <w:tr w:rsidR="00BB6C5F" w:rsidTr="009645B4">
        <w:tc>
          <w:tcPr>
            <w:tcW w:w="139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Сентябрь </w:t>
            </w:r>
          </w:p>
        </w:tc>
      </w:tr>
      <w:tr w:rsidR="009645B4" w:rsidTr="009645B4">
        <w:trPr>
          <w:trHeight w:val="340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5B4">
              <w:rPr>
                <w:rFonts w:ascii="Times New Roman" w:hAnsi="Times New Roman" w:cs="Times New Roman"/>
                <w:b/>
                <w:bCs/>
              </w:rPr>
              <w:t>Названия литературного произведения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5B4">
              <w:rPr>
                <w:rFonts w:ascii="Times New Roman" w:hAnsi="Times New Roman" w:cs="Times New Roman"/>
                <w:b/>
                <w:bCs/>
              </w:rPr>
              <w:t>Планируемый результат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5B4">
              <w:rPr>
                <w:rFonts w:ascii="Times New Roman" w:hAnsi="Times New Roman" w:cs="Times New Roman"/>
                <w:b/>
                <w:bCs/>
              </w:rPr>
              <w:t>Программное содержание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5B4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645B4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Стр</w:t>
            </w:r>
            <w:proofErr w:type="spellEnd"/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Мая малая родина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 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Познакомить детей с названием нашего села, с его достопримечательностями.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Познавательное развитие. Социально-коммуникативное развитие.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Презентация, цветные 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6C5F" w:rsidRDefault="00BB6C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B6C5F" w:rsidRDefault="00BB6C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Алтайская народная легенда «Самый счастливый год»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Познакомить детей с легендой о счастливом годе. Уточнить знание детей о прошлом алтайцев. Учить давать характеристику героям легенды.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Художественно-эстетическое развитие. Социально-коммуникативное развитие.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bookmarkStart w:id="2" w:name="__DdeLink__6719_1018052365"/>
            <w:bookmarkEnd w:id="2"/>
            <w:r w:rsidRPr="009645B4">
              <w:rPr>
                <w:rFonts w:ascii="Times New Roman" w:hAnsi="Times New Roman" w:cs="Times New Roman"/>
              </w:rPr>
              <w:t>Детям о культуре и искусстве алтайского народа.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Алтайская лит-</w:t>
            </w:r>
            <w:proofErr w:type="spellStart"/>
            <w:r w:rsidRPr="009645B4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B6C5F" w:rsidRDefault="00BB6C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B6C5F" w:rsidRDefault="00BB6C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Телецкое озеро Рисование «Вода в Телецком озере 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Познакомить детей с Телецким озером, учить держать кисть правильно, закрашивать в одном направлении.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Познавательное развитие. Художественно-эстетическое развитие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 горам и по долинам Алтая.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Призентация</w:t>
            </w:r>
            <w:proofErr w:type="spellEnd"/>
            <w:r w:rsidRPr="00964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645B4" w:rsidTr="009645B4">
        <w:trPr>
          <w:trHeight w:val="345"/>
        </w:trPr>
        <w:tc>
          <w:tcPr>
            <w:tcW w:w="4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Быт, обычаи и обряды алтайского народа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Познакомить детей бытом, обычаями и обрядами алтайского народа.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Познавательное развитие. Социально-коммуникативное развитие.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Детям о культуре и искусстве алтайского народа. (</w:t>
            </w:r>
            <w:proofErr w:type="spellStart"/>
            <w:r w:rsidRPr="009645B4">
              <w:rPr>
                <w:rFonts w:ascii="Times New Roman" w:hAnsi="Times New Roman" w:cs="Times New Roman"/>
              </w:rPr>
              <w:t>призентация</w:t>
            </w:r>
            <w:proofErr w:type="spellEnd"/>
            <w:r w:rsidRPr="009645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B6C5F" w:rsidTr="009645B4">
        <w:tc>
          <w:tcPr>
            <w:tcW w:w="139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5B4">
              <w:rPr>
                <w:rFonts w:ascii="Times New Roman" w:hAnsi="Times New Roman" w:cs="Times New Roman"/>
                <w:b/>
                <w:i/>
              </w:rPr>
              <w:t xml:space="preserve">Октябрь 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Знакомство с алтайской народной сказкой «</w:t>
            </w:r>
            <w:proofErr w:type="spellStart"/>
            <w:r w:rsidRPr="009645B4">
              <w:rPr>
                <w:rFonts w:ascii="Times New Roman" w:hAnsi="Times New Roman" w:cs="Times New Roman"/>
              </w:rPr>
              <w:t>Теерпек</w:t>
            </w:r>
            <w:proofErr w:type="spellEnd"/>
            <w:r w:rsidRPr="009645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bookmarkStart w:id="3" w:name="__DdeLink__1832_1383147547"/>
            <w:bookmarkEnd w:id="3"/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Закреплять знания о традиционных национальных кушаньях. Познакомить с алтайской народной сказкой «</w:t>
            </w:r>
            <w:proofErr w:type="spellStart"/>
            <w:r w:rsidRPr="009645B4">
              <w:rPr>
                <w:rFonts w:ascii="Times New Roman" w:hAnsi="Times New Roman" w:cs="Times New Roman"/>
              </w:rPr>
              <w:t>Теерпек</w:t>
            </w:r>
            <w:proofErr w:type="spellEnd"/>
            <w:r w:rsidRPr="009645B4">
              <w:rPr>
                <w:rFonts w:ascii="Times New Roman" w:hAnsi="Times New Roman" w:cs="Times New Roman"/>
              </w:rPr>
              <w:t>». Привития навыков гостеприимства, уважительного отношения друг к другу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Социализация.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Коммуникация.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Детям о культуре и искусстве алтайского народа.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Знакомство с алтайским жилищем. Рисование «Достроим юрту»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Познание, социализация.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История и культура Горного Алтая (конспект)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645B4" w:rsidTr="009645B4">
        <w:trPr>
          <w:trHeight w:val="352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Повторение  с алтайской легендой  «Стрелок по звёздам».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Знакомство с алтайским жилищем. Аппликация «Построим аил».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Познание, социализация.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История и культура Горного Алтая (конспект)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B6C5F" w:rsidTr="009645B4">
        <w:tc>
          <w:tcPr>
            <w:tcW w:w="139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5B4">
              <w:rPr>
                <w:rFonts w:ascii="Times New Roman" w:hAnsi="Times New Roman" w:cs="Times New Roman"/>
                <w:b/>
                <w:i/>
              </w:rPr>
              <w:t xml:space="preserve">Ноябрь 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Продолжать знакомство со сказкой  «Красная лиса и </w:t>
            </w:r>
            <w:proofErr w:type="spellStart"/>
            <w:r w:rsidRPr="009645B4">
              <w:rPr>
                <w:rFonts w:ascii="Times New Roman" w:hAnsi="Times New Roman" w:cs="Times New Roman"/>
              </w:rPr>
              <w:t>Сыгырган</w:t>
            </w:r>
            <w:proofErr w:type="spellEnd"/>
            <w:r w:rsidRPr="009645B4">
              <w:rPr>
                <w:rFonts w:ascii="Times New Roman" w:hAnsi="Times New Roman" w:cs="Times New Roman"/>
              </w:rPr>
              <w:t>-сеноставец».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</w:t>
            </w:r>
            <w:r w:rsidRPr="009645B4">
              <w:rPr>
                <w:rFonts w:ascii="Times New Roman" w:hAnsi="Times New Roman" w:cs="Times New Roman"/>
              </w:rPr>
              <w:lastRenderedPageBreak/>
              <w:t>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 xml:space="preserve">Знакомить детей бытом, обычаями и обрядами алтайского народа его сказками и былинами. </w:t>
            </w:r>
            <w:r w:rsidRPr="009645B4">
              <w:rPr>
                <w:rFonts w:ascii="Times New Roman" w:hAnsi="Times New Roman" w:cs="Times New Roman"/>
              </w:rPr>
              <w:lastRenderedPageBreak/>
              <w:t xml:space="preserve">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Чтение отрывка из стихотворения </w:t>
            </w:r>
            <w:proofErr w:type="spellStart"/>
            <w:r w:rsidRPr="009645B4">
              <w:rPr>
                <w:rFonts w:ascii="Times New Roman" w:hAnsi="Times New Roman" w:cs="Times New Roman"/>
              </w:rPr>
              <w:t>Э.Тоюшева</w:t>
            </w:r>
            <w:proofErr w:type="spellEnd"/>
            <w:r w:rsidRPr="009645B4">
              <w:rPr>
                <w:rFonts w:ascii="Times New Roman" w:hAnsi="Times New Roman" w:cs="Times New Roman"/>
              </w:rPr>
              <w:t xml:space="preserve"> «Месяц гудящего ветра(ноябрь)».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Повторение отрывка из стихотворения </w:t>
            </w:r>
            <w:proofErr w:type="spellStart"/>
            <w:r w:rsidRPr="009645B4">
              <w:rPr>
                <w:rFonts w:ascii="Times New Roman" w:hAnsi="Times New Roman" w:cs="Times New Roman"/>
              </w:rPr>
              <w:t>Э.Тоюшева</w:t>
            </w:r>
            <w:proofErr w:type="spellEnd"/>
            <w:r w:rsidRPr="009645B4">
              <w:rPr>
                <w:rFonts w:ascii="Times New Roman" w:hAnsi="Times New Roman" w:cs="Times New Roman"/>
              </w:rPr>
              <w:t xml:space="preserve"> «Месяц гудящего ветра(ноябрь)».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Чтение стихотворения А. </w:t>
            </w:r>
            <w:proofErr w:type="spellStart"/>
            <w:r w:rsidRPr="009645B4">
              <w:rPr>
                <w:rFonts w:ascii="Times New Roman" w:hAnsi="Times New Roman" w:cs="Times New Roman"/>
              </w:rPr>
              <w:t>Ередеева</w:t>
            </w:r>
            <w:proofErr w:type="spellEnd"/>
            <w:r w:rsidRPr="009645B4">
              <w:rPr>
                <w:rFonts w:ascii="Times New Roman" w:hAnsi="Times New Roman" w:cs="Times New Roman"/>
              </w:rPr>
              <w:t xml:space="preserve"> «В родном селе».  Беседа о селе Усть-Кумир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Коммуникация.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Христ.алт</w:t>
            </w:r>
            <w:proofErr w:type="spellEnd"/>
            <w:r w:rsidRPr="009645B4">
              <w:rPr>
                <w:rFonts w:ascii="Times New Roman" w:hAnsi="Times New Roman" w:cs="Times New Roman"/>
              </w:rPr>
              <w:t>. литер.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BB6C5F" w:rsidTr="009645B4">
        <w:tc>
          <w:tcPr>
            <w:tcW w:w="139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5B4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Повторение стихотворения А. </w:t>
            </w:r>
            <w:proofErr w:type="spellStart"/>
            <w:r w:rsidRPr="009645B4">
              <w:rPr>
                <w:rFonts w:ascii="Times New Roman" w:hAnsi="Times New Roman" w:cs="Times New Roman"/>
              </w:rPr>
              <w:t>Ередеева</w:t>
            </w:r>
            <w:proofErr w:type="spellEnd"/>
            <w:r w:rsidRPr="009645B4">
              <w:rPr>
                <w:rFonts w:ascii="Times New Roman" w:hAnsi="Times New Roman" w:cs="Times New Roman"/>
              </w:rPr>
              <w:t xml:space="preserve"> «В родном селе».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Христ.алт</w:t>
            </w:r>
            <w:proofErr w:type="spellEnd"/>
            <w:r w:rsidRPr="009645B4">
              <w:rPr>
                <w:rFonts w:ascii="Times New Roman" w:hAnsi="Times New Roman" w:cs="Times New Roman"/>
              </w:rPr>
              <w:t>. литер.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14</w:t>
            </w:r>
          </w:p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 Познакомить детей с отрывком из стихотворения «Месяц зимнего солнца» </w:t>
            </w:r>
            <w:proofErr w:type="spellStart"/>
            <w:r w:rsidRPr="009645B4">
              <w:rPr>
                <w:rFonts w:ascii="Times New Roman" w:hAnsi="Times New Roman" w:cs="Times New Roman"/>
              </w:rPr>
              <w:t>Э.Тоюшева</w:t>
            </w:r>
            <w:proofErr w:type="spellEnd"/>
            <w:r w:rsidRPr="00964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</w:t>
            </w:r>
            <w:r w:rsidRPr="009645B4">
              <w:rPr>
                <w:rFonts w:ascii="Times New Roman" w:hAnsi="Times New Roman" w:cs="Times New Roman"/>
              </w:rPr>
              <w:lastRenderedPageBreak/>
              <w:t>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 xml:space="preserve">Знакомить детей бытом, обычаями и обрядами алтайского народа его сказками и былинами. </w:t>
            </w:r>
            <w:r w:rsidRPr="009645B4">
              <w:rPr>
                <w:rFonts w:ascii="Times New Roman" w:hAnsi="Times New Roman" w:cs="Times New Roman"/>
              </w:rPr>
              <w:lastRenderedPageBreak/>
              <w:t xml:space="preserve">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</w:t>
            </w:r>
            <w:proofErr w:type="gramStart"/>
            <w:r w:rsidRPr="009645B4"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</w:p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Заучивание стихотворения С. </w:t>
            </w:r>
            <w:proofErr w:type="spellStart"/>
            <w:r w:rsidRPr="009645B4">
              <w:rPr>
                <w:rFonts w:ascii="Times New Roman" w:hAnsi="Times New Roman" w:cs="Times New Roman"/>
              </w:rPr>
              <w:t>Манитова</w:t>
            </w:r>
            <w:proofErr w:type="spellEnd"/>
            <w:r w:rsidRPr="009645B4">
              <w:rPr>
                <w:rFonts w:ascii="Times New Roman" w:hAnsi="Times New Roman" w:cs="Times New Roman"/>
              </w:rPr>
              <w:t xml:space="preserve"> «На горке».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Христ.алт</w:t>
            </w:r>
            <w:proofErr w:type="spellEnd"/>
            <w:r w:rsidRPr="009645B4">
              <w:rPr>
                <w:rFonts w:ascii="Times New Roman" w:hAnsi="Times New Roman" w:cs="Times New Roman"/>
              </w:rPr>
              <w:t>. литер.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Беседа о том, как празднуют праздники в с. Усть-Кумир, традиции.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Социализация.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Коммуникация.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Лекция воспитателя.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BB6C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B6C5F" w:rsidTr="009645B4">
        <w:tc>
          <w:tcPr>
            <w:tcW w:w="139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5B4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алтайской сказки «</w:t>
            </w:r>
            <w:proofErr w:type="spellStart"/>
            <w:r w:rsidRPr="009645B4">
              <w:rPr>
                <w:rFonts w:ascii="Times New Roman" w:hAnsi="Times New Roman" w:cs="Times New Roman"/>
              </w:rPr>
              <w:t>Ырысту</w:t>
            </w:r>
            <w:proofErr w:type="spellEnd"/>
            <w:r w:rsidRPr="009645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Христ.алт</w:t>
            </w:r>
            <w:proofErr w:type="spellEnd"/>
            <w:r w:rsidRPr="009645B4">
              <w:rPr>
                <w:rFonts w:ascii="Times New Roman" w:hAnsi="Times New Roman" w:cs="Times New Roman"/>
              </w:rPr>
              <w:t>. литер.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18</w:t>
            </w:r>
          </w:p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Познакомить детей с отрывком из стихотворения «Месяц белых морозов» </w:t>
            </w:r>
            <w:proofErr w:type="spellStart"/>
            <w:r w:rsidRPr="009645B4">
              <w:rPr>
                <w:rFonts w:ascii="Times New Roman" w:hAnsi="Times New Roman" w:cs="Times New Roman"/>
              </w:rPr>
              <w:t>Э.Тоюшева</w:t>
            </w:r>
            <w:proofErr w:type="spellEnd"/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    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pStyle w:val="11"/>
              <w:spacing w:after="0" w:line="276" w:lineRule="auto"/>
              <w:ind w:right="-1"/>
              <w:jc w:val="left"/>
              <w:rPr>
                <w:color w:val="000000"/>
              </w:rPr>
            </w:pPr>
            <w:r w:rsidRPr="009645B4">
              <w:rPr>
                <w:color w:val="000000"/>
              </w:rPr>
              <w:t xml:space="preserve">Чтение сказки А.  Я. </w:t>
            </w:r>
            <w:proofErr w:type="spellStart"/>
            <w:r w:rsidRPr="009645B4">
              <w:rPr>
                <w:color w:val="000000"/>
              </w:rPr>
              <w:t>Ередеев</w:t>
            </w:r>
            <w:proofErr w:type="spellEnd"/>
            <w:r w:rsidRPr="009645B4">
              <w:rPr>
                <w:color w:val="000000"/>
              </w:rPr>
              <w:t>. «</w:t>
            </w:r>
            <w:proofErr w:type="spellStart"/>
            <w:r w:rsidRPr="009645B4">
              <w:rPr>
                <w:color w:val="000000"/>
              </w:rPr>
              <w:t>Чертышке</w:t>
            </w:r>
            <w:proofErr w:type="spellEnd"/>
            <w:r w:rsidRPr="009645B4">
              <w:rPr>
                <w:color w:val="000000"/>
              </w:rPr>
              <w:t>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</w:t>
            </w:r>
            <w:r w:rsidRPr="009645B4">
              <w:rPr>
                <w:rFonts w:ascii="Times New Roman" w:hAnsi="Times New Roman" w:cs="Times New Roman"/>
              </w:rPr>
              <w:lastRenderedPageBreak/>
              <w:t>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 xml:space="preserve">Знакомить детей бытом, обычаями и обрядами алтайского народа его сказками и былинами. </w:t>
            </w:r>
            <w:r w:rsidRPr="009645B4">
              <w:rPr>
                <w:rFonts w:ascii="Times New Roman" w:hAnsi="Times New Roman" w:cs="Times New Roman"/>
              </w:rPr>
              <w:lastRenderedPageBreak/>
              <w:t xml:space="preserve">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pStyle w:val="11"/>
              <w:spacing w:after="0" w:line="276" w:lineRule="auto"/>
              <w:ind w:right="-1"/>
              <w:jc w:val="left"/>
            </w:pPr>
            <w:r w:rsidRPr="009645B4">
              <w:lastRenderedPageBreak/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BB6C5F" w:rsidRDefault="00BB6C5F">
            <w:pPr>
              <w:spacing w:after="0" w:line="100" w:lineRule="atLeast"/>
            </w:pP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Рассматривание фотографий с природой </w:t>
            </w:r>
            <w:proofErr w:type="spellStart"/>
            <w:r w:rsidRPr="009645B4">
              <w:rPr>
                <w:rFonts w:ascii="Times New Roman" w:hAnsi="Times New Roman" w:cs="Times New Roman"/>
              </w:rPr>
              <w:t>с.Усть</w:t>
            </w:r>
            <w:proofErr w:type="spellEnd"/>
            <w:r w:rsidRPr="009645B4">
              <w:rPr>
                <w:rFonts w:ascii="Times New Roman" w:hAnsi="Times New Roman" w:cs="Times New Roman"/>
              </w:rPr>
              <w:t>-Кумир.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Социализация.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Коммуникация.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Лекция воспитателя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BB6C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B6C5F" w:rsidTr="009645B4">
        <w:tc>
          <w:tcPr>
            <w:tcW w:w="139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5B4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Знакомство с традициями встречи Алтайского праздника «Чага Байрам»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Социализация.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Коммуникация.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BB6C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 Алтайская народная песня «Заинька».                               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 Повторение алтайской народной песни «Заинька».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Чтение стихотворения Б. </w:t>
            </w:r>
            <w:proofErr w:type="spellStart"/>
            <w:r w:rsidRPr="009645B4">
              <w:rPr>
                <w:rFonts w:ascii="Times New Roman" w:hAnsi="Times New Roman" w:cs="Times New Roman"/>
              </w:rPr>
              <w:t>Бедюрова</w:t>
            </w:r>
            <w:proofErr w:type="spellEnd"/>
            <w:r w:rsidRPr="009645B4">
              <w:rPr>
                <w:rFonts w:ascii="Times New Roman" w:hAnsi="Times New Roman" w:cs="Times New Roman"/>
              </w:rPr>
              <w:t xml:space="preserve"> «Слово ребёнку».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</w:t>
            </w:r>
            <w:r w:rsidRPr="009645B4">
              <w:rPr>
                <w:rFonts w:ascii="Times New Roman" w:hAnsi="Times New Roman" w:cs="Times New Roman"/>
              </w:rPr>
              <w:lastRenderedPageBreak/>
              <w:t>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 xml:space="preserve">Знакомить детей бытом, обычаями и обрядами алтайского народа его сказками и былинами. </w:t>
            </w:r>
            <w:r w:rsidRPr="009645B4">
              <w:rPr>
                <w:rFonts w:ascii="Times New Roman" w:hAnsi="Times New Roman" w:cs="Times New Roman"/>
              </w:rPr>
              <w:lastRenderedPageBreak/>
              <w:t xml:space="preserve">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>Чтение художественной литературы</w:t>
            </w:r>
          </w:p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Христ.алт</w:t>
            </w:r>
            <w:proofErr w:type="spellEnd"/>
            <w:r w:rsidRPr="009645B4">
              <w:rPr>
                <w:rFonts w:ascii="Times New Roman" w:hAnsi="Times New Roman" w:cs="Times New Roman"/>
              </w:rPr>
              <w:t>. литер.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BB6C5F" w:rsidTr="009645B4">
        <w:tc>
          <w:tcPr>
            <w:tcW w:w="13969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5B4">
              <w:rPr>
                <w:rFonts w:ascii="Times New Roman" w:hAnsi="Times New Roman" w:cs="Times New Roman"/>
                <w:b/>
                <w:i/>
              </w:rPr>
              <w:lastRenderedPageBreak/>
              <w:t>Март</w:t>
            </w:r>
          </w:p>
        </w:tc>
      </w:tr>
      <w:tr w:rsidR="009645B4" w:rsidTr="009645B4">
        <w:trPr>
          <w:trHeight w:val="338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Беседа с детьми о том как меняется Усть-Кумир с приходом весны.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Социализация.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Коммуникация.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Лекция воспитателя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BB6C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26</w:t>
            </w:r>
          </w:p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Прочитать детям алтайскую народную загадку про солнце «Идёт золотисто-рыжий конь, освещает весь белый свет».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</w:t>
            </w:r>
            <w:proofErr w:type="gramStart"/>
            <w:r w:rsidRPr="009645B4"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</w:p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Повторение алтайской народной загадки про солнце «Идёт золотисто-рыжий конь, освещает весь белый свет».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</w:t>
            </w:r>
            <w:proofErr w:type="gramStart"/>
            <w:r w:rsidRPr="009645B4"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</w:p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сказки «</w:t>
            </w:r>
            <w:proofErr w:type="spellStart"/>
            <w:r w:rsidRPr="009645B4">
              <w:rPr>
                <w:rFonts w:ascii="Times New Roman" w:hAnsi="Times New Roman" w:cs="Times New Roman"/>
              </w:rPr>
              <w:t>Теертпек</w:t>
            </w:r>
            <w:proofErr w:type="spellEnd"/>
            <w:r w:rsidRPr="009645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B6C5F" w:rsidTr="009645B4">
        <w:tc>
          <w:tcPr>
            <w:tcW w:w="139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5B4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Повторение сказки «</w:t>
            </w:r>
            <w:proofErr w:type="spellStart"/>
            <w:r w:rsidRPr="009645B4">
              <w:rPr>
                <w:rFonts w:ascii="Times New Roman" w:hAnsi="Times New Roman" w:cs="Times New Roman"/>
              </w:rPr>
              <w:t>Теертпек</w:t>
            </w:r>
            <w:proofErr w:type="spellEnd"/>
            <w:r w:rsidRPr="009645B4">
              <w:rPr>
                <w:rFonts w:ascii="Times New Roman" w:hAnsi="Times New Roman" w:cs="Times New Roman"/>
              </w:rPr>
              <w:t>». Беседа о преобразовании села, что нового появилось за зиму, как село стало выглядеть весной.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</w:t>
            </w:r>
            <w:r w:rsidRPr="009645B4">
              <w:rPr>
                <w:rFonts w:ascii="Times New Roman" w:hAnsi="Times New Roman" w:cs="Times New Roman"/>
              </w:rPr>
              <w:lastRenderedPageBreak/>
              <w:t>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 xml:space="preserve">Знакомить детей бытом, обычаями и обрядами алтайского народа его сказками и былинами. </w:t>
            </w:r>
            <w:r w:rsidRPr="009645B4">
              <w:rPr>
                <w:rFonts w:ascii="Times New Roman" w:hAnsi="Times New Roman" w:cs="Times New Roman"/>
              </w:rPr>
              <w:lastRenderedPageBreak/>
              <w:t xml:space="preserve">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>Социализация.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Коммуникация.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</w:t>
            </w:r>
            <w:proofErr w:type="gramStart"/>
            <w:r w:rsidRPr="009645B4"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  <w:r w:rsidRPr="009645B4">
              <w:rPr>
                <w:rFonts w:ascii="Times New Roman" w:hAnsi="Times New Roman" w:cs="Times New Roman"/>
              </w:rPr>
              <w:t>.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Лекция воспитателя.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сказки «Две одёжки».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Повторение сказки «Две одёжки».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сказки «Конь, корова и белый лось»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B6C5F" w:rsidTr="009645B4">
        <w:tc>
          <w:tcPr>
            <w:tcW w:w="139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5B4">
              <w:rPr>
                <w:rFonts w:ascii="Times New Roman" w:hAnsi="Times New Roman" w:cs="Times New Roman"/>
                <w:b/>
                <w:i/>
              </w:rPr>
              <w:t xml:space="preserve"> Май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Как отмечают майские праздники в с. Усть-Кумир. И беседа о важности таких праздников.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Социализация.</w:t>
            </w:r>
          </w:p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Коммуникация.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BB6C5F" w:rsidP="00964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BB6C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Прочитать «Маленький парашютист(отрывок)»</w:t>
            </w:r>
            <w:proofErr w:type="spellStart"/>
            <w:r w:rsidRPr="009645B4">
              <w:rPr>
                <w:rFonts w:ascii="Times New Roman" w:hAnsi="Times New Roman" w:cs="Times New Roman"/>
              </w:rPr>
              <w:t>А.Я.Ередеева</w:t>
            </w:r>
            <w:proofErr w:type="spellEnd"/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</w:t>
            </w:r>
            <w:r w:rsidRPr="009645B4">
              <w:rPr>
                <w:rFonts w:ascii="Times New Roman" w:hAnsi="Times New Roman" w:cs="Times New Roman"/>
              </w:rPr>
              <w:lastRenderedPageBreak/>
              <w:t>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 xml:space="preserve">Знакомить детей бытом, обычаями и обрядами алтайского народа его сказками и былинами. </w:t>
            </w:r>
            <w:r w:rsidRPr="009645B4">
              <w:rPr>
                <w:rFonts w:ascii="Times New Roman" w:hAnsi="Times New Roman" w:cs="Times New Roman"/>
              </w:rPr>
              <w:lastRenderedPageBreak/>
              <w:t xml:space="preserve">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Алтайской легенды «Самый счастливый год»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9645B4" w:rsidTr="009645B4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Повторение Алтайской легенды «Самый счастливый год»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«Любознательный, активный», «эмоционально отзывчивый», «овладевший средствами общения и способами взаимодействия с взрослыми и сверстниками».</w:t>
            </w:r>
          </w:p>
        </w:tc>
        <w:tc>
          <w:tcPr>
            <w:tcW w:w="2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 xml:space="preserve">Знакомить детей бытом, обычаями и обрядами алтайского народа его сказками и былинами. Закреплять знание детей о прошлом алтайцев.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r w:rsidRPr="009645B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B6C5F" w:rsidRPr="009645B4" w:rsidRDefault="00F5761C" w:rsidP="009645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5B4">
              <w:rPr>
                <w:rFonts w:ascii="Times New Roman" w:hAnsi="Times New Roman" w:cs="Times New Roman"/>
              </w:rPr>
              <w:t>Алт.Лит-ра</w:t>
            </w:r>
            <w:proofErr w:type="spellEnd"/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B6C5F" w:rsidRDefault="00F5761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</w:tbl>
    <w:p w:rsidR="00BB6C5F" w:rsidRDefault="00BB6C5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BB6C5F" w:rsidRDefault="00BB6C5F">
      <w:pPr>
        <w:jc w:val="right"/>
        <w:rPr>
          <w:sz w:val="28"/>
          <w:szCs w:val="28"/>
        </w:rPr>
      </w:pPr>
    </w:p>
    <w:p w:rsidR="00BB6C5F" w:rsidRDefault="00BB6C5F"/>
    <w:p w:rsidR="00BB6C5F" w:rsidRDefault="00BB6C5F"/>
    <w:p w:rsidR="00BB6C5F" w:rsidRDefault="00BB6C5F"/>
    <w:p w:rsidR="00BB6C5F" w:rsidRDefault="00BB6C5F"/>
    <w:p w:rsidR="00BB6C5F" w:rsidRDefault="00BB6C5F"/>
    <w:sectPr w:rsidR="00BB6C5F" w:rsidSect="009645B4">
      <w:pgSz w:w="16838" w:h="11906" w:orient="landscape"/>
      <w:pgMar w:top="1276" w:right="1134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5F"/>
    <w:rsid w:val="001E6018"/>
    <w:rsid w:val="009645B4"/>
    <w:rsid w:val="00BB6C5F"/>
    <w:rsid w:val="00F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76FD2-2F8B-4599-9C32-943AF955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120" w:line="295" w:lineRule="exac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Талица</cp:lastModifiedBy>
  <cp:revision>3</cp:revision>
  <cp:lastPrinted>2015-09-13T10:40:00Z</cp:lastPrinted>
  <dcterms:created xsi:type="dcterms:W3CDTF">2022-01-24T06:59:00Z</dcterms:created>
  <dcterms:modified xsi:type="dcterms:W3CDTF">2022-02-01T04:39:00Z</dcterms:modified>
</cp:coreProperties>
</file>