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9B" w:rsidRPr="005C46D0" w:rsidRDefault="00DF3B9B" w:rsidP="00DF3B9B">
      <w:pPr>
        <w:pStyle w:val="1"/>
        <w:widowControl w:val="0"/>
        <w:spacing w:before="0" w:after="0"/>
        <w:ind w:firstLine="709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C46D0">
        <w:rPr>
          <w:rFonts w:ascii="Times New Roman" w:hAnsi="Times New Roman" w:cs="Times New Roman"/>
          <w:color w:val="000000"/>
          <w:spacing w:val="-3"/>
          <w:sz w:val="24"/>
          <w:szCs w:val="24"/>
        </w:rPr>
        <w:t>Лекция 13.</w:t>
      </w:r>
    </w:p>
    <w:p w:rsidR="00DF3B9B" w:rsidRPr="005C46D0" w:rsidRDefault="00DF3B9B" w:rsidP="00DF3B9B">
      <w:pPr>
        <w:pStyle w:val="1"/>
        <w:widowControl w:val="0"/>
        <w:spacing w:before="0" w:after="0"/>
        <w:ind w:firstLine="709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C46D0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Компьютерная графика. Виды компьютерной графики. Области применения компьютерной графики. Средства обработки компьютерной графики.</w:t>
      </w:r>
    </w:p>
    <w:p w:rsidR="00DF3B9B" w:rsidRPr="005C46D0" w:rsidRDefault="00DF3B9B" w:rsidP="00DF3B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B9B" w:rsidRPr="005C46D0" w:rsidRDefault="00DF3B9B" w:rsidP="00DF3B9B">
      <w:pPr>
        <w:pStyle w:val="a5"/>
        <w:widowControl w:val="0"/>
        <w:spacing w:after="0"/>
        <w:ind w:firstLine="720"/>
        <w:jc w:val="both"/>
      </w:pPr>
      <w:r w:rsidRPr="005C46D0">
        <w:t>При обработке информации, связанной с изображением на мониторе, принято выделять три основных направления: распознавание образов, обработку изображений и машинную графику.</w:t>
      </w:r>
    </w:p>
    <w:p w:rsidR="00DF3B9B" w:rsidRPr="005C46D0" w:rsidRDefault="00DF3B9B" w:rsidP="00DF3B9B">
      <w:pPr>
        <w:pStyle w:val="a5"/>
        <w:widowControl w:val="0"/>
        <w:spacing w:after="0"/>
        <w:ind w:firstLine="720"/>
        <w:jc w:val="both"/>
      </w:pPr>
      <w:r w:rsidRPr="005C46D0">
        <w:rPr>
          <w:b/>
          <w:u w:val="single"/>
        </w:rPr>
        <w:t>Компьютерная графика</w:t>
      </w:r>
      <w:r w:rsidRPr="005C46D0">
        <w:t xml:space="preserve"> – это наука, предметом изучения которой является создание, хранение и обработка моделей и их изображений с помощью ЭВМ, т.е. это раздел информатики, который занимается проблемами получения различных </w:t>
      </w:r>
    </w:p>
    <w:p w:rsidR="00DF3B9B" w:rsidRPr="005C46D0" w:rsidRDefault="00DF3B9B" w:rsidP="00DF3B9B">
      <w:pPr>
        <w:pStyle w:val="a7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</w:rPr>
      </w:pPr>
      <w:r w:rsidRPr="005C46D0">
        <w:rPr>
          <w:rFonts w:ascii="Times New Roman" w:hAnsi="Times New Roman" w:cs="Times New Roman"/>
          <w:b/>
        </w:rPr>
        <w:t>Виды компьютерной графики</w:t>
      </w:r>
    </w:p>
    <w:p w:rsidR="00DF3B9B" w:rsidRPr="005C46D0" w:rsidRDefault="00DF3B9B" w:rsidP="00DF3B9B">
      <w:pPr>
        <w:pStyle w:val="a7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C46D0">
        <w:rPr>
          <w:rFonts w:ascii="Times New Roman" w:hAnsi="Times New Roman" w:cs="Times New Roman"/>
        </w:rPr>
        <w:t>Различают три вида компьютерной графики. Это растровая графика, векторная графика и фрактальная графика. Они отличаются принципами формирования изображения при отображении на экране монитора или при печати на бумаге.</w:t>
      </w:r>
    </w:p>
    <w:p w:rsidR="00DF3B9B" w:rsidRPr="005C46D0" w:rsidRDefault="00DF3B9B" w:rsidP="00DF3B9B">
      <w:pPr>
        <w:widowControl w:val="0"/>
        <w:ind w:firstLine="709"/>
        <w:jc w:val="both"/>
      </w:pPr>
      <w:r w:rsidRPr="005C46D0">
        <w:rPr>
          <w:b/>
        </w:rPr>
        <w:t>Растровая графика, общие сведения</w:t>
      </w:r>
    </w:p>
    <w:p w:rsidR="00DF3B9B" w:rsidRPr="005C46D0" w:rsidRDefault="00DF3B9B" w:rsidP="00DF3B9B">
      <w:pPr>
        <w:pStyle w:val="a7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C46D0">
        <w:rPr>
          <w:rFonts w:ascii="Times New Roman" w:hAnsi="Times New Roman" w:cs="Times New Roman"/>
        </w:rPr>
        <w:t>Компьютерное растровое изображение представляется в виде прямоугольной матрицы, каждая ячейка которой представлена цветной точкой.</w:t>
      </w:r>
    </w:p>
    <w:p w:rsidR="00DF3B9B" w:rsidRPr="005C46D0" w:rsidRDefault="00DF3B9B" w:rsidP="00DF3B9B">
      <w:pPr>
        <w:widowControl w:val="0"/>
        <w:ind w:firstLine="709"/>
        <w:jc w:val="both"/>
      </w:pPr>
      <w:r w:rsidRPr="005C46D0">
        <w:t xml:space="preserve">Основой </w:t>
      </w:r>
      <w:r w:rsidRPr="005C46D0">
        <w:rPr>
          <w:b/>
        </w:rPr>
        <w:t>растрового</w:t>
      </w:r>
      <w:r w:rsidRPr="005C46D0">
        <w:t xml:space="preserve"> представления графики является </w:t>
      </w:r>
      <w:r w:rsidRPr="005C46D0">
        <w:rPr>
          <w:b/>
        </w:rPr>
        <w:t>пиксель</w:t>
      </w:r>
      <w:r w:rsidRPr="005C46D0">
        <w:t xml:space="preserve"> (точка) с указанием ее цвета. При описании, например, красного эллипса на белом фоне необходимо указать цвет </w:t>
      </w:r>
      <w:r w:rsidRPr="005C46D0">
        <w:rPr>
          <w:i/>
        </w:rPr>
        <w:t>каждой</w:t>
      </w:r>
      <w:r w:rsidRPr="005C46D0">
        <w:t xml:space="preserve"> точки эллипса и фона. Изображение представляется в виде большого количества точек – чем их больше, тем визуально качественнее изображение и больше размер файла. Т.е. одна и даже картинка может быть представлена с лучшим или худшим качеством в соответствии с количеством точек на единицу длины – </w:t>
      </w:r>
      <w:r w:rsidRPr="005C46D0">
        <w:rPr>
          <w:i/>
        </w:rPr>
        <w:t>разрешением</w:t>
      </w:r>
      <w:r w:rsidRPr="005C46D0">
        <w:t xml:space="preserve"> (обычно, точек на дюйм – dpi или пикселей на дюйм – ppi).</w:t>
      </w:r>
    </w:p>
    <w:p w:rsidR="00DF3B9B" w:rsidRPr="005C46D0" w:rsidRDefault="00DF3B9B" w:rsidP="00DF3B9B">
      <w:pPr>
        <w:widowControl w:val="0"/>
        <w:ind w:firstLine="709"/>
        <w:jc w:val="both"/>
      </w:pPr>
      <w:r w:rsidRPr="005C46D0">
        <w:t xml:space="preserve">Растровые изображения напоминают лист клетчатой бумаги, на котором любая клетка закрашена либо черным, либо белым цветом, образуя в совокупности рисунок. </w:t>
      </w:r>
      <w:r w:rsidRPr="005C46D0">
        <w:rPr>
          <w:b/>
        </w:rPr>
        <w:t>Пиксел</w:t>
      </w:r>
      <w:r w:rsidRPr="005C46D0">
        <w:t xml:space="preserve"> – основной элемент растровых изображений. Именно из таких элементов состоит растровое изображение, т.е. растровая графика описывает изображения с использованием цветных точек (</w:t>
      </w:r>
      <w:r w:rsidRPr="005C46D0">
        <w:rPr>
          <w:b/>
        </w:rPr>
        <w:t>пиксели)</w:t>
      </w:r>
      <w:r w:rsidRPr="005C46D0">
        <w:t xml:space="preserve">, расположенных на сетке. </w:t>
      </w:r>
    </w:p>
    <w:p w:rsidR="00DF3B9B" w:rsidRPr="005C46D0" w:rsidRDefault="00DF3B9B" w:rsidP="00DF3B9B">
      <w:pPr>
        <w:widowControl w:val="0"/>
        <w:ind w:firstLine="709"/>
        <w:jc w:val="both"/>
      </w:pPr>
      <w:r w:rsidRPr="005C46D0">
        <w:t xml:space="preserve">При редактировании растровой графики Вы редактируете </w:t>
      </w:r>
      <w:r w:rsidRPr="005C46D0">
        <w:rPr>
          <w:b/>
        </w:rPr>
        <w:t>пиксели</w:t>
      </w:r>
      <w:r w:rsidRPr="005C46D0">
        <w:t xml:space="preserve">, а не </w:t>
      </w:r>
      <w:r w:rsidRPr="005C46D0">
        <w:rPr>
          <w:b/>
        </w:rPr>
        <w:t>линии</w:t>
      </w:r>
      <w:r w:rsidRPr="005C46D0">
        <w:t xml:space="preserve">. Растровая графика зависит от разрешения, поскольку информация, описывающая изображение, прикреплена к сетке определенного размера. При редактировании растровой графики, качество ее представления может измениться. В частности, изменение размеров растровой графики может привести к «разлохмачиванию» краев изображения, поскольку пиксели будут перераспределяться на сетке. Вывод растровой графики на устройства с более низким разрешением, чем разрешение самого изображения, понизит его качество. </w:t>
      </w:r>
    </w:p>
    <w:p w:rsidR="00DF3B9B" w:rsidRPr="005C46D0" w:rsidRDefault="00DF3B9B" w:rsidP="00DF3B9B">
      <w:pPr>
        <w:pStyle w:val="a7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C46D0">
        <w:rPr>
          <w:rFonts w:ascii="Times New Roman" w:hAnsi="Times New Roman" w:cs="Times New Roman"/>
        </w:rPr>
        <w:t xml:space="preserve">Чаще всего растровые изображения получают с помощью сканирования фотографий и других изображений, с помощью цифровой фотокамеры или путем "захвата" кадра видеосъемки. Растровые изображения можно получить и непосредственно в программах растровой или векторной графики путем преобразовании векторных изображений. </w:t>
      </w:r>
    </w:p>
    <w:p w:rsidR="00DF3B9B" w:rsidRPr="005C46D0" w:rsidRDefault="00DF3B9B" w:rsidP="00DF3B9B">
      <w:pPr>
        <w:widowControl w:val="0"/>
        <w:ind w:firstLine="709"/>
        <w:jc w:val="both"/>
      </w:pPr>
      <w:r w:rsidRPr="005C46D0">
        <w:t xml:space="preserve">Распространены форматы </w:t>
      </w:r>
      <w:r w:rsidRPr="005C46D0">
        <w:rPr>
          <w:b/>
        </w:rPr>
        <w:t>.tif, .gif, .jpg, .png, .bmp, .pcx</w:t>
      </w:r>
      <w:r w:rsidRPr="005C46D0">
        <w:t xml:space="preserve"> и др. </w:t>
      </w:r>
      <w:r w:rsidRPr="005C46D0">
        <w:fldChar w:fldCharType="begin"/>
      </w:r>
      <w:r w:rsidRPr="005C46D0">
        <w:instrText>PRIVATE "TYPE=PICT;ALT=top"</w:instrText>
      </w:r>
      <w:r w:rsidRPr="005C46D0">
        <w:fldChar w:fldCharType="end"/>
      </w:r>
      <w:r w:rsidRPr="005C46D0">
        <w:t xml:space="preserve"> </w:t>
      </w:r>
    </w:p>
    <w:p w:rsidR="00DF3B9B" w:rsidRPr="00267BA7" w:rsidRDefault="00DF3B9B" w:rsidP="00DF3B9B">
      <w:pPr>
        <w:widowControl w:val="0"/>
        <w:ind w:firstLine="709"/>
        <w:jc w:val="both"/>
        <w:rPr>
          <w:sz w:val="12"/>
          <w:szCs w:val="12"/>
        </w:rPr>
      </w:pPr>
    </w:p>
    <w:p w:rsidR="00DF3B9B" w:rsidRPr="005C46D0" w:rsidRDefault="00DF3B9B" w:rsidP="00DF3B9B">
      <w:pPr>
        <w:widowControl w:val="0"/>
        <w:ind w:firstLine="709"/>
        <w:jc w:val="both"/>
        <w:rPr>
          <w:b/>
        </w:rPr>
      </w:pPr>
      <w:bookmarkStart w:id="0" w:name="Растровые_представления_изображений"/>
      <w:r w:rsidRPr="005C46D0">
        <w:rPr>
          <w:b/>
        </w:rPr>
        <w:t>Растровые представления изображений</w:t>
      </w:r>
      <w:bookmarkEnd w:id="0"/>
    </w:p>
    <w:p w:rsidR="00DF3B9B" w:rsidRPr="005C46D0" w:rsidRDefault="00DF3B9B" w:rsidP="00DF3B9B">
      <w:pPr>
        <w:pStyle w:val="a3"/>
        <w:widowControl w:val="0"/>
        <w:spacing w:after="0"/>
        <w:ind w:firstLine="709"/>
        <w:jc w:val="both"/>
      </w:pPr>
      <w:r w:rsidRPr="005C46D0">
        <w:rPr>
          <w:b/>
        </w:rPr>
        <w:t>Пиксел</w:t>
      </w:r>
      <w:r w:rsidRPr="005C46D0">
        <w:t xml:space="preserve"> – основной элемент растровых изображений. Именно из таких элементов состоит растровое изображение. </w:t>
      </w:r>
    </w:p>
    <w:p w:rsidR="00DF3B9B" w:rsidRPr="005C46D0" w:rsidRDefault="00DF3B9B" w:rsidP="00DF3B9B">
      <w:pPr>
        <w:widowControl w:val="0"/>
        <w:ind w:firstLine="709"/>
        <w:jc w:val="both"/>
      </w:pPr>
      <w:r w:rsidRPr="005C46D0">
        <w:rPr>
          <w:b/>
        </w:rPr>
        <w:t>Цифровое изображение</w:t>
      </w:r>
      <w:r w:rsidRPr="005C46D0">
        <w:t xml:space="preserve"> – это совокупность пикселей. Каждый пиксел растрового изображения характеризуется координатами x и y и яркостью V(x,y) (для черно–белых изображений). Поскольку пикселы имеют дискретный характер, то их координаты – это дискретные величины, обычно целые или рациональные числа. В случае цветного изображения, каждый пиксел характеризуется координатами x и y, и тремя яркостями: яркостью красного, яркостью синего и яркостью зеленого цветов (V</w:t>
      </w:r>
      <w:r w:rsidRPr="005C46D0">
        <w:rPr>
          <w:vertAlign w:val="subscript"/>
        </w:rPr>
        <w:t>R</w:t>
      </w:r>
      <w:r w:rsidRPr="005C46D0">
        <w:t>, V</w:t>
      </w:r>
      <w:r w:rsidRPr="005C46D0">
        <w:rPr>
          <w:vertAlign w:val="subscript"/>
        </w:rPr>
        <w:t>B</w:t>
      </w:r>
      <w:r w:rsidRPr="005C46D0">
        <w:t>, V</w:t>
      </w:r>
      <w:r w:rsidRPr="005C46D0">
        <w:rPr>
          <w:vertAlign w:val="subscript"/>
        </w:rPr>
        <w:t>G</w:t>
      </w:r>
      <w:r w:rsidRPr="005C46D0">
        <w:t xml:space="preserve">). Комбинируя данные три цвета можно получить большое количество различных оттенков. </w:t>
      </w:r>
    </w:p>
    <w:p w:rsidR="00DF3B9B" w:rsidRPr="005C46D0" w:rsidRDefault="00DF3B9B" w:rsidP="00DF3B9B">
      <w:pPr>
        <w:widowControl w:val="0"/>
        <w:ind w:firstLine="709"/>
        <w:jc w:val="both"/>
        <w:rPr>
          <w:b/>
        </w:rPr>
      </w:pPr>
    </w:p>
    <w:p w:rsidR="00DF3B9B" w:rsidRPr="005C46D0" w:rsidRDefault="00DF3B9B" w:rsidP="00DF3B9B">
      <w:pPr>
        <w:widowControl w:val="0"/>
        <w:ind w:firstLine="709"/>
        <w:jc w:val="both"/>
      </w:pPr>
      <w:r w:rsidRPr="005C46D0">
        <w:rPr>
          <w:b/>
        </w:rPr>
        <w:t>Векторная графика, общие сведения</w:t>
      </w:r>
    </w:p>
    <w:p w:rsidR="00DF3B9B" w:rsidRPr="005C46D0" w:rsidRDefault="00DF3B9B" w:rsidP="00DF3B9B">
      <w:pPr>
        <w:pStyle w:val="a3"/>
        <w:widowControl w:val="0"/>
        <w:spacing w:after="0"/>
        <w:ind w:firstLine="709"/>
        <w:jc w:val="both"/>
      </w:pPr>
      <w:r w:rsidRPr="005C46D0">
        <w:t xml:space="preserve">Векторная графика описывает изображения с использованием прямых и изогнутых линий, называемых </w:t>
      </w:r>
      <w:r w:rsidRPr="005C46D0">
        <w:rPr>
          <w:b/>
        </w:rPr>
        <w:t>векторами</w:t>
      </w:r>
      <w:r w:rsidRPr="005C46D0">
        <w:t xml:space="preserve">, а также параметров, описывающих цвета и расположение. Например, изображение древесного листа (см. рис. 1.) описывается точками, через которые проходит линия, создавая тем самым контур листа. Цвет листа задается цветом </w:t>
      </w:r>
    </w:p>
    <w:p w:rsidR="00DF3B9B" w:rsidRPr="005C46D0" w:rsidRDefault="00DF3B9B" w:rsidP="00DF3B9B">
      <w:pPr>
        <w:pStyle w:val="a3"/>
        <w:widowControl w:val="0"/>
        <w:spacing w:after="0"/>
        <w:jc w:val="both"/>
      </w:pPr>
      <w:r w:rsidRPr="005C46D0">
        <w:t>контура и области внутри этого контура.</w:t>
      </w:r>
    </w:p>
    <w:p w:rsidR="00DF3B9B" w:rsidRPr="005C46D0" w:rsidRDefault="00DF3B9B" w:rsidP="00DF3B9B">
      <w:pPr>
        <w:pStyle w:val="a3"/>
        <w:widowControl w:val="0"/>
        <w:spacing w:after="0"/>
        <w:ind w:firstLine="709"/>
        <w:jc w:val="both"/>
      </w:pPr>
    </w:p>
    <w:p w:rsidR="00DF3B9B" w:rsidRPr="005C46D0" w:rsidRDefault="00DF3B9B" w:rsidP="00DF3B9B">
      <w:pPr>
        <w:pStyle w:val="a3"/>
        <w:widowControl w:val="0"/>
        <w:spacing w:after="0"/>
        <w:ind w:firstLine="709"/>
        <w:jc w:val="both"/>
      </w:pPr>
      <w:r w:rsidRPr="005C46D0">
        <w:object w:dxaOrig="3000" w:dyaOrig="3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122.25pt" o:ole="" o:allowoverlap="f">
            <v:imagedata r:id="rId5" o:title=""/>
          </v:shape>
          <o:OLEObject Type="Embed" ProgID="Word.Picture.8" ShapeID="_x0000_i1025" DrawAspect="Content" ObjectID="_1474800256" r:id="rId6"/>
        </w:object>
      </w:r>
    </w:p>
    <w:p w:rsidR="00DF3B9B" w:rsidRPr="005C46D0" w:rsidRDefault="00DF3B9B" w:rsidP="00DF3B9B">
      <w:pPr>
        <w:widowControl w:val="0"/>
        <w:jc w:val="both"/>
      </w:pPr>
      <w:r w:rsidRPr="005C46D0">
        <w:t>Рис. 1. Пример векторной графики</w:t>
      </w:r>
    </w:p>
    <w:p w:rsidR="00DF3B9B" w:rsidRPr="005C46D0" w:rsidRDefault="00DF3B9B" w:rsidP="00DF3B9B">
      <w:pPr>
        <w:pStyle w:val="a7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C46D0">
        <w:rPr>
          <w:rFonts w:ascii="Times New Roman" w:hAnsi="Times New Roman" w:cs="Times New Roman"/>
        </w:rPr>
        <w:t xml:space="preserve">В отличие от растровой графики в векторной графике изображение строится с помощью математических описаний объектов, окружностей и линий. Хотя на первый взгляд это может показаться сложнее, чем использование растровых массивов, но для некоторых видов изображений использование математических описаний является более простым способом. </w:t>
      </w:r>
    </w:p>
    <w:p w:rsidR="00DF3B9B" w:rsidRPr="005C46D0" w:rsidRDefault="00DF3B9B" w:rsidP="00DF3B9B">
      <w:pPr>
        <w:pStyle w:val="a7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C46D0">
        <w:rPr>
          <w:rFonts w:ascii="Times New Roman" w:hAnsi="Times New Roman" w:cs="Times New Roman"/>
        </w:rPr>
        <w:t xml:space="preserve">Ключевым моментом векторной графики является то, что она использует комбинацию компьютерных команд и математических формул для объекта. Это позволяет компьютерным устройствам вычислять и помещать в нужном месте реальные точки при рисовании этих объектов. Такая особенность векторной графики дает ей ряд преимуществ перед растровой графикой, но в тоже время является причиной ее недостатков. </w:t>
      </w:r>
    </w:p>
    <w:p w:rsidR="00DF3B9B" w:rsidRPr="005C46D0" w:rsidRDefault="00DF3B9B" w:rsidP="00DF3B9B">
      <w:pPr>
        <w:pStyle w:val="a7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C46D0">
        <w:rPr>
          <w:rFonts w:ascii="Times New Roman" w:hAnsi="Times New Roman" w:cs="Times New Roman"/>
        </w:rPr>
        <w:t xml:space="preserve">Векторную графику часто называют </w:t>
      </w:r>
      <w:r w:rsidRPr="005C46D0">
        <w:rPr>
          <w:rFonts w:ascii="Times New Roman" w:hAnsi="Times New Roman" w:cs="Times New Roman"/>
          <w:b/>
        </w:rPr>
        <w:t>объектно–ориентированной графикой</w:t>
      </w:r>
      <w:r w:rsidRPr="005C46D0">
        <w:rPr>
          <w:rFonts w:ascii="Times New Roman" w:hAnsi="Times New Roman" w:cs="Times New Roman"/>
        </w:rPr>
        <w:t xml:space="preserve"> или </w:t>
      </w:r>
      <w:r w:rsidRPr="005C46D0">
        <w:rPr>
          <w:rFonts w:ascii="Times New Roman" w:hAnsi="Times New Roman" w:cs="Times New Roman"/>
          <w:b/>
        </w:rPr>
        <w:t>чертежной графикой</w:t>
      </w:r>
      <w:r w:rsidRPr="005C46D0">
        <w:rPr>
          <w:rFonts w:ascii="Times New Roman" w:hAnsi="Times New Roman" w:cs="Times New Roman"/>
        </w:rPr>
        <w:t xml:space="preserve">. Простые объекты, такие как окружности, линии, сферы, кубы и тому подобное называется </w:t>
      </w:r>
      <w:r w:rsidRPr="005C46D0">
        <w:rPr>
          <w:rFonts w:ascii="Times New Roman" w:hAnsi="Times New Roman" w:cs="Times New Roman"/>
          <w:u w:val="single"/>
        </w:rPr>
        <w:t>примитивами</w:t>
      </w:r>
      <w:r w:rsidRPr="005C46D0">
        <w:rPr>
          <w:rFonts w:ascii="Times New Roman" w:hAnsi="Times New Roman" w:cs="Times New Roman"/>
        </w:rPr>
        <w:t xml:space="preserve">, и используются при создании более сложных объектов. В векторной графике объекты создаются путем комбинации различных объектов. </w:t>
      </w:r>
    </w:p>
    <w:p w:rsidR="00DF3B9B" w:rsidRPr="005C46D0" w:rsidRDefault="00DF3B9B" w:rsidP="00DF3B9B">
      <w:pPr>
        <w:pStyle w:val="a7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C46D0">
        <w:rPr>
          <w:rFonts w:ascii="Times New Roman" w:hAnsi="Times New Roman" w:cs="Times New Roman"/>
        </w:rPr>
        <w:t>Для создания векторных рисунков необходимо использовать один из многочисленных иллюстрационных пакетов. Достоинство векторной графики в том, что описание является простым и занимает мало памяти компьютера. Однако недостатком является то, что детальный векторный объект может оказаться слишком сложным, он может напечататься не в том виде, в каком ожидает пользователь или не напечатается вообще, если принтер неправильно интерпретирует или не понимает векторные команды.</w:t>
      </w:r>
    </w:p>
    <w:p w:rsidR="00DF3B9B" w:rsidRPr="005C46D0" w:rsidRDefault="00DF3B9B" w:rsidP="00DF3B9B">
      <w:pPr>
        <w:pStyle w:val="a7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C46D0">
        <w:rPr>
          <w:rFonts w:ascii="Times New Roman" w:hAnsi="Times New Roman" w:cs="Times New Roman"/>
        </w:rPr>
        <w:t xml:space="preserve">Программные средства для работы с </w:t>
      </w:r>
      <w:r w:rsidRPr="005C46D0">
        <w:rPr>
          <w:rFonts w:ascii="Times New Roman" w:hAnsi="Times New Roman" w:cs="Times New Roman"/>
          <w:b/>
        </w:rPr>
        <w:t>фрактальной графикой</w:t>
      </w:r>
      <w:r w:rsidRPr="005C46D0">
        <w:rPr>
          <w:rFonts w:ascii="Times New Roman" w:hAnsi="Times New Roman" w:cs="Times New Roman"/>
        </w:rPr>
        <w:t xml:space="preserve"> предназначены для автоматической генерации изображений путем математических расчетов. Создание фрактальной художественной композиции состоит не в рисовании или оформлении, а в программировании.</w:t>
      </w:r>
    </w:p>
    <w:p w:rsidR="00DF3B9B" w:rsidRPr="005C46D0" w:rsidRDefault="00DF3B9B" w:rsidP="00DF3B9B">
      <w:pPr>
        <w:pStyle w:val="a7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C46D0">
        <w:rPr>
          <w:rFonts w:ascii="Times New Roman" w:hAnsi="Times New Roman" w:cs="Times New Roman"/>
        </w:rPr>
        <w:t xml:space="preserve">Фрактальная графика, как и векторная – вычисляемая, но отличается от неё тем, что никакие объекты в памяти компьютера не хранятся. Изображение строится по уравнению.  </w:t>
      </w:r>
    </w:p>
    <w:p w:rsidR="00DF3B9B" w:rsidRPr="005C46D0" w:rsidRDefault="00DF3B9B" w:rsidP="00DF3B9B">
      <w:pPr>
        <w:pStyle w:val="a7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</w:rPr>
      </w:pPr>
      <w:r w:rsidRPr="005C46D0">
        <w:rPr>
          <w:rFonts w:ascii="Times New Roman" w:hAnsi="Times New Roman" w:cs="Times New Roman"/>
          <w:b/>
        </w:rPr>
        <w:t>Понятие фрактала и история появления фрактальной графики</w:t>
      </w:r>
    </w:p>
    <w:p w:rsidR="00DF3B9B" w:rsidRPr="005C46D0" w:rsidRDefault="00DF3B9B" w:rsidP="00DF3B9B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C46D0">
        <w:rPr>
          <w:rFonts w:ascii="Times New Roman" w:hAnsi="Times New Roman" w:cs="Times New Roman"/>
        </w:rPr>
        <w:t xml:space="preserve">Вы, наверное, часто видели довольно хитроумные картины, на которых непонятно что изображено, но все равно необычность их форм завораживает и приковывает внимание. Как правило, это хитроумные формы не поддающиеся, казалось бы, какому–либо математическому описанию. Вы, к примеру, видели узоры на стекле после мороза или, к примеру, хитроумные кляксы, оставленные на листе чернильной ручкой, так вот </w:t>
      </w:r>
      <w:r w:rsidRPr="005C46D0">
        <w:rPr>
          <w:rFonts w:ascii="Times New Roman" w:hAnsi="Times New Roman" w:cs="Times New Roman"/>
        </w:rPr>
        <w:lastRenderedPageBreak/>
        <w:t xml:space="preserve">что–то подобное вполне можно записать в виде некоторого алгоритма, а, следовательно, доступно объясниться с компьютером. Подобные множества называют </w:t>
      </w:r>
      <w:r w:rsidRPr="005C46D0">
        <w:rPr>
          <w:rFonts w:ascii="Times New Roman" w:hAnsi="Times New Roman" w:cs="Times New Roman"/>
          <w:b/>
        </w:rPr>
        <w:t>фрактальными</w:t>
      </w:r>
      <w:r w:rsidRPr="005C46D0">
        <w:rPr>
          <w:rFonts w:ascii="Times New Roman" w:hAnsi="Times New Roman" w:cs="Times New Roman"/>
        </w:rPr>
        <w:t xml:space="preserve">. Фракталы не похожи на привычные нам фигуры, известные из геометрии, и строятся они по определенным алгоритмам, а эти алгоритмы с помощью компьютера можно изобразить на экране. Вообще, если все слегка упростить, то фракталы – это некое преобразование многократно примененное к исходной фигуре. </w:t>
      </w:r>
    </w:p>
    <w:p w:rsidR="00DF3B9B" w:rsidRPr="005C46D0" w:rsidRDefault="00DF3B9B" w:rsidP="00DF3B9B">
      <w:pPr>
        <w:pStyle w:val="a7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C46D0">
        <w:rPr>
          <w:rFonts w:ascii="Times New Roman" w:hAnsi="Times New Roman" w:cs="Times New Roman"/>
        </w:rPr>
        <w:t xml:space="preserve">Основное свойство фракталов – </w:t>
      </w:r>
      <w:r w:rsidRPr="005C46D0">
        <w:rPr>
          <w:rFonts w:ascii="Times New Roman" w:hAnsi="Times New Roman" w:cs="Times New Roman"/>
          <w:b/>
        </w:rPr>
        <w:t>самоподобие</w:t>
      </w:r>
      <w:r w:rsidRPr="005C46D0">
        <w:rPr>
          <w:rFonts w:ascii="Times New Roman" w:hAnsi="Times New Roman" w:cs="Times New Roman"/>
        </w:rPr>
        <w:t>. Любой микроскопический фрагмент фрактала в том или ином отношении воспроизводит его глобальную структуру. В простейшем случае часть фрактала представляет собой просто уменьшенный целый фрактал.</w:t>
      </w:r>
    </w:p>
    <w:p w:rsidR="00DF3B9B" w:rsidRPr="005C46D0" w:rsidRDefault="00DF3B9B" w:rsidP="00DF3B9B">
      <w:pPr>
        <w:pStyle w:val="a7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C46D0">
        <w:rPr>
          <w:rFonts w:ascii="Times New Roman" w:hAnsi="Times New Roman" w:cs="Times New Roman"/>
        </w:rPr>
        <w:t>Отсюда основной рецепт построения фракталов: возьми простой мотив и повторяй его, постоянно уменьшая размеры. В конце концов выйдет структура, воспроизводящая этот мотив во всех масштабах.</w:t>
      </w:r>
    </w:p>
    <w:p w:rsidR="00DF3B9B" w:rsidRPr="005C46D0" w:rsidRDefault="00DF3B9B" w:rsidP="00DF3B9B">
      <w:pPr>
        <w:pStyle w:val="a7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47750" cy="1104900"/>
            <wp:effectExtent l="19050" t="0" r="0" b="0"/>
            <wp:docPr id="2" name="Рисунок 8" descr="f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fg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B9B" w:rsidRPr="005C46D0" w:rsidRDefault="00DF3B9B" w:rsidP="00DF3B9B">
      <w:pPr>
        <w:pStyle w:val="a7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lang w:val="en-US"/>
        </w:rPr>
      </w:pPr>
    </w:p>
    <w:p w:rsidR="00DF3B9B" w:rsidRPr="005C46D0" w:rsidRDefault="00DF3B9B" w:rsidP="00DF3B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6D0">
        <w:rPr>
          <w:rFonts w:ascii="Times New Roman" w:hAnsi="Times New Roman" w:cs="Times New Roman"/>
          <w:sz w:val="24"/>
          <w:szCs w:val="24"/>
        </w:rPr>
        <w:t>Области применения компьютерной графики</w:t>
      </w:r>
    </w:p>
    <w:p w:rsidR="00DF3B9B" w:rsidRPr="005C46D0" w:rsidRDefault="00DF3B9B" w:rsidP="00DF3B9B">
      <w:pPr>
        <w:pStyle w:val="a7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C46D0">
        <w:rPr>
          <w:rFonts w:ascii="Times New Roman" w:hAnsi="Times New Roman" w:cs="Times New Roman"/>
        </w:rPr>
        <w:t>Область применения компьютерной графики не ограничивается одними художественными эффектами. Во всех отраслях науки, техники, медицины, в коммерческой и управленческой деятельности используются построенные с помощью компьютера схемы, графики, диаграммы, предназначенные для наглядного отображения разнообразной информации. Конструкторы, разрабатывая новые модели автомобилей и самолетов, используют трехмерные графические объекты, чтобы представить окончательный вид изделия. Архитекторы создают на экране монитора объемное изображение здания, и это позволяет им увидеть, как оно впишется в ландшафт.</w:t>
      </w:r>
    </w:p>
    <w:p w:rsidR="00DF3B9B" w:rsidRPr="005C46D0" w:rsidRDefault="00DF3B9B" w:rsidP="00DF3B9B">
      <w:pPr>
        <w:pStyle w:val="a7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C46D0">
        <w:rPr>
          <w:rFonts w:ascii="Times New Roman" w:hAnsi="Times New Roman" w:cs="Times New Roman"/>
        </w:rPr>
        <w:t>Можно рассмотреть следующие области применения компьютерной графики.</w:t>
      </w:r>
    </w:p>
    <w:p w:rsidR="00DF3B9B" w:rsidRPr="005C46D0" w:rsidRDefault="00DF3B9B" w:rsidP="00DF3B9B">
      <w:pPr>
        <w:pStyle w:val="a7"/>
        <w:widowControl w:val="0"/>
        <w:spacing w:before="0" w:beforeAutospacing="0" w:after="0" w:afterAutospacing="0"/>
        <w:ind w:firstLine="709"/>
        <w:jc w:val="both"/>
        <w:rPr>
          <w:rStyle w:val="ad"/>
          <w:rFonts w:ascii="Times New Roman" w:hAnsi="Times New Roman" w:cs="Times New Roman"/>
        </w:rPr>
      </w:pPr>
      <w:r w:rsidRPr="005C46D0">
        <w:rPr>
          <w:rStyle w:val="ad"/>
          <w:rFonts w:ascii="Times New Roman" w:hAnsi="Times New Roman" w:cs="Times New Roman"/>
        </w:rPr>
        <w:t>Научная графика</w:t>
      </w:r>
    </w:p>
    <w:p w:rsidR="00DF3B9B" w:rsidRPr="005C46D0" w:rsidRDefault="00DF3B9B" w:rsidP="00DF3B9B">
      <w:pPr>
        <w:pStyle w:val="a7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C46D0">
        <w:rPr>
          <w:rFonts w:ascii="Times New Roman" w:hAnsi="Times New Roman" w:cs="Times New Roman"/>
        </w:rPr>
        <w:t>Современная научная компьютерная графика дает возможность проводить вычислительные эксперименты с наглядным представлением их результатов.</w:t>
      </w:r>
    </w:p>
    <w:p w:rsidR="00DF3B9B" w:rsidRPr="005C46D0" w:rsidRDefault="00DF3B9B" w:rsidP="00DF3B9B">
      <w:pPr>
        <w:pStyle w:val="a7"/>
        <w:widowControl w:val="0"/>
        <w:spacing w:before="0" w:beforeAutospacing="0" w:after="0" w:afterAutospacing="0"/>
        <w:ind w:firstLine="709"/>
        <w:jc w:val="both"/>
        <w:rPr>
          <w:rStyle w:val="ad"/>
          <w:rFonts w:ascii="Times New Roman" w:hAnsi="Times New Roman" w:cs="Times New Roman"/>
        </w:rPr>
      </w:pPr>
      <w:r w:rsidRPr="005C46D0">
        <w:rPr>
          <w:rStyle w:val="ad"/>
          <w:rFonts w:ascii="Times New Roman" w:hAnsi="Times New Roman" w:cs="Times New Roman"/>
        </w:rPr>
        <w:t>Деловая графика</w:t>
      </w:r>
    </w:p>
    <w:p w:rsidR="00DF3B9B" w:rsidRPr="005C46D0" w:rsidRDefault="00DF3B9B" w:rsidP="00DF3B9B">
      <w:pPr>
        <w:pStyle w:val="a7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C46D0">
        <w:rPr>
          <w:rFonts w:ascii="Times New Roman" w:hAnsi="Times New Roman" w:cs="Times New Roman"/>
        </w:rPr>
        <w:t xml:space="preserve">Деловая графика – область компьютерной графики, предназначенная для наглядного представления различных показателей работы учреждений. Плановые показатели, отчетная документация, статистические сводки – вот объекты, для которых с помощью деловой графики создаются иллюстративные материалы. </w:t>
      </w:r>
    </w:p>
    <w:p w:rsidR="00DF3B9B" w:rsidRPr="005C46D0" w:rsidRDefault="00DF3B9B" w:rsidP="00DF3B9B">
      <w:pPr>
        <w:pStyle w:val="a7"/>
        <w:widowControl w:val="0"/>
        <w:spacing w:before="0" w:beforeAutospacing="0" w:after="0" w:afterAutospacing="0"/>
        <w:ind w:firstLine="709"/>
        <w:jc w:val="both"/>
        <w:rPr>
          <w:rStyle w:val="ad"/>
          <w:rFonts w:ascii="Times New Roman" w:hAnsi="Times New Roman" w:cs="Times New Roman"/>
        </w:rPr>
      </w:pPr>
      <w:r w:rsidRPr="005C46D0">
        <w:rPr>
          <w:rStyle w:val="ad"/>
          <w:rFonts w:ascii="Times New Roman" w:hAnsi="Times New Roman" w:cs="Times New Roman"/>
        </w:rPr>
        <w:t>Конструкторская графика</w:t>
      </w:r>
    </w:p>
    <w:p w:rsidR="00DF3B9B" w:rsidRPr="005C46D0" w:rsidRDefault="00DF3B9B" w:rsidP="00DF3B9B">
      <w:pPr>
        <w:pStyle w:val="a7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C46D0">
        <w:rPr>
          <w:rFonts w:ascii="Times New Roman" w:hAnsi="Times New Roman" w:cs="Times New Roman"/>
        </w:rPr>
        <w:t xml:space="preserve">Конструкторская графика используется в работе инженеров–конструкторов, архитекторов, изобретателей новой техники. Этот вид компьютерной графики является обязательным элементом САПР (систем автоматизации проектирования). Средствами конструкторской графики можно получать как плоские изображения (проекции, сечения), так и пространственные трехмерные изображения. </w:t>
      </w:r>
    </w:p>
    <w:p w:rsidR="00DF3B9B" w:rsidRPr="005C46D0" w:rsidRDefault="00DF3B9B" w:rsidP="00DF3B9B">
      <w:pPr>
        <w:pStyle w:val="a7"/>
        <w:widowControl w:val="0"/>
        <w:spacing w:before="0" w:beforeAutospacing="0" w:after="0" w:afterAutospacing="0"/>
        <w:ind w:firstLine="709"/>
        <w:jc w:val="both"/>
        <w:rPr>
          <w:rStyle w:val="ad"/>
          <w:rFonts w:ascii="Times New Roman" w:hAnsi="Times New Roman" w:cs="Times New Roman"/>
        </w:rPr>
      </w:pPr>
      <w:r w:rsidRPr="005C46D0">
        <w:rPr>
          <w:rStyle w:val="ad"/>
          <w:rFonts w:ascii="Times New Roman" w:hAnsi="Times New Roman" w:cs="Times New Roman"/>
        </w:rPr>
        <w:t>Иллюстративная графика</w:t>
      </w:r>
    </w:p>
    <w:p w:rsidR="00DF3B9B" w:rsidRPr="005C46D0" w:rsidRDefault="00DF3B9B" w:rsidP="00DF3B9B">
      <w:pPr>
        <w:pStyle w:val="a7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C46D0">
        <w:rPr>
          <w:rFonts w:ascii="Times New Roman" w:hAnsi="Times New Roman" w:cs="Times New Roman"/>
        </w:rPr>
        <w:t>Иллюстративная графика – это произвольное рисование и черчение на экране компьютера. Пакеты иллюстративной графики относятся к прикладному программному обеспечению общего назначения. Простейшие программные средства иллюстративной графики называются графическими редакторами.</w:t>
      </w:r>
    </w:p>
    <w:p w:rsidR="00DF3B9B" w:rsidRPr="005C46D0" w:rsidRDefault="00DF3B9B" w:rsidP="00DF3B9B">
      <w:pPr>
        <w:pStyle w:val="a7"/>
        <w:widowControl w:val="0"/>
        <w:spacing w:before="0" w:beforeAutospacing="0" w:after="0" w:afterAutospacing="0"/>
        <w:ind w:firstLine="709"/>
        <w:jc w:val="both"/>
        <w:rPr>
          <w:rStyle w:val="ad"/>
          <w:rFonts w:ascii="Times New Roman" w:hAnsi="Times New Roman" w:cs="Times New Roman"/>
        </w:rPr>
      </w:pPr>
      <w:r w:rsidRPr="005C46D0">
        <w:rPr>
          <w:rStyle w:val="ad"/>
          <w:rFonts w:ascii="Times New Roman" w:hAnsi="Times New Roman" w:cs="Times New Roman"/>
        </w:rPr>
        <w:t>Художественная и рекламная графика</w:t>
      </w:r>
    </w:p>
    <w:p w:rsidR="00DF3B9B" w:rsidRPr="005C46D0" w:rsidRDefault="00DF3B9B" w:rsidP="00DF3B9B">
      <w:pPr>
        <w:pStyle w:val="a7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C46D0">
        <w:rPr>
          <w:rFonts w:ascii="Times New Roman" w:hAnsi="Times New Roman" w:cs="Times New Roman"/>
        </w:rPr>
        <w:t xml:space="preserve">Художественная и рекламная графика – ставшая популярной во многом благодаря телевидению. С помощью компьютера создаются рекламные ролики, мультфильмы, </w:t>
      </w:r>
      <w:r w:rsidRPr="005C46D0">
        <w:rPr>
          <w:rFonts w:ascii="Times New Roman" w:hAnsi="Times New Roman" w:cs="Times New Roman"/>
        </w:rPr>
        <w:lastRenderedPageBreak/>
        <w:t xml:space="preserve">компьютерные игры, видеоуроки, видеопрезентации. Графические пакеты для этих целей требуют больших ресурсов компьютера по быстродействию и памяти. Отличительной особенностью этих графических пакетов является возможность создания реалистических изображений и "движущихся картинок". Получение рисунков трехмерных объектов, их повороты, приближения, удаления, деформации связано с большим объемом вычислений. Передача освещенности объекта в зависимости от положения источника света, от расположения теней, от фактуры поверхности, требует расчетов, учитывающих законы оптики. </w:t>
      </w:r>
    </w:p>
    <w:p w:rsidR="00DF3B9B" w:rsidRPr="005C46D0" w:rsidRDefault="00DF3B9B" w:rsidP="00DF3B9B">
      <w:pPr>
        <w:pStyle w:val="a7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C46D0">
        <w:rPr>
          <w:rFonts w:ascii="Times New Roman" w:hAnsi="Times New Roman" w:cs="Times New Roman"/>
        </w:rPr>
        <w:t>Одним из первых известных фильмов был фильм «Звездные войны». Он был создан с помощью суперкомпьютера Сгау. Этапы дальнейшего развития компьютерного кинематографа можно проследить по таким фильмам, как «Терминатор-2», «Вавилон 5», и др. До недавнего времени технологии компьютерной графики использовались для спецэффектов, создания изображений экзотических чудовищ, имитации стихийных бедствий и других элементов, которые являлись лишь фоном для игры живых актеров. В 2001 году вышел на экраны полнометражный кинофильм «Финальная фантазия», в котором все, включая изображения людей, синтезировано компьютером – живые актеры только озвучили роли за кадром.</w:t>
      </w:r>
    </w:p>
    <w:p w:rsidR="00DF3B9B" w:rsidRPr="005C46D0" w:rsidRDefault="00DF3B9B" w:rsidP="00DF3B9B">
      <w:pPr>
        <w:pStyle w:val="a7"/>
        <w:widowControl w:val="0"/>
        <w:spacing w:before="0" w:beforeAutospacing="0" w:after="0" w:afterAutospacing="0"/>
        <w:ind w:firstLine="709"/>
        <w:jc w:val="both"/>
        <w:rPr>
          <w:rStyle w:val="ad"/>
          <w:rFonts w:ascii="Times New Roman" w:hAnsi="Times New Roman" w:cs="Times New Roman"/>
        </w:rPr>
      </w:pPr>
    </w:p>
    <w:p w:rsidR="00DF3B9B" w:rsidRPr="005C46D0" w:rsidRDefault="00DF3B9B" w:rsidP="00DF3B9B">
      <w:pPr>
        <w:pStyle w:val="a7"/>
        <w:widowControl w:val="0"/>
        <w:spacing w:before="0" w:beforeAutospacing="0" w:after="0" w:afterAutospacing="0"/>
        <w:ind w:firstLine="709"/>
        <w:jc w:val="both"/>
        <w:rPr>
          <w:rStyle w:val="ad"/>
          <w:rFonts w:ascii="Times New Roman" w:hAnsi="Times New Roman" w:cs="Times New Roman"/>
        </w:rPr>
      </w:pPr>
      <w:r w:rsidRPr="005C46D0">
        <w:rPr>
          <w:rStyle w:val="ad"/>
          <w:rFonts w:ascii="Times New Roman" w:hAnsi="Times New Roman" w:cs="Times New Roman"/>
        </w:rPr>
        <w:t>Компьютерная анимация</w:t>
      </w:r>
    </w:p>
    <w:p w:rsidR="00DF3B9B" w:rsidRPr="005C46D0" w:rsidRDefault="00DF3B9B" w:rsidP="00DF3B9B">
      <w:pPr>
        <w:pStyle w:val="a7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C46D0">
        <w:rPr>
          <w:rFonts w:ascii="Times New Roman" w:hAnsi="Times New Roman" w:cs="Times New Roman"/>
        </w:rPr>
        <w:t>Компьютерная анимация – это получение движущихся изображений на экране дисплее. Художник создает на экране рисунке начального и конечного положения движущихся объектов, все промежуточные состояния рассчитывает и изображает компьютер, выполняя расчеты, опирающиеся на математическое описание данного вида движения. Полученные рисунки, выводимые последовательно на экран с определенной частотой, создают иллюзию движения. Мультимедиа – это объединение высококачественного изображения на экране компьютера со звуковым сопровождением. Наибольшее распространение системы мультимедиа получили в области обучения, рекламы, развлечений.</w:t>
      </w:r>
    </w:p>
    <w:p w:rsidR="00DF3B9B" w:rsidRPr="005C46D0" w:rsidRDefault="00DF3B9B" w:rsidP="00DF3B9B">
      <w:pPr>
        <w:pStyle w:val="a7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</w:rPr>
      </w:pPr>
      <w:r w:rsidRPr="005C46D0">
        <w:rPr>
          <w:rFonts w:ascii="Times New Roman" w:hAnsi="Times New Roman" w:cs="Times New Roman"/>
          <w:b/>
        </w:rPr>
        <w:t>Графика для Интернета</w:t>
      </w:r>
    </w:p>
    <w:p w:rsidR="00DF3B9B" w:rsidRPr="005C46D0" w:rsidRDefault="00DF3B9B" w:rsidP="00DF3B9B">
      <w:pPr>
        <w:pStyle w:val="a7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C46D0">
        <w:rPr>
          <w:rFonts w:ascii="Times New Roman" w:hAnsi="Times New Roman" w:cs="Times New Roman"/>
        </w:rPr>
        <w:t>Появление глобальной сети Интернет привело к тому, что компьютерная графика стала занимать важное место в ней. Все больше совершенствуются способы передачи визуальной информации, разрабатываются более совершенные графические форматы, ощутимо желание использовать трехмерную графику, анимацию, весь спектр мультимедиа.</w:t>
      </w:r>
    </w:p>
    <w:p w:rsidR="00DF3B9B" w:rsidRPr="005C46D0" w:rsidRDefault="00DF3B9B" w:rsidP="00DF3B9B">
      <w:pPr>
        <w:pStyle w:val="a7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DF3B9B" w:rsidRPr="005C46D0" w:rsidRDefault="00DF3B9B" w:rsidP="00DF3B9B">
      <w:pPr>
        <w:pStyle w:val="a7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C46D0">
        <w:rPr>
          <w:rFonts w:ascii="Times New Roman" w:hAnsi="Times New Roman" w:cs="Times New Roman"/>
          <w:b/>
        </w:rPr>
        <w:t>Вопросы для самоконтроля:</w:t>
      </w:r>
    </w:p>
    <w:p w:rsidR="00DF3B9B" w:rsidRPr="005C46D0" w:rsidRDefault="00DF3B9B" w:rsidP="00DF3B9B">
      <w:pPr>
        <w:pStyle w:val="a9"/>
        <w:numPr>
          <w:ilvl w:val="0"/>
          <w:numId w:val="2"/>
        </w:numPr>
        <w:tabs>
          <w:tab w:val="left" w:pos="709"/>
        </w:tabs>
        <w:jc w:val="both"/>
      </w:pPr>
      <w:r w:rsidRPr="005C46D0">
        <w:t>Что такое компьютерная графика?</w:t>
      </w:r>
    </w:p>
    <w:p w:rsidR="00DF3B9B" w:rsidRPr="005C46D0" w:rsidRDefault="00DF3B9B" w:rsidP="00DF3B9B">
      <w:pPr>
        <w:pStyle w:val="a9"/>
        <w:numPr>
          <w:ilvl w:val="0"/>
          <w:numId w:val="2"/>
        </w:numPr>
        <w:tabs>
          <w:tab w:val="left" w:pos="709"/>
        </w:tabs>
        <w:jc w:val="both"/>
      </w:pPr>
      <w:r w:rsidRPr="005C46D0">
        <w:t>Назовите области применения компьютерной графики.</w:t>
      </w:r>
    </w:p>
    <w:p w:rsidR="00DF3B9B" w:rsidRPr="005C46D0" w:rsidRDefault="00DF3B9B" w:rsidP="00DF3B9B">
      <w:pPr>
        <w:pStyle w:val="a9"/>
        <w:numPr>
          <w:ilvl w:val="0"/>
          <w:numId w:val="2"/>
        </w:numPr>
        <w:tabs>
          <w:tab w:val="left" w:pos="709"/>
        </w:tabs>
        <w:jc w:val="both"/>
      </w:pPr>
      <w:r w:rsidRPr="005C46D0">
        <w:t>Отличие интерактивной компьютерной графики от обычной.</w:t>
      </w:r>
    </w:p>
    <w:p w:rsidR="00DF3B9B" w:rsidRPr="005C46D0" w:rsidRDefault="00DF3B9B" w:rsidP="00DF3B9B">
      <w:pPr>
        <w:pStyle w:val="a9"/>
        <w:numPr>
          <w:ilvl w:val="0"/>
          <w:numId w:val="2"/>
        </w:numPr>
        <w:tabs>
          <w:tab w:val="left" w:pos="709"/>
        </w:tabs>
        <w:jc w:val="both"/>
      </w:pPr>
      <w:r w:rsidRPr="005C46D0">
        <w:rPr>
          <w:rFonts w:eastAsia="Arial Unicode MS"/>
          <w:lang w:eastAsia="ru-RU"/>
        </w:rPr>
        <w:t>Что такое компьютерная анимация?</w:t>
      </w:r>
    </w:p>
    <w:p w:rsidR="00DF3B9B" w:rsidRPr="005C46D0" w:rsidRDefault="00DF3B9B" w:rsidP="00DF3B9B">
      <w:pPr>
        <w:pStyle w:val="a9"/>
        <w:numPr>
          <w:ilvl w:val="0"/>
          <w:numId w:val="2"/>
        </w:numPr>
        <w:tabs>
          <w:tab w:val="left" w:pos="709"/>
        </w:tabs>
        <w:jc w:val="both"/>
      </w:pPr>
      <w:r w:rsidRPr="005C46D0">
        <w:t>Что такое мультимедиа?</w:t>
      </w:r>
    </w:p>
    <w:p w:rsidR="00DF3B9B" w:rsidRPr="005C46D0" w:rsidRDefault="00DF3B9B" w:rsidP="00DF3B9B">
      <w:pPr>
        <w:pStyle w:val="a9"/>
        <w:numPr>
          <w:ilvl w:val="0"/>
          <w:numId w:val="2"/>
        </w:numPr>
        <w:tabs>
          <w:tab w:val="left" w:pos="709"/>
        </w:tabs>
        <w:jc w:val="both"/>
      </w:pPr>
      <w:r w:rsidRPr="005C46D0">
        <w:t>Компьютерную графику на какие виды можно разделить?</w:t>
      </w:r>
    </w:p>
    <w:p w:rsidR="00DF3B9B" w:rsidRPr="005C46D0" w:rsidRDefault="00DF3B9B" w:rsidP="00DF3B9B">
      <w:pPr>
        <w:pStyle w:val="a9"/>
        <w:numPr>
          <w:ilvl w:val="0"/>
          <w:numId w:val="2"/>
        </w:numPr>
        <w:tabs>
          <w:tab w:val="left" w:pos="709"/>
        </w:tabs>
        <w:jc w:val="both"/>
      </w:pPr>
      <w:r w:rsidRPr="005C46D0">
        <w:rPr>
          <w:rFonts w:eastAsia="Arial Unicode MS"/>
          <w:lang w:eastAsia="ru-RU"/>
        </w:rPr>
        <w:t>Как строится  изображение в фрактальной графике?</w:t>
      </w:r>
    </w:p>
    <w:p w:rsidR="00DF3B9B" w:rsidRPr="005C46D0" w:rsidRDefault="00DF3B9B" w:rsidP="00DF3B9B">
      <w:pPr>
        <w:pStyle w:val="a7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DF3B9B" w:rsidRPr="005C46D0" w:rsidRDefault="00DF3B9B" w:rsidP="00DF3B9B">
      <w:pPr>
        <w:pStyle w:val="ab"/>
      </w:pPr>
      <w:r w:rsidRPr="005C46D0">
        <w:t>Лекция 14. Работа с базами данных</w:t>
      </w:r>
    </w:p>
    <w:p w:rsidR="00DF3B9B" w:rsidRPr="005C46D0" w:rsidRDefault="00DF3B9B" w:rsidP="00DF3B9B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46D0">
        <w:rPr>
          <w:rFonts w:ascii="Times New Roman" w:hAnsi="Times New Roman" w:cs="Times New Roman"/>
          <w:color w:val="000000"/>
          <w:sz w:val="24"/>
          <w:szCs w:val="24"/>
        </w:rPr>
        <w:t>Основные понятия баз данных</w:t>
      </w:r>
    </w:p>
    <w:p w:rsidR="00DF3B9B" w:rsidRPr="005C46D0" w:rsidRDefault="00DF3B9B" w:rsidP="00DF3B9B">
      <w:pPr>
        <w:ind w:firstLine="567"/>
        <w:jc w:val="both"/>
        <w:rPr>
          <w:color w:val="000000"/>
        </w:rPr>
      </w:pPr>
      <w:r w:rsidRPr="005C46D0">
        <w:rPr>
          <w:b/>
          <w:color w:val="000000"/>
        </w:rPr>
        <w:t xml:space="preserve">Базы данных и системы управления базами данных. </w:t>
      </w:r>
      <w:r w:rsidRPr="005C46D0">
        <w:rPr>
          <w:i/>
          <w:color w:val="000000"/>
        </w:rPr>
        <w:t>База данных — это организ</w:t>
      </w:r>
      <w:r w:rsidRPr="005C46D0">
        <w:rPr>
          <w:i/>
          <w:color w:val="000000"/>
        </w:rPr>
        <w:t>о</w:t>
      </w:r>
      <w:r w:rsidRPr="005C46D0">
        <w:rPr>
          <w:i/>
          <w:color w:val="000000"/>
        </w:rPr>
        <w:t>ванная структура, предназначенная для хранения информации.</w:t>
      </w:r>
      <w:r w:rsidRPr="005C46D0">
        <w:rPr>
          <w:color w:val="000000"/>
        </w:rPr>
        <w:t xml:space="preserve"> Кроме данных, база содержит </w:t>
      </w:r>
      <w:r w:rsidRPr="005C46D0">
        <w:rPr>
          <w:i/>
          <w:color w:val="000000"/>
        </w:rPr>
        <w:t xml:space="preserve">методы и средства, </w:t>
      </w:r>
      <w:r w:rsidRPr="005C46D0">
        <w:rPr>
          <w:color w:val="000000"/>
        </w:rPr>
        <w:t>позв</w:t>
      </w:r>
      <w:r w:rsidRPr="005C46D0">
        <w:rPr>
          <w:color w:val="000000"/>
        </w:rPr>
        <w:t>о</w:t>
      </w:r>
      <w:r w:rsidRPr="005C46D0">
        <w:rPr>
          <w:color w:val="000000"/>
        </w:rPr>
        <w:t>ляющие каждому из сотрудников оперировать только с теми данными, которые входят в его комп</w:t>
      </w:r>
      <w:r w:rsidRPr="005C46D0">
        <w:rPr>
          <w:color w:val="000000"/>
        </w:rPr>
        <w:t>е</w:t>
      </w:r>
      <w:r w:rsidRPr="005C46D0">
        <w:rPr>
          <w:color w:val="000000"/>
        </w:rPr>
        <w:t xml:space="preserve">тенцию. 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color w:val="000000"/>
        </w:rPr>
        <w:t xml:space="preserve">С понятием </w:t>
      </w:r>
      <w:r w:rsidRPr="005C46D0">
        <w:rPr>
          <w:i/>
          <w:color w:val="000000"/>
        </w:rPr>
        <w:t xml:space="preserve">базы данных </w:t>
      </w:r>
      <w:r w:rsidRPr="005C46D0">
        <w:rPr>
          <w:color w:val="000000"/>
        </w:rPr>
        <w:t xml:space="preserve">тесно связано понятие </w:t>
      </w:r>
      <w:r w:rsidRPr="005C46D0">
        <w:rPr>
          <w:i/>
          <w:color w:val="000000"/>
        </w:rPr>
        <w:t>системы управления базой.</w:t>
      </w:r>
      <w:r w:rsidRPr="005C46D0">
        <w:rPr>
          <w:color w:val="000000"/>
        </w:rPr>
        <w:t xml:space="preserve"> Под </w:t>
      </w:r>
      <w:r w:rsidRPr="005C46D0">
        <w:rPr>
          <w:i/>
          <w:color w:val="000000"/>
        </w:rPr>
        <w:t xml:space="preserve">визуализацией информации базы </w:t>
      </w:r>
      <w:r w:rsidRPr="005C46D0">
        <w:rPr>
          <w:color w:val="000000"/>
        </w:rPr>
        <w:t xml:space="preserve">понимается отбор отображаемых данных в соответствии </w:t>
      </w:r>
      <w:r w:rsidRPr="005C46D0">
        <w:rPr>
          <w:color w:val="000000"/>
        </w:rPr>
        <w:lastRenderedPageBreak/>
        <w:t>с зада</w:t>
      </w:r>
      <w:r w:rsidRPr="005C46D0">
        <w:rPr>
          <w:color w:val="000000"/>
        </w:rPr>
        <w:t>н</w:t>
      </w:r>
      <w:r w:rsidRPr="005C46D0">
        <w:rPr>
          <w:color w:val="000000"/>
        </w:rPr>
        <w:t>ным критерием, их упорядочение, оформление и последующая выдача на устройство вывода или передача по к</w:t>
      </w:r>
      <w:r w:rsidRPr="005C46D0">
        <w:rPr>
          <w:color w:val="000000"/>
        </w:rPr>
        <w:t>а</w:t>
      </w:r>
      <w:r w:rsidRPr="005C46D0">
        <w:rPr>
          <w:color w:val="000000"/>
        </w:rPr>
        <w:t>налам связи.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b/>
          <w:color w:val="000000"/>
        </w:rPr>
        <w:t>Структура простейшей базы данных</w:t>
      </w:r>
    </w:p>
    <w:p w:rsidR="00DF3B9B" w:rsidRPr="005C46D0" w:rsidRDefault="00DF3B9B" w:rsidP="00DF3B9B">
      <w:pPr>
        <w:ind w:firstLine="567"/>
        <w:jc w:val="both"/>
        <w:rPr>
          <w:color w:val="000000"/>
        </w:rPr>
      </w:pPr>
      <w:r w:rsidRPr="005C46D0">
        <w:rPr>
          <w:color w:val="000000"/>
        </w:rPr>
        <w:t xml:space="preserve">Данных в базе и нет, но информация в ней все-таки есть — это </w:t>
      </w:r>
      <w:r w:rsidRPr="005C46D0">
        <w:rPr>
          <w:i/>
          <w:color w:val="000000"/>
        </w:rPr>
        <w:t>структура б</w:t>
      </w:r>
      <w:r w:rsidRPr="005C46D0">
        <w:rPr>
          <w:i/>
          <w:color w:val="000000"/>
        </w:rPr>
        <w:t>а</w:t>
      </w:r>
      <w:r w:rsidRPr="005C46D0">
        <w:rPr>
          <w:i/>
          <w:color w:val="000000"/>
        </w:rPr>
        <w:t xml:space="preserve">зы. </w:t>
      </w:r>
      <w:r w:rsidRPr="005C46D0">
        <w:rPr>
          <w:color w:val="000000"/>
        </w:rPr>
        <w:t xml:space="preserve">Она определяет методы занесения данных и хранения их в базе. </w:t>
      </w:r>
    </w:p>
    <w:p w:rsidR="00DF3B9B" w:rsidRPr="005C46D0" w:rsidRDefault="00DF3B9B" w:rsidP="00DF3B9B">
      <w:pPr>
        <w:ind w:firstLine="567"/>
        <w:jc w:val="both"/>
        <w:rPr>
          <w:i/>
          <w:color w:val="000000"/>
        </w:rPr>
      </w:pPr>
      <w:r w:rsidRPr="005C46D0">
        <w:rPr>
          <w:color w:val="000000"/>
        </w:rPr>
        <w:t xml:space="preserve">Структуру простейшей базы образуют </w:t>
      </w:r>
      <w:r w:rsidRPr="005C46D0">
        <w:rPr>
          <w:i/>
          <w:color w:val="000000"/>
        </w:rPr>
        <w:t xml:space="preserve">поля </w:t>
      </w:r>
      <w:r w:rsidRPr="005C46D0">
        <w:rPr>
          <w:color w:val="000000"/>
        </w:rPr>
        <w:t xml:space="preserve">и </w:t>
      </w:r>
      <w:r w:rsidRPr="005C46D0">
        <w:rPr>
          <w:i/>
          <w:color w:val="000000"/>
        </w:rPr>
        <w:t>записи.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b/>
          <w:color w:val="000000"/>
        </w:rPr>
        <w:t>Свойства полей базы данных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color w:val="000000"/>
        </w:rPr>
        <w:t>Основные свойства полей таблиц баз данных.</w:t>
      </w:r>
    </w:p>
    <w:p w:rsidR="00DF3B9B" w:rsidRPr="005C46D0" w:rsidRDefault="00DF3B9B" w:rsidP="00DF3B9B">
      <w:pPr>
        <w:ind w:firstLine="567"/>
        <w:jc w:val="both"/>
        <w:rPr>
          <w:color w:val="000000"/>
        </w:rPr>
      </w:pPr>
      <w:r w:rsidRPr="005C46D0">
        <w:rPr>
          <w:color w:val="000000"/>
        </w:rPr>
        <w:t xml:space="preserve">• Имя поля; </w:t>
      </w:r>
    </w:p>
    <w:p w:rsidR="00DF3B9B" w:rsidRPr="005C46D0" w:rsidRDefault="00DF3B9B" w:rsidP="00DF3B9B">
      <w:pPr>
        <w:ind w:firstLine="567"/>
        <w:jc w:val="both"/>
        <w:rPr>
          <w:color w:val="000000"/>
        </w:rPr>
      </w:pPr>
      <w:r w:rsidRPr="005C46D0">
        <w:rPr>
          <w:color w:val="000000"/>
        </w:rPr>
        <w:t>• Тип поля :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i/>
          <w:color w:val="000000"/>
        </w:rPr>
        <w:t xml:space="preserve">• </w:t>
      </w:r>
      <w:r w:rsidRPr="005C46D0">
        <w:rPr>
          <w:color w:val="000000"/>
        </w:rPr>
        <w:t>Размер поля;</w:t>
      </w:r>
    </w:p>
    <w:p w:rsidR="00DF3B9B" w:rsidRPr="005C46D0" w:rsidRDefault="00DF3B9B" w:rsidP="00DF3B9B">
      <w:pPr>
        <w:ind w:firstLine="567"/>
        <w:jc w:val="both"/>
        <w:rPr>
          <w:color w:val="000000"/>
        </w:rPr>
      </w:pPr>
      <w:r w:rsidRPr="005C46D0">
        <w:rPr>
          <w:color w:val="000000"/>
        </w:rPr>
        <w:t xml:space="preserve">• Формат поля; 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color w:val="000000"/>
        </w:rPr>
        <w:t xml:space="preserve">• Маска ввода; </w:t>
      </w:r>
    </w:p>
    <w:p w:rsidR="00DF3B9B" w:rsidRPr="005C46D0" w:rsidRDefault="00DF3B9B" w:rsidP="00DF3B9B">
      <w:pPr>
        <w:ind w:firstLine="567"/>
        <w:jc w:val="both"/>
        <w:rPr>
          <w:color w:val="000000"/>
        </w:rPr>
      </w:pPr>
      <w:r w:rsidRPr="005C46D0">
        <w:rPr>
          <w:color w:val="000000"/>
        </w:rPr>
        <w:t xml:space="preserve">• Подпись; </w:t>
      </w:r>
    </w:p>
    <w:p w:rsidR="00DF3B9B" w:rsidRPr="005C46D0" w:rsidRDefault="00DF3B9B" w:rsidP="00DF3B9B">
      <w:pPr>
        <w:ind w:firstLine="567"/>
        <w:jc w:val="both"/>
        <w:rPr>
          <w:color w:val="000000"/>
        </w:rPr>
      </w:pPr>
      <w:r w:rsidRPr="005C46D0">
        <w:rPr>
          <w:color w:val="000000"/>
        </w:rPr>
        <w:t>• Значение по умолчанию;</w:t>
      </w:r>
    </w:p>
    <w:p w:rsidR="00DF3B9B" w:rsidRPr="005C46D0" w:rsidRDefault="00DF3B9B" w:rsidP="00DF3B9B">
      <w:pPr>
        <w:ind w:firstLine="567"/>
        <w:jc w:val="both"/>
        <w:rPr>
          <w:color w:val="000000"/>
        </w:rPr>
      </w:pPr>
      <w:r w:rsidRPr="005C46D0">
        <w:rPr>
          <w:color w:val="000000"/>
        </w:rPr>
        <w:t xml:space="preserve">• Условие на значение; </w:t>
      </w:r>
    </w:p>
    <w:p w:rsidR="00DF3B9B" w:rsidRPr="005C46D0" w:rsidRDefault="00DF3B9B" w:rsidP="00DF3B9B">
      <w:pPr>
        <w:ind w:firstLine="567"/>
        <w:jc w:val="both"/>
        <w:rPr>
          <w:color w:val="000000"/>
        </w:rPr>
      </w:pPr>
      <w:r w:rsidRPr="005C46D0">
        <w:rPr>
          <w:color w:val="000000"/>
        </w:rPr>
        <w:t xml:space="preserve">• Сообщение об ошибке; </w:t>
      </w:r>
    </w:p>
    <w:p w:rsidR="00DF3B9B" w:rsidRPr="005C46D0" w:rsidRDefault="00DF3B9B" w:rsidP="00DF3B9B">
      <w:pPr>
        <w:ind w:firstLine="567"/>
        <w:jc w:val="both"/>
        <w:rPr>
          <w:color w:val="000000"/>
        </w:rPr>
      </w:pPr>
      <w:r w:rsidRPr="005C46D0">
        <w:rPr>
          <w:color w:val="000000"/>
        </w:rPr>
        <w:t xml:space="preserve">• Обязательное поле; 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color w:val="000000"/>
        </w:rPr>
        <w:t xml:space="preserve">• Пустые строки; 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color w:val="000000"/>
        </w:rPr>
        <w:t xml:space="preserve">• Индексированное поле; 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b/>
          <w:color w:val="000000"/>
        </w:rPr>
        <w:t>Типы данных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color w:val="000000"/>
        </w:rPr>
        <w:t xml:space="preserve">Базы данных </w:t>
      </w:r>
      <w:r w:rsidRPr="005C46D0">
        <w:rPr>
          <w:color w:val="000000"/>
          <w:lang w:val="en-US"/>
        </w:rPr>
        <w:t>Microsoft</w:t>
      </w:r>
      <w:r w:rsidRPr="005C46D0">
        <w:rPr>
          <w:color w:val="000000"/>
        </w:rPr>
        <w:t xml:space="preserve"> </w:t>
      </w:r>
      <w:r w:rsidRPr="005C46D0">
        <w:rPr>
          <w:color w:val="000000"/>
          <w:lang w:val="en-US"/>
        </w:rPr>
        <w:t>Access</w:t>
      </w:r>
      <w:r w:rsidRPr="005C46D0">
        <w:rPr>
          <w:color w:val="000000"/>
        </w:rPr>
        <w:t xml:space="preserve"> работают со следующими типами данных.</w:t>
      </w:r>
    </w:p>
    <w:p w:rsidR="00DF3B9B" w:rsidRPr="005C46D0" w:rsidRDefault="00DF3B9B" w:rsidP="00DF3B9B">
      <w:pPr>
        <w:ind w:firstLine="567"/>
        <w:jc w:val="both"/>
        <w:rPr>
          <w:color w:val="000000"/>
        </w:rPr>
      </w:pPr>
      <w:r w:rsidRPr="005C46D0">
        <w:rPr>
          <w:i/>
          <w:color w:val="000000"/>
        </w:rPr>
        <w:t>Текстовый;</w:t>
      </w:r>
      <w:r w:rsidRPr="005C46D0">
        <w:rPr>
          <w:color w:val="000000"/>
        </w:rPr>
        <w:t xml:space="preserve"> </w:t>
      </w:r>
    </w:p>
    <w:p w:rsidR="00DF3B9B" w:rsidRPr="005C46D0" w:rsidRDefault="00DF3B9B" w:rsidP="00DF3B9B">
      <w:pPr>
        <w:ind w:firstLine="567"/>
        <w:jc w:val="both"/>
        <w:rPr>
          <w:color w:val="000000"/>
        </w:rPr>
      </w:pPr>
      <w:r w:rsidRPr="005C46D0">
        <w:rPr>
          <w:i/>
          <w:color w:val="000000"/>
        </w:rPr>
        <w:t>Поле Мемо;</w:t>
      </w:r>
      <w:r w:rsidRPr="005C46D0">
        <w:rPr>
          <w:color w:val="000000"/>
        </w:rPr>
        <w:t xml:space="preserve"> 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i/>
          <w:color w:val="000000"/>
        </w:rPr>
        <w:t>Числовой;</w:t>
      </w:r>
      <w:r w:rsidRPr="005C46D0">
        <w:rPr>
          <w:color w:val="000000"/>
        </w:rPr>
        <w:t xml:space="preserve"> 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i/>
          <w:color w:val="000000"/>
        </w:rPr>
        <w:t>Дата/время;</w:t>
      </w:r>
      <w:r w:rsidRPr="005C46D0">
        <w:rPr>
          <w:color w:val="000000"/>
        </w:rPr>
        <w:t xml:space="preserve"> 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i/>
          <w:color w:val="000000"/>
        </w:rPr>
        <w:t>Денежный;</w:t>
      </w:r>
      <w:r w:rsidRPr="005C46D0">
        <w:rPr>
          <w:color w:val="000000"/>
        </w:rPr>
        <w:t xml:space="preserve"> 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i/>
          <w:color w:val="000000"/>
        </w:rPr>
        <w:t>Счетчик;</w:t>
      </w:r>
      <w:r w:rsidRPr="005C46D0">
        <w:rPr>
          <w:color w:val="000000"/>
        </w:rPr>
        <w:t xml:space="preserve"> 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color w:val="000000"/>
        </w:rPr>
        <w:t xml:space="preserve">• </w:t>
      </w:r>
      <w:r w:rsidRPr="005C46D0">
        <w:rPr>
          <w:i/>
          <w:color w:val="000000"/>
        </w:rPr>
        <w:t>Логический;</w:t>
      </w:r>
      <w:r w:rsidRPr="005C46D0">
        <w:rPr>
          <w:color w:val="000000"/>
        </w:rPr>
        <w:t xml:space="preserve"> 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color w:val="000000"/>
        </w:rPr>
        <w:t xml:space="preserve">• </w:t>
      </w:r>
      <w:r w:rsidRPr="005C46D0">
        <w:rPr>
          <w:i/>
          <w:color w:val="000000"/>
        </w:rPr>
        <w:t xml:space="preserve">Поле объекта </w:t>
      </w:r>
      <w:r w:rsidRPr="005C46D0">
        <w:rPr>
          <w:i/>
          <w:color w:val="000000"/>
          <w:lang w:val="en-US"/>
        </w:rPr>
        <w:t>OLE</w:t>
      </w:r>
      <w:r w:rsidRPr="005C46D0">
        <w:rPr>
          <w:i/>
          <w:color w:val="000000"/>
        </w:rPr>
        <w:t>;</w:t>
      </w:r>
      <w:r w:rsidRPr="005C46D0">
        <w:rPr>
          <w:color w:val="000000"/>
        </w:rPr>
        <w:t xml:space="preserve"> 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i/>
          <w:color w:val="000000"/>
        </w:rPr>
        <w:t>• Гиперссылка;</w:t>
      </w:r>
      <w:r w:rsidRPr="005C46D0">
        <w:rPr>
          <w:color w:val="000000"/>
        </w:rPr>
        <w:t xml:space="preserve"> </w:t>
      </w:r>
    </w:p>
    <w:p w:rsidR="00DF3B9B" w:rsidRPr="005C46D0" w:rsidRDefault="00DF3B9B" w:rsidP="00DF3B9B">
      <w:pPr>
        <w:ind w:firstLine="567"/>
        <w:jc w:val="both"/>
        <w:rPr>
          <w:color w:val="000000"/>
        </w:rPr>
      </w:pPr>
      <w:r w:rsidRPr="005C46D0">
        <w:rPr>
          <w:color w:val="000000"/>
        </w:rPr>
        <w:t xml:space="preserve">• </w:t>
      </w:r>
      <w:r w:rsidRPr="005C46D0">
        <w:rPr>
          <w:i/>
          <w:color w:val="000000"/>
        </w:rPr>
        <w:t>Мастер подстановок.</w:t>
      </w:r>
      <w:r w:rsidRPr="005C46D0">
        <w:rPr>
          <w:color w:val="000000"/>
        </w:rPr>
        <w:t xml:space="preserve"> </w:t>
      </w:r>
    </w:p>
    <w:p w:rsidR="00DF3B9B" w:rsidRPr="005C46D0" w:rsidRDefault="00DF3B9B" w:rsidP="00DF3B9B">
      <w:pPr>
        <w:ind w:firstLine="567"/>
        <w:jc w:val="both"/>
        <w:rPr>
          <w:color w:val="000000"/>
        </w:rPr>
      </w:pPr>
    </w:p>
    <w:p w:rsidR="00DF3B9B" w:rsidRPr="005C46D0" w:rsidRDefault="00DF3B9B" w:rsidP="00DF3B9B">
      <w:pPr>
        <w:ind w:firstLine="567"/>
        <w:jc w:val="both"/>
      </w:pPr>
      <w:r w:rsidRPr="005C46D0">
        <w:rPr>
          <w:b/>
          <w:color w:val="000000"/>
        </w:rPr>
        <w:t>Безопасность баз данных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color w:val="000000"/>
        </w:rPr>
        <w:t>Для баз данных предъявляются особые требования с точки зрения безопасн</w:t>
      </w:r>
      <w:r w:rsidRPr="005C46D0">
        <w:rPr>
          <w:color w:val="000000"/>
        </w:rPr>
        <w:t>о</w:t>
      </w:r>
      <w:r w:rsidRPr="005C46D0">
        <w:rPr>
          <w:color w:val="000000"/>
        </w:rPr>
        <w:t>сти.</w:t>
      </w:r>
    </w:p>
    <w:p w:rsidR="00DF3B9B" w:rsidRPr="005C46D0" w:rsidRDefault="00DF3B9B" w:rsidP="00DF3B9B">
      <w:pPr>
        <w:ind w:firstLine="567"/>
        <w:jc w:val="both"/>
        <w:rPr>
          <w:color w:val="000000"/>
        </w:rPr>
      </w:pPr>
      <w:r w:rsidRPr="005C46D0">
        <w:rPr>
          <w:color w:val="000000"/>
        </w:rPr>
        <w:t>Проблема безопасности баз данных решается тем, что в СУБД для сохранения инфо</w:t>
      </w:r>
      <w:r w:rsidRPr="005C46D0">
        <w:rPr>
          <w:color w:val="000000"/>
        </w:rPr>
        <w:t>р</w:t>
      </w:r>
      <w:r w:rsidRPr="005C46D0">
        <w:rPr>
          <w:color w:val="000000"/>
        </w:rPr>
        <w:t xml:space="preserve">мации используется двойной подход. </w:t>
      </w:r>
    </w:p>
    <w:p w:rsidR="00DF3B9B" w:rsidRPr="005C46D0" w:rsidRDefault="00DF3B9B" w:rsidP="00DF3B9B">
      <w:pPr>
        <w:ind w:firstLine="567"/>
        <w:jc w:val="both"/>
        <w:rPr>
          <w:color w:val="000000"/>
        </w:rPr>
      </w:pPr>
      <w:r w:rsidRPr="005C46D0">
        <w:rPr>
          <w:color w:val="000000"/>
        </w:rPr>
        <w:t>Операции изменения структуры базы данных, создания новых таблиц или иных объе</w:t>
      </w:r>
      <w:r w:rsidRPr="005C46D0">
        <w:rPr>
          <w:color w:val="000000"/>
        </w:rPr>
        <w:t>к</w:t>
      </w:r>
      <w:r w:rsidRPr="005C46D0">
        <w:rPr>
          <w:color w:val="000000"/>
        </w:rPr>
        <w:t xml:space="preserve">тов происходят при сохранении файла базы данных. 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color w:val="000000"/>
        </w:rPr>
        <w:t>Операции по изменению содержания данных, не затрагивающие структуру базы, максимально автоматизированы и выполняются без предупреждения. Е</w:t>
      </w:r>
      <w:r w:rsidRPr="005C46D0">
        <w:rPr>
          <w:color w:val="000000"/>
        </w:rPr>
        <w:t>с</w:t>
      </w:r>
      <w:r w:rsidRPr="005C46D0">
        <w:rPr>
          <w:color w:val="000000"/>
        </w:rPr>
        <w:t>ли работая с таблицей данных мы что-то в ней меняем в составе данных, то изм</w:t>
      </w:r>
      <w:r w:rsidRPr="005C46D0">
        <w:rPr>
          <w:color w:val="000000"/>
        </w:rPr>
        <w:t>е</w:t>
      </w:r>
      <w:r w:rsidRPr="005C46D0">
        <w:rPr>
          <w:color w:val="000000"/>
        </w:rPr>
        <w:t>нения сохраняются немедленно и автоматически.</w:t>
      </w:r>
    </w:p>
    <w:p w:rsidR="00DF3B9B" w:rsidRPr="005C46D0" w:rsidRDefault="00DF3B9B" w:rsidP="00DF3B9B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6D0">
        <w:rPr>
          <w:rFonts w:ascii="Times New Roman" w:hAnsi="Times New Roman" w:cs="Times New Roman"/>
          <w:sz w:val="24"/>
          <w:szCs w:val="24"/>
        </w:rPr>
        <w:t>Проектирование баз данных</w:t>
      </w:r>
    </w:p>
    <w:p w:rsidR="00DF3B9B" w:rsidRPr="005C46D0" w:rsidRDefault="00DF3B9B" w:rsidP="00DF3B9B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C46D0">
        <w:rPr>
          <w:rFonts w:ascii="Times New Roman" w:hAnsi="Times New Roman" w:cs="Times New Roman"/>
          <w:sz w:val="24"/>
          <w:szCs w:val="24"/>
        </w:rPr>
        <w:t>Режимы работы с базами данных.</w:t>
      </w:r>
      <w:r w:rsidRPr="005C46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Обычно с базами данных р</w:t>
      </w:r>
      <w:r w:rsidRPr="005C46D0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5C46D0">
        <w:rPr>
          <w:rFonts w:ascii="Times New Roman" w:hAnsi="Times New Roman" w:cs="Times New Roman"/>
          <w:b w:val="0"/>
          <w:bCs w:val="0"/>
          <w:sz w:val="24"/>
          <w:szCs w:val="24"/>
        </w:rPr>
        <w:t>ботают две категории исполнителей. Первая катего</w:t>
      </w:r>
      <w:r w:rsidRPr="005C46D0"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рия — </w:t>
      </w:r>
      <w:r w:rsidRPr="005C46D0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проектировщики. </w:t>
      </w:r>
      <w:r w:rsidRPr="005C46D0">
        <w:rPr>
          <w:rFonts w:ascii="Times New Roman" w:hAnsi="Times New Roman" w:cs="Times New Roman"/>
          <w:b w:val="0"/>
          <w:bCs w:val="0"/>
          <w:sz w:val="24"/>
          <w:szCs w:val="24"/>
        </w:rPr>
        <w:t>Их задача состоит в разработке структуры таблиц базы данных и согласовании ее с заказч</w:t>
      </w:r>
      <w:r w:rsidRPr="005C46D0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5C46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ком. </w:t>
      </w:r>
    </w:p>
    <w:p w:rsidR="00DF3B9B" w:rsidRPr="005C46D0" w:rsidRDefault="00DF3B9B" w:rsidP="00DF3B9B">
      <w:pPr>
        <w:ind w:firstLine="567"/>
        <w:jc w:val="both"/>
        <w:rPr>
          <w:color w:val="000000"/>
        </w:rPr>
      </w:pPr>
      <w:r w:rsidRPr="005C46D0">
        <w:rPr>
          <w:color w:val="000000"/>
        </w:rPr>
        <w:t xml:space="preserve">Вторая категория исполнителей, работающих с базами данных, — </w:t>
      </w:r>
      <w:r w:rsidRPr="005C46D0">
        <w:rPr>
          <w:i/>
          <w:color w:val="000000"/>
        </w:rPr>
        <w:t>польз</w:t>
      </w:r>
      <w:r w:rsidRPr="005C46D0">
        <w:rPr>
          <w:i/>
          <w:color w:val="000000"/>
        </w:rPr>
        <w:t>о</w:t>
      </w:r>
      <w:r w:rsidRPr="005C46D0">
        <w:rPr>
          <w:i/>
          <w:color w:val="000000"/>
        </w:rPr>
        <w:t xml:space="preserve">ватели. </w:t>
      </w:r>
      <w:r w:rsidRPr="005C46D0">
        <w:rPr>
          <w:color w:val="000000"/>
        </w:rPr>
        <w:t>Они получают исходную базу данных от проектировщиков и занимаются ее наполнением и о</w:t>
      </w:r>
      <w:r w:rsidRPr="005C46D0">
        <w:rPr>
          <w:color w:val="000000"/>
        </w:rPr>
        <w:t>б</w:t>
      </w:r>
      <w:r w:rsidRPr="005C46D0">
        <w:rPr>
          <w:color w:val="000000"/>
        </w:rPr>
        <w:t xml:space="preserve">служиванием. </w:t>
      </w:r>
    </w:p>
    <w:p w:rsidR="00DF3B9B" w:rsidRPr="005C46D0" w:rsidRDefault="00DF3B9B" w:rsidP="00DF3B9B">
      <w:pPr>
        <w:ind w:firstLine="567"/>
        <w:jc w:val="both"/>
        <w:rPr>
          <w:color w:val="000000"/>
        </w:rPr>
      </w:pPr>
      <w:r w:rsidRPr="005C46D0">
        <w:rPr>
          <w:color w:val="000000"/>
        </w:rPr>
        <w:t xml:space="preserve">Соответственно, система управления базами данных имеет два режима работы: </w:t>
      </w:r>
      <w:r w:rsidRPr="005C46D0">
        <w:rPr>
          <w:i/>
          <w:color w:val="000000"/>
        </w:rPr>
        <w:t>прое</w:t>
      </w:r>
      <w:r w:rsidRPr="005C46D0">
        <w:rPr>
          <w:i/>
          <w:color w:val="000000"/>
        </w:rPr>
        <w:t>к</w:t>
      </w:r>
      <w:r w:rsidRPr="005C46D0">
        <w:rPr>
          <w:i/>
          <w:color w:val="000000"/>
        </w:rPr>
        <w:t xml:space="preserve">тировочный </w:t>
      </w:r>
      <w:r w:rsidRPr="005C46D0">
        <w:rPr>
          <w:color w:val="000000"/>
        </w:rPr>
        <w:t xml:space="preserve">и </w:t>
      </w:r>
      <w:r w:rsidRPr="005C46D0">
        <w:rPr>
          <w:i/>
          <w:color w:val="000000"/>
        </w:rPr>
        <w:t xml:space="preserve">пользовательский. </w:t>
      </w:r>
    </w:p>
    <w:p w:rsidR="00DF3B9B" w:rsidRPr="005C46D0" w:rsidRDefault="00DF3B9B" w:rsidP="00DF3B9B">
      <w:pPr>
        <w:ind w:firstLine="567"/>
        <w:jc w:val="both"/>
        <w:rPr>
          <w:color w:val="000000"/>
        </w:rPr>
      </w:pPr>
    </w:p>
    <w:p w:rsidR="00DF3B9B" w:rsidRPr="005C46D0" w:rsidRDefault="00DF3B9B" w:rsidP="00DF3B9B">
      <w:pPr>
        <w:ind w:firstLine="567"/>
        <w:jc w:val="both"/>
      </w:pPr>
      <w:r w:rsidRPr="005C46D0">
        <w:rPr>
          <w:b/>
          <w:color w:val="000000"/>
        </w:rPr>
        <w:t>Объекты базы данных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color w:val="000000"/>
        </w:rPr>
        <w:t xml:space="preserve">В версии </w:t>
      </w:r>
      <w:r w:rsidRPr="005C46D0">
        <w:rPr>
          <w:color w:val="000000"/>
          <w:lang w:val="en-US"/>
        </w:rPr>
        <w:t>Microsoft</w:t>
      </w:r>
      <w:r w:rsidRPr="005C46D0">
        <w:rPr>
          <w:color w:val="000000"/>
        </w:rPr>
        <w:t xml:space="preserve"> </w:t>
      </w:r>
      <w:r w:rsidRPr="005C46D0">
        <w:rPr>
          <w:color w:val="000000"/>
          <w:lang w:val="en-US"/>
        </w:rPr>
        <w:t>Access</w:t>
      </w:r>
      <w:r w:rsidRPr="005C46D0">
        <w:rPr>
          <w:color w:val="000000"/>
        </w:rPr>
        <w:t xml:space="preserve"> 2000 эта СУБД позво</w:t>
      </w:r>
      <w:r w:rsidRPr="005C46D0">
        <w:rPr>
          <w:color w:val="000000"/>
        </w:rPr>
        <w:softHyphen/>
        <w:t>ляет создавать и использ</w:t>
      </w:r>
      <w:r w:rsidRPr="005C46D0">
        <w:rPr>
          <w:color w:val="000000"/>
        </w:rPr>
        <w:t>о</w:t>
      </w:r>
      <w:r w:rsidRPr="005C46D0">
        <w:rPr>
          <w:color w:val="000000"/>
        </w:rPr>
        <w:t>вать объекты семи различных типов.</w:t>
      </w:r>
    </w:p>
    <w:p w:rsidR="00DF3B9B" w:rsidRPr="005C46D0" w:rsidRDefault="00DF3B9B" w:rsidP="00DF3B9B">
      <w:pPr>
        <w:ind w:firstLine="567"/>
        <w:jc w:val="both"/>
        <w:rPr>
          <w:bCs/>
          <w:i/>
          <w:iCs/>
        </w:rPr>
      </w:pPr>
      <w:r w:rsidRPr="005C46D0">
        <w:rPr>
          <w:bCs/>
          <w:i/>
          <w:iCs/>
          <w:color w:val="000000"/>
        </w:rPr>
        <w:t xml:space="preserve">Таблицы; </w:t>
      </w:r>
    </w:p>
    <w:p w:rsidR="00DF3B9B" w:rsidRPr="005C46D0" w:rsidRDefault="00DF3B9B" w:rsidP="00DF3B9B">
      <w:pPr>
        <w:ind w:firstLine="567"/>
        <w:jc w:val="both"/>
        <w:rPr>
          <w:bCs/>
          <w:i/>
          <w:iCs/>
        </w:rPr>
      </w:pPr>
      <w:r w:rsidRPr="005C46D0">
        <w:rPr>
          <w:bCs/>
          <w:i/>
          <w:iCs/>
          <w:color w:val="000000"/>
        </w:rPr>
        <w:t>Запросы;.</w:t>
      </w:r>
    </w:p>
    <w:p w:rsidR="00DF3B9B" w:rsidRPr="005C46D0" w:rsidRDefault="00DF3B9B" w:rsidP="00DF3B9B">
      <w:pPr>
        <w:ind w:firstLine="567"/>
        <w:jc w:val="both"/>
        <w:rPr>
          <w:bCs/>
          <w:i/>
          <w:iCs/>
        </w:rPr>
      </w:pPr>
      <w:r w:rsidRPr="005C46D0">
        <w:rPr>
          <w:bCs/>
          <w:i/>
          <w:iCs/>
          <w:color w:val="000000"/>
        </w:rPr>
        <w:t xml:space="preserve">Формы; </w:t>
      </w:r>
    </w:p>
    <w:p w:rsidR="00DF3B9B" w:rsidRPr="005C46D0" w:rsidRDefault="00DF3B9B" w:rsidP="00DF3B9B">
      <w:pPr>
        <w:ind w:firstLine="567"/>
        <w:jc w:val="both"/>
        <w:rPr>
          <w:bCs/>
          <w:i/>
          <w:iCs/>
        </w:rPr>
      </w:pPr>
      <w:r w:rsidRPr="005C46D0">
        <w:rPr>
          <w:bCs/>
          <w:i/>
          <w:iCs/>
          <w:color w:val="000000"/>
        </w:rPr>
        <w:t xml:space="preserve">Отчеты; </w:t>
      </w:r>
    </w:p>
    <w:p w:rsidR="00DF3B9B" w:rsidRPr="005C46D0" w:rsidRDefault="00DF3B9B" w:rsidP="00DF3B9B">
      <w:pPr>
        <w:ind w:firstLine="567"/>
        <w:jc w:val="both"/>
        <w:rPr>
          <w:bCs/>
          <w:i/>
          <w:iCs/>
        </w:rPr>
      </w:pPr>
      <w:r w:rsidRPr="005C46D0">
        <w:rPr>
          <w:bCs/>
          <w:i/>
          <w:iCs/>
          <w:color w:val="000000"/>
        </w:rPr>
        <w:t xml:space="preserve">Страницы; </w:t>
      </w:r>
    </w:p>
    <w:p w:rsidR="00DF3B9B" w:rsidRPr="005C46D0" w:rsidRDefault="00DF3B9B" w:rsidP="00DF3B9B">
      <w:pPr>
        <w:ind w:firstLine="567"/>
        <w:jc w:val="both"/>
        <w:rPr>
          <w:bCs/>
          <w:i/>
          <w:iCs/>
        </w:rPr>
      </w:pPr>
      <w:r w:rsidRPr="005C46D0">
        <w:rPr>
          <w:bCs/>
          <w:i/>
          <w:iCs/>
          <w:color w:val="000000"/>
        </w:rPr>
        <w:t xml:space="preserve">Макросы и модули; </w:t>
      </w:r>
    </w:p>
    <w:p w:rsidR="00DF3B9B" w:rsidRPr="005C46D0" w:rsidRDefault="00DF3B9B" w:rsidP="00DF3B9B">
      <w:pPr>
        <w:ind w:firstLine="567"/>
        <w:jc w:val="both"/>
        <w:rPr>
          <w:bCs/>
          <w:i/>
          <w:iCs/>
        </w:rPr>
      </w:pPr>
      <w:r w:rsidRPr="005C46D0">
        <w:rPr>
          <w:bCs/>
          <w:i/>
          <w:iCs/>
          <w:color w:val="000000"/>
        </w:rPr>
        <w:t>Проектирование базы данных;</w:t>
      </w:r>
    </w:p>
    <w:p w:rsidR="00DF3B9B" w:rsidRPr="005C46D0" w:rsidRDefault="00DF3B9B" w:rsidP="00DF3B9B">
      <w:pPr>
        <w:ind w:firstLine="567"/>
        <w:jc w:val="both"/>
        <w:rPr>
          <w:bCs/>
          <w:i/>
          <w:iCs/>
        </w:rPr>
      </w:pPr>
      <w:r w:rsidRPr="005C46D0">
        <w:rPr>
          <w:bCs/>
          <w:i/>
          <w:iCs/>
          <w:color w:val="000000"/>
        </w:rPr>
        <w:t xml:space="preserve">Разработка технического задания; </w:t>
      </w:r>
    </w:p>
    <w:p w:rsidR="00DF3B9B" w:rsidRPr="005C46D0" w:rsidRDefault="00DF3B9B" w:rsidP="00DF3B9B">
      <w:pPr>
        <w:ind w:firstLine="567"/>
        <w:jc w:val="both"/>
        <w:rPr>
          <w:bCs/>
          <w:i/>
          <w:iCs/>
        </w:rPr>
      </w:pPr>
      <w:r w:rsidRPr="005C46D0">
        <w:rPr>
          <w:bCs/>
          <w:i/>
          <w:iCs/>
          <w:color w:val="000000"/>
        </w:rPr>
        <w:t>Разработка структуры базы данных.</w:t>
      </w:r>
    </w:p>
    <w:p w:rsidR="00DF3B9B" w:rsidRPr="005C46D0" w:rsidRDefault="00DF3B9B" w:rsidP="00DF3B9B">
      <w:pPr>
        <w:ind w:firstLine="567"/>
        <w:jc w:val="both"/>
        <w:rPr>
          <w:b/>
          <w:color w:val="000000"/>
        </w:rPr>
      </w:pPr>
    </w:p>
    <w:p w:rsidR="00DF3B9B" w:rsidRPr="005C46D0" w:rsidRDefault="00DF3B9B" w:rsidP="00DF3B9B">
      <w:pPr>
        <w:ind w:firstLine="567"/>
        <w:jc w:val="both"/>
        <w:rPr>
          <w:b/>
          <w:color w:val="000000"/>
        </w:rPr>
      </w:pPr>
      <w:r w:rsidRPr="005C46D0">
        <w:rPr>
          <w:b/>
          <w:color w:val="000000"/>
        </w:rPr>
        <w:t>Вопросы для самоконтроля:</w:t>
      </w:r>
    </w:p>
    <w:p w:rsidR="00DF3B9B" w:rsidRPr="005C46D0" w:rsidRDefault="00DF3B9B" w:rsidP="00DF3B9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bCs/>
        </w:rPr>
      </w:pPr>
      <w:r w:rsidRPr="005C46D0">
        <w:rPr>
          <w:bCs/>
          <w:color w:val="000000"/>
        </w:rPr>
        <w:t>Какова структура простейшей базы данных?</w:t>
      </w:r>
    </w:p>
    <w:p w:rsidR="00DF3B9B" w:rsidRPr="005C46D0" w:rsidRDefault="00DF3B9B" w:rsidP="00DF3B9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bCs/>
        </w:rPr>
      </w:pPr>
      <w:r w:rsidRPr="005C46D0">
        <w:rPr>
          <w:bCs/>
          <w:color w:val="000000"/>
        </w:rPr>
        <w:t>Основные свойства полей базы данных.</w:t>
      </w:r>
    </w:p>
    <w:p w:rsidR="00DF3B9B" w:rsidRPr="005C46D0" w:rsidRDefault="00DF3B9B" w:rsidP="00DF3B9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bCs/>
        </w:rPr>
      </w:pPr>
      <w:r w:rsidRPr="005C46D0">
        <w:rPr>
          <w:bCs/>
          <w:color w:val="000000"/>
        </w:rPr>
        <w:t>Перечислите основные типы данных.</w:t>
      </w:r>
    </w:p>
    <w:p w:rsidR="00DF3B9B" w:rsidRPr="005C46D0" w:rsidRDefault="00DF3B9B" w:rsidP="00DF3B9B">
      <w:pPr>
        <w:numPr>
          <w:ilvl w:val="0"/>
          <w:numId w:val="1"/>
        </w:numPr>
        <w:tabs>
          <w:tab w:val="clear" w:pos="720"/>
        </w:tabs>
        <w:ind w:left="0" w:firstLine="360"/>
        <w:jc w:val="both"/>
      </w:pPr>
      <w:r w:rsidRPr="005C46D0">
        <w:t>Как обеспечивается безопасность баз данных?</w:t>
      </w:r>
    </w:p>
    <w:p w:rsidR="00DF3B9B" w:rsidRPr="005C46D0" w:rsidRDefault="00DF3B9B" w:rsidP="00DF3B9B">
      <w:pPr>
        <w:ind w:firstLine="567"/>
        <w:jc w:val="both"/>
        <w:rPr>
          <w:b/>
          <w:color w:val="000000"/>
        </w:rPr>
      </w:pPr>
    </w:p>
    <w:p w:rsidR="00DF3B9B" w:rsidRPr="005C46D0" w:rsidRDefault="00DF3B9B" w:rsidP="00DF3B9B">
      <w:pPr>
        <w:ind w:firstLine="567"/>
        <w:jc w:val="center"/>
      </w:pPr>
      <w:r w:rsidRPr="005C46D0">
        <w:rPr>
          <w:b/>
          <w:color w:val="000000"/>
        </w:rPr>
        <w:t xml:space="preserve">Лекция 15. Работа с СУБД </w:t>
      </w:r>
      <w:r w:rsidRPr="005C46D0">
        <w:rPr>
          <w:b/>
          <w:color w:val="000000"/>
          <w:lang w:val="en-US"/>
        </w:rPr>
        <w:t>Microsoft</w:t>
      </w:r>
      <w:r w:rsidRPr="005C46D0">
        <w:rPr>
          <w:b/>
          <w:color w:val="000000"/>
        </w:rPr>
        <w:t xml:space="preserve"> </w:t>
      </w:r>
      <w:r w:rsidRPr="005C46D0">
        <w:rPr>
          <w:b/>
          <w:color w:val="000000"/>
          <w:lang w:val="en-US"/>
        </w:rPr>
        <w:t>Access</w:t>
      </w:r>
    </w:p>
    <w:p w:rsidR="00DF3B9B" w:rsidRPr="005C46D0" w:rsidRDefault="00DF3B9B" w:rsidP="00DF3B9B">
      <w:pPr>
        <w:ind w:firstLine="567"/>
        <w:jc w:val="center"/>
      </w:pPr>
      <w:r w:rsidRPr="005C46D0">
        <w:rPr>
          <w:b/>
          <w:color w:val="000000"/>
        </w:rPr>
        <w:t>Общие замечания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color w:val="000000"/>
        </w:rPr>
        <w:t xml:space="preserve">СУБД </w:t>
      </w:r>
      <w:r w:rsidRPr="005C46D0">
        <w:rPr>
          <w:color w:val="000000"/>
          <w:lang w:val="en-US"/>
        </w:rPr>
        <w:t>Microsoft</w:t>
      </w:r>
      <w:r w:rsidRPr="005C46D0">
        <w:rPr>
          <w:color w:val="000000"/>
        </w:rPr>
        <w:t xml:space="preserve"> </w:t>
      </w:r>
      <w:r w:rsidRPr="005C46D0">
        <w:rPr>
          <w:color w:val="000000"/>
          <w:lang w:val="en-US"/>
        </w:rPr>
        <w:t>Access</w:t>
      </w:r>
      <w:r w:rsidRPr="005C46D0">
        <w:rPr>
          <w:color w:val="000000"/>
        </w:rPr>
        <w:t xml:space="preserve">  предоставляет несколько средств создания каждого из о</w:t>
      </w:r>
      <w:r w:rsidRPr="005C46D0">
        <w:rPr>
          <w:color w:val="000000"/>
        </w:rPr>
        <w:t>с</w:t>
      </w:r>
      <w:r w:rsidRPr="005C46D0">
        <w:rPr>
          <w:color w:val="000000"/>
        </w:rPr>
        <w:t>новных объектов базы. Эти средства можно классифицировать как:</w:t>
      </w:r>
    </w:p>
    <w:p w:rsidR="00DF3B9B" w:rsidRPr="005C46D0" w:rsidRDefault="00DF3B9B" w:rsidP="00DF3B9B">
      <w:pPr>
        <w:tabs>
          <w:tab w:val="left" w:pos="426"/>
        </w:tabs>
        <w:jc w:val="both"/>
      </w:pPr>
      <w:r w:rsidRPr="005C46D0">
        <w:rPr>
          <w:color w:val="000000"/>
        </w:rPr>
        <w:t>•</w:t>
      </w:r>
      <w:r w:rsidRPr="005C46D0">
        <w:rPr>
          <w:color w:val="000000"/>
        </w:rPr>
        <w:tab/>
        <w:t>ручные (разработка объектов в режиме Конструктора);</w:t>
      </w:r>
    </w:p>
    <w:p w:rsidR="00DF3B9B" w:rsidRPr="005C46D0" w:rsidRDefault="00DF3B9B" w:rsidP="00DF3B9B">
      <w:pPr>
        <w:tabs>
          <w:tab w:val="left" w:pos="426"/>
        </w:tabs>
        <w:jc w:val="both"/>
      </w:pPr>
      <w:r w:rsidRPr="005C46D0">
        <w:rPr>
          <w:color w:val="000000"/>
        </w:rPr>
        <w:t>•</w:t>
      </w:r>
      <w:r w:rsidRPr="005C46D0">
        <w:rPr>
          <w:color w:val="000000"/>
        </w:rPr>
        <w:tab/>
        <w:t>автоматизированные (разработка с помощью программ-мастеров);</w:t>
      </w:r>
    </w:p>
    <w:p w:rsidR="00DF3B9B" w:rsidRPr="005C46D0" w:rsidRDefault="00DF3B9B" w:rsidP="00DF3B9B">
      <w:pPr>
        <w:tabs>
          <w:tab w:val="left" w:pos="426"/>
        </w:tabs>
        <w:jc w:val="both"/>
      </w:pPr>
      <w:r w:rsidRPr="005C46D0">
        <w:rPr>
          <w:color w:val="000000"/>
        </w:rPr>
        <w:t>•</w:t>
      </w:r>
      <w:r w:rsidRPr="005C46D0">
        <w:rPr>
          <w:color w:val="000000"/>
        </w:rPr>
        <w:tab/>
        <w:t>автоматические — средства ускоренной разработки простейших объе</w:t>
      </w:r>
      <w:r w:rsidRPr="005C46D0">
        <w:rPr>
          <w:color w:val="000000"/>
        </w:rPr>
        <w:t>к</w:t>
      </w:r>
      <w:r w:rsidRPr="005C46D0">
        <w:rPr>
          <w:color w:val="000000"/>
        </w:rPr>
        <w:t>тов.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b/>
          <w:color w:val="000000"/>
        </w:rPr>
        <w:t>Работа с таблицами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b/>
          <w:color w:val="000000"/>
        </w:rPr>
        <w:t xml:space="preserve">Создание таблиц. </w:t>
      </w:r>
      <w:r w:rsidRPr="005C46D0">
        <w:rPr>
          <w:color w:val="000000"/>
        </w:rPr>
        <w:t>Работа с любыми объектами начинается с окна База данных. Созд</w:t>
      </w:r>
      <w:r w:rsidRPr="005C46D0">
        <w:rPr>
          <w:color w:val="000000"/>
        </w:rPr>
        <w:t>а</w:t>
      </w:r>
      <w:r w:rsidRPr="005C46D0">
        <w:rPr>
          <w:color w:val="000000"/>
        </w:rPr>
        <w:t>ние таблиц начинается с выбора элемента управления Таблицы.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color w:val="000000"/>
        </w:rPr>
        <w:t>При создании таблицы целесообразно (хотя и не обязательно) задать ключевое поле. Это поможет впоследствии, при организации связей между табл</w:t>
      </w:r>
      <w:r w:rsidRPr="005C46D0">
        <w:rPr>
          <w:color w:val="000000"/>
        </w:rPr>
        <w:t>и</w:t>
      </w:r>
      <w:r w:rsidRPr="005C46D0">
        <w:rPr>
          <w:color w:val="000000"/>
        </w:rPr>
        <w:t xml:space="preserve">цами. </w:t>
      </w:r>
    </w:p>
    <w:p w:rsidR="00DF3B9B" w:rsidRPr="005C46D0" w:rsidRDefault="00DF3B9B" w:rsidP="00DF3B9B">
      <w:pPr>
        <w:ind w:firstLine="567"/>
        <w:jc w:val="both"/>
        <w:rPr>
          <w:color w:val="000000"/>
        </w:rPr>
      </w:pPr>
      <w:r w:rsidRPr="005C46D0">
        <w:rPr>
          <w:color w:val="000000"/>
        </w:rPr>
        <w:t>После наполнения таблицы данными сохранять их не надо — все сохран</w:t>
      </w:r>
      <w:r w:rsidRPr="005C46D0">
        <w:rPr>
          <w:color w:val="000000"/>
        </w:rPr>
        <w:t>я</w:t>
      </w:r>
      <w:r w:rsidRPr="005C46D0">
        <w:rPr>
          <w:color w:val="000000"/>
        </w:rPr>
        <w:t>ется авто</w:t>
      </w:r>
      <w:r w:rsidRPr="005C46D0">
        <w:rPr>
          <w:color w:val="000000"/>
        </w:rPr>
        <w:softHyphen/>
        <w:t xml:space="preserve">матически. 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color w:val="000000"/>
        </w:rPr>
        <w:t xml:space="preserve">Если возникнет необходимость изменить структуру таблицы (состав полей или их свойства), таблицу надо открыть в режиме Конструктора. </w:t>
      </w:r>
    </w:p>
    <w:p w:rsidR="00DF3B9B" w:rsidRPr="005C46D0" w:rsidRDefault="00DF3B9B" w:rsidP="00DF3B9B">
      <w:pPr>
        <w:ind w:firstLine="567"/>
        <w:jc w:val="both"/>
        <w:rPr>
          <w:color w:val="000000"/>
        </w:rPr>
      </w:pPr>
      <w:r w:rsidRPr="005C46D0">
        <w:rPr>
          <w:b/>
          <w:color w:val="000000"/>
        </w:rPr>
        <w:t xml:space="preserve">Создание межтабличных связей. </w:t>
      </w:r>
      <w:r w:rsidRPr="005C46D0">
        <w:rPr>
          <w:color w:val="000000"/>
        </w:rPr>
        <w:t>Если структура базы данных продумана зара</w:t>
      </w:r>
      <w:r w:rsidRPr="005C46D0">
        <w:rPr>
          <w:color w:val="000000"/>
        </w:rPr>
        <w:softHyphen/>
        <w:t>нее, а связи между таблицами намечены, то создание реляционных отн</w:t>
      </w:r>
      <w:r w:rsidRPr="005C46D0">
        <w:rPr>
          <w:color w:val="000000"/>
        </w:rPr>
        <w:t>о</w:t>
      </w:r>
      <w:r w:rsidRPr="005C46D0">
        <w:rPr>
          <w:color w:val="000000"/>
        </w:rPr>
        <w:t xml:space="preserve">шений между таблицами выполняется очень просто. 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color w:val="000000"/>
        </w:rPr>
        <w:t>Образовавшаяся межтабличная связь отображается в окне Схема данных в виде линии, соединяющей два поля разных таблиц. При этом одна из таблиц счит</w:t>
      </w:r>
      <w:r w:rsidRPr="005C46D0">
        <w:rPr>
          <w:color w:val="000000"/>
        </w:rPr>
        <w:t>а</w:t>
      </w:r>
      <w:r w:rsidRPr="005C46D0">
        <w:rPr>
          <w:color w:val="000000"/>
        </w:rPr>
        <w:t xml:space="preserve">ется  </w:t>
      </w:r>
      <w:r w:rsidRPr="005C46D0">
        <w:rPr>
          <w:i/>
          <w:color w:val="000000"/>
        </w:rPr>
        <w:t xml:space="preserve">главной, </w:t>
      </w:r>
      <w:r w:rsidRPr="005C46D0">
        <w:rPr>
          <w:color w:val="000000"/>
        </w:rPr>
        <w:t xml:space="preserve">а другая — </w:t>
      </w:r>
      <w:r w:rsidRPr="005C46D0">
        <w:rPr>
          <w:i/>
          <w:color w:val="000000"/>
        </w:rPr>
        <w:t>связанной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color w:val="000000"/>
        </w:rPr>
        <w:t>Связь между таблицами позволяет: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color w:val="000000"/>
        </w:rPr>
        <w:t>• исключить возможность удаления или изменения данных в ключевом п</w:t>
      </w:r>
      <w:r w:rsidRPr="005C46D0">
        <w:rPr>
          <w:color w:val="000000"/>
        </w:rPr>
        <w:t>о</w:t>
      </w:r>
      <w:r w:rsidRPr="005C46D0">
        <w:rPr>
          <w:color w:val="000000"/>
        </w:rPr>
        <w:t xml:space="preserve">ле главной таблицы; 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color w:val="000000"/>
        </w:rPr>
        <w:t>• сделать так, что при удалении (или изменении) данных в ключевом поле главной таблицы автоматически (и абсолютно корректно) произойдет удаление или изменение соотве</w:t>
      </w:r>
      <w:r w:rsidRPr="005C46D0">
        <w:rPr>
          <w:color w:val="000000"/>
        </w:rPr>
        <w:t>т</w:t>
      </w:r>
      <w:r w:rsidRPr="005C46D0">
        <w:rPr>
          <w:color w:val="000000"/>
        </w:rPr>
        <w:t>ствующих данных в полях связанных таблиц.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color w:val="000000"/>
        </w:rPr>
        <w:t>Таким образом, смысл создания реляционных связей между таблицами состоит, с одной стороны, в защите данных, а с другой стороны — в автоматиз</w:t>
      </w:r>
      <w:r w:rsidRPr="005C46D0">
        <w:rPr>
          <w:color w:val="000000"/>
        </w:rPr>
        <w:t>а</w:t>
      </w:r>
      <w:r w:rsidRPr="005C46D0">
        <w:rPr>
          <w:color w:val="000000"/>
        </w:rPr>
        <w:t>ции внесения изменении сразу в несколько таблиц при изменениях в одной та</w:t>
      </w:r>
      <w:r w:rsidRPr="005C46D0">
        <w:rPr>
          <w:color w:val="000000"/>
        </w:rPr>
        <w:t>б</w:t>
      </w:r>
      <w:r w:rsidRPr="005C46D0">
        <w:rPr>
          <w:color w:val="000000"/>
        </w:rPr>
        <w:t>лице.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b/>
          <w:color w:val="000000"/>
        </w:rPr>
        <w:t>Работа с запросами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color w:val="000000"/>
        </w:rPr>
        <w:lastRenderedPageBreak/>
        <w:t>Если исполнителю надо получить данные из базы, он должен использовать специальные объекты — запросы. Если запрос подготовлен, надо открыть п</w:t>
      </w:r>
      <w:r w:rsidRPr="005C46D0">
        <w:rPr>
          <w:color w:val="000000"/>
        </w:rPr>
        <w:t>а</w:t>
      </w:r>
      <w:r w:rsidRPr="005C46D0">
        <w:rPr>
          <w:color w:val="000000"/>
        </w:rPr>
        <w:t xml:space="preserve">нель Запросы в окне База данных, выбрать его и открыть двойным щелчком на значке — откроется </w:t>
      </w:r>
      <w:r w:rsidRPr="005C46D0">
        <w:rPr>
          <w:i/>
          <w:color w:val="000000"/>
        </w:rPr>
        <w:t>резуль</w:t>
      </w:r>
      <w:r w:rsidRPr="005C46D0">
        <w:rPr>
          <w:i/>
          <w:color w:val="000000"/>
        </w:rPr>
        <w:softHyphen/>
        <w:t xml:space="preserve">тирующая таблица, </w:t>
      </w:r>
      <w:r w:rsidRPr="005C46D0">
        <w:rPr>
          <w:color w:val="000000"/>
        </w:rPr>
        <w:t>в которой исполнитель найдет то, что его интересует.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color w:val="000000"/>
        </w:rPr>
        <w:t>Создание запроса в режиме конструктора и открывает специальный бланк, н</w:t>
      </w:r>
      <w:r w:rsidRPr="005C46D0">
        <w:rPr>
          <w:color w:val="000000"/>
        </w:rPr>
        <w:t>а</w:t>
      </w:r>
      <w:r w:rsidRPr="005C46D0">
        <w:rPr>
          <w:color w:val="000000"/>
        </w:rPr>
        <w:t xml:space="preserve">зываемый </w:t>
      </w:r>
      <w:r w:rsidRPr="005C46D0">
        <w:rPr>
          <w:i/>
          <w:color w:val="000000"/>
        </w:rPr>
        <w:t xml:space="preserve">бланком запроса по образцу. 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i/>
          <w:color w:val="000000"/>
        </w:rPr>
        <w:t xml:space="preserve">Запрос на выборку </w:t>
      </w:r>
      <w:r w:rsidRPr="005C46D0">
        <w:rPr>
          <w:color w:val="000000"/>
        </w:rPr>
        <w:t xml:space="preserve"> позволяет выбрать данные из полей таблиц, на основе которых з</w:t>
      </w:r>
      <w:r w:rsidRPr="005C46D0">
        <w:rPr>
          <w:color w:val="000000"/>
        </w:rPr>
        <w:t>а</w:t>
      </w:r>
      <w:r w:rsidRPr="005C46D0">
        <w:rPr>
          <w:color w:val="000000"/>
        </w:rPr>
        <w:t>прос сформирован.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b/>
          <w:color w:val="000000"/>
        </w:rPr>
        <w:t xml:space="preserve">Упорядочение записей в результирующей таблице. </w:t>
      </w:r>
      <w:r w:rsidRPr="005C46D0">
        <w:rPr>
          <w:color w:val="000000"/>
        </w:rPr>
        <w:t>Если необходимо, чтобы данные, отобранные в результате работы запроса на выборку, были упорядоч</w:t>
      </w:r>
      <w:r w:rsidRPr="005C46D0">
        <w:rPr>
          <w:color w:val="000000"/>
        </w:rPr>
        <w:t>е</w:t>
      </w:r>
      <w:r w:rsidRPr="005C46D0">
        <w:rPr>
          <w:color w:val="000000"/>
        </w:rPr>
        <w:t>ны по • какому-либо полю, применяют сортировку.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color w:val="000000"/>
        </w:rPr>
        <w:t>Возможна многоуровневая сортировка — сразу по нескольким полям. В этом случае данные сначала сортируются по тому полю, которое в бланке з</w:t>
      </w:r>
      <w:r w:rsidRPr="005C46D0">
        <w:rPr>
          <w:color w:val="000000"/>
        </w:rPr>
        <w:t>а</w:t>
      </w:r>
      <w:r w:rsidRPr="005C46D0">
        <w:rPr>
          <w:color w:val="000000"/>
        </w:rPr>
        <w:t>проса по образцу находится левее, затем по следующему полю, для которого включена сортировка, и так далее слева н</w:t>
      </w:r>
      <w:r w:rsidRPr="005C46D0">
        <w:rPr>
          <w:color w:val="000000"/>
        </w:rPr>
        <w:t>а</w:t>
      </w:r>
      <w:r w:rsidRPr="005C46D0">
        <w:rPr>
          <w:color w:val="000000"/>
        </w:rPr>
        <w:t xml:space="preserve">право. </w:t>
      </w:r>
    </w:p>
    <w:p w:rsidR="00DF3B9B" w:rsidRPr="005C46D0" w:rsidRDefault="00DF3B9B" w:rsidP="00DF3B9B">
      <w:pPr>
        <w:ind w:firstLine="567"/>
        <w:jc w:val="both"/>
        <w:rPr>
          <w:color w:val="000000"/>
        </w:rPr>
      </w:pPr>
      <w:r w:rsidRPr="005C46D0">
        <w:rPr>
          <w:b/>
          <w:color w:val="000000"/>
        </w:rPr>
        <w:t>Управление отображением данных в результирующей таблице.</w:t>
      </w:r>
      <w:r w:rsidRPr="005C46D0">
        <w:rPr>
          <w:color w:val="000000"/>
        </w:rPr>
        <w:t xml:space="preserve"> В ни</w:t>
      </w:r>
      <w:r w:rsidRPr="005C46D0">
        <w:rPr>
          <w:color w:val="000000"/>
        </w:rPr>
        <w:t>ж</w:t>
      </w:r>
      <w:r w:rsidRPr="005C46D0">
        <w:rPr>
          <w:color w:val="000000"/>
        </w:rPr>
        <w:t>ней части бланка запроса по образцу имеется строка Вывод на экран. Отображение содержимого на э</w:t>
      </w:r>
      <w:r w:rsidRPr="005C46D0">
        <w:rPr>
          <w:color w:val="000000"/>
        </w:rPr>
        <w:t>к</w:t>
      </w:r>
      <w:r w:rsidRPr="005C46D0">
        <w:rPr>
          <w:color w:val="000000"/>
        </w:rPr>
        <w:t xml:space="preserve">ране подавляют сбросом флажка Вывод на экран. 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b/>
          <w:color w:val="000000"/>
        </w:rPr>
        <w:t>Использование условия отбора.</w:t>
      </w:r>
      <w:r w:rsidRPr="005C46D0">
        <w:rPr>
          <w:color w:val="000000"/>
        </w:rPr>
        <w:t xml:space="preserve"> Дополнительным средством, обеспеч</w:t>
      </w:r>
      <w:r w:rsidRPr="005C46D0">
        <w:rPr>
          <w:color w:val="000000"/>
        </w:rPr>
        <w:t>и</w:t>
      </w:r>
      <w:r w:rsidRPr="005C46D0">
        <w:rPr>
          <w:color w:val="000000"/>
        </w:rPr>
        <w:t>вающим отбор данных по заданному критерию, является так называемое Усл</w:t>
      </w:r>
      <w:r w:rsidRPr="005C46D0">
        <w:rPr>
          <w:color w:val="000000"/>
        </w:rPr>
        <w:t>о</w:t>
      </w:r>
      <w:r w:rsidRPr="005C46D0">
        <w:rPr>
          <w:color w:val="000000"/>
        </w:rPr>
        <w:t>вие отбора. Соответствующая строка имеется в нижней части бланка запроса по образцу. Для каждого поля в этой строке можно задать индивидуальное усл</w:t>
      </w:r>
      <w:r w:rsidRPr="005C46D0">
        <w:rPr>
          <w:color w:val="000000"/>
        </w:rPr>
        <w:t>о</w:t>
      </w:r>
      <w:r w:rsidRPr="005C46D0">
        <w:rPr>
          <w:color w:val="000000"/>
        </w:rPr>
        <w:t xml:space="preserve">вие. </w:t>
      </w:r>
      <w:r w:rsidRPr="005C46D0">
        <w:rPr>
          <w:b/>
          <w:color w:val="000000"/>
        </w:rPr>
        <w:t xml:space="preserve">Другое виды запросов. </w:t>
      </w:r>
      <w:r w:rsidRPr="005C46D0">
        <w:rPr>
          <w:color w:val="000000"/>
        </w:rPr>
        <w:t>К ним относятся: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color w:val="000000"/>
        </w:rPr>
        <w:t xml:space="preserve">• </w:t>
      </w:r>
      <w:r w:rsidRPr="005C46D0">
        <w:rPr>
          <w:i/>
          <w:color w:val="000000"/>
        </w:rPr>
        <w:t>запросы с параметром ;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color w:val="000000"/>
        </w:rPr>
        <w:t xml:space="preserve">• </w:t>
      </w:r>
      <w:r w:rsidRPr="005C46D0">
        <w:rPr>
          <w:i/>
          <w:color w:val="000000"/>
        </w:rPr>
        <w:t>итоговые запросы;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color w:val="000000"/>
        </w:rPr>
        <w:t xml:space="preserve">• </w:t>
      </w:r>
      <w:r w:rsidRPr="005C46D0">
        <w:rPr>
          <w:i/>
          <w:color w:val="000000"/>
        </w:rPr>
        <w:t>запросы на изменение;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color w:val="000000"/>
        </w:rPr>
        <w:t xml:space="preserve">• </w:t>
      </w:r>
      <w:r w:rsidRPr="005C46D0">
        <w:rPr>
          <w:i/>
          <w:color w:val="000000"/>
        </w:rPr>
        <w:t>перекрестные запросы;</w:t>
      </w:r>
    </w:p>
    <w:p w:rsidR="00DF3B9B" w:rsidRPr="005C46D0" w:rsidRDefault="00DF3B9B" w:rsidP="00DF3B9B">
      <w:pPr>
        <w:ind w:firstLine="567"/>
        <w:jc w:val="both"/>
        <w:rPr>
          <w:color w:val="000000"/>
        </w:rPr>
      </w:pPr>
      <w:r w:rsidRPr="005C46D0">
        <w:rPr>
          <w:color w:val="000000"/>
        </w:rPr>
        <w:t xml:space="preserve">• </w:t>
      </w:r>
      <w:r w:rsidRPr="005C46D0">
        <w:rPr>
          <w:i/>
          <w:color w:val="000000"/>
        </w:rPr>
        <w:t xml:space="preserve">специфические запросы </w:t>
      </w:r>
      <w:r w:rsidRPr="005C46D0">
        <w:rPr>
          <w:i/>
          <w:color w:val="000000"/>
          <w:lang w:val="en-US"/>
        </w:rPr>
        <w:t>SQL</w:t>
      </w:r>
      <w:r w:rsidRPr="005C46D0">
        <w:rPr>
          <w:i/>
          <w:color w:val="000000"/>
        </w:rPr>
        <w:t>.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b/>
          <w:color w:val="000000"/>
        </w:rPr>
        <w:t>Работа с формами</w:t>
      </w:r>
    </w:p>
    <w:p w:rsidR="00DF3B9B" w:rsidRPr="005C46D0" w:rsidRDefault="00DF3B9B" w:rsidP="00DF3B9B">
      <w:pPr>
        <w:ind w:firstLine="567"/>
        <w:jc w:val="both"/>
        <w:rPr>
          <w:color w:val="000000"/>
        </w:rPr>
      </w:pPr>
      <w:r w:rsidRPr="005C46D0">
        <w:rPr>
          <w:color w:val="000000"/>
        </w:rPr>
        <w:t>Существует два вида формирования структуры форм: на основе таблицы и на основе запроса, хотя возможен и комбинированный подход.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b/>
          <w:color w:val="000000"/>
        </w:rPr>
        <w:t xml:space="preserve">Автоформы. </w:t>
      </w:r>
      <w:r w:rsidRPr="005C46D0">
        <w:rPr>
          <w:color w:val="000000"/>
        </w:rPr>
        <w:t>Полностью автома</w:t>
      </w:r>
      <w:r w:rsidRPr="005C46D0">
        <w:rPr>
          <w:color w:val="000000"/>
        </w:rPr>
        <w:softHyphen/>
        <w:t xml:space="preserve">тическими являются средства, называемые </w:t>
      </w:r>
      <w:r w:rsidRPr="005C46D0">
        <w:rPr>
          <w:i/>
          <w:color w:val="000000"/>
        </w:rPr>
        <w:t xml:space="preserve">автоформами. </w:t>
      </w:r>
      <w:r w:rsidRPr="005C46D0">
        <w:rPr>
          <w:color w:val="000000"/>
        </w:rPr>
        <w:t>Существует три вида автоформ: «в столбец», ленточные и табли</w:t>
      </w:r>
      <w:r w:rsidRPr="005C46D0">
        <w:rPr>
          <w:color w:val="000000"/>
        </w:rPr>
        <w:t>ч</w:t>
      </w:r>
      <w:r w:rsidRPr="005C46D0">
        <w:rPr>
          <w:color w:val="000000"/>
        </w:rPr>
        <w:t>ные.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b/>
          <w:color w:val="000000"/>
        </w:rPr>
        <w:t>Создание форм с помощью мастера</w:t>
      </w:r>
      <w:r w:rsidRPr="005C46D0">
        <w:rPr>
          <w:color w:val="000000"/>
        </w:rPr>
        <w:t>. Автоматизированные средства предоставляет Мастер форм — специальное программное средство, создающее стру</w:t>
      </w:r>
      <w:r w:rsidRPr="005C46D0">
        <w:rPr>
          <w:color w:val="000000"/>
        </w:rPr>
        <w:t>к</w:t>
      </w:r>
      <w:r w:rsidRPr="005C46D0">
        <w:rPr>
          <w:color w:val="000000"/>
        </w:rPr>
        <w:t xml:space="preserve">туру формы в режиме диалога с разработчиком. 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b/>
          <w:color w:val="000000"/>
        </w:rPr>
        <w:t>Структура формы</w:t>
      </w:r>
      <w:r w:rsidRPr="005C46D0">
        <w:rPr>
          <w:color w:val="000000"/>
        </w:rPr>
        <w:t>. Форма имеет три основных раздела: область заголо</w:t>
      </w:r>
      <w:r w:rsidRPr="005C46D0">
        <w:rPr>
          <w:color w:val="000000"/>
        </w:rPr>
        <w:t>в</w:t>
      </w:r>
      <w:r w:rsidRPr="005C46D0">
        <w:rPr>
          <w:color w:val="000000"/>
        </w:rPr>
        <w:t>ка, область данных и область примечания. Линии, разделяющие разделы, пер</w:t>
      </w:r>
      <w:r w:rsidRPr="005C46D0">
        <w:rPr>
          <w:color w:val="000000"/>
        </w:rPr>
        <w:t>е</w:t>
      </w:r>
      <w:r w:rsidRPr="005C46D0">
        <w:rPr>
          <w:color w:val="000000"/>
        </w:rPr>
        <w:t>таскиваются по вертикали с помощью мыши — это позволяет изменять размеры ра</w:t>
      </w:r>
      <w:r w:rsidRPr="005C46D0">
        <w:rPr>
          <w:color w:val="000000"/>
        </w:rPr>
        <w:t>з</w:t>
      </w:r>
      <w:r w:rsidRPr="005C46D0">
        <w:rPr>
          <w:color w:val="000000"/>
        </w:rPr>
        <w:t>делов так, как требуется.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b/>
          <w:color w:val="000000"/>
        </w:rPr>
        <w:t>Элементы управления формы.</w:t>
      </w:r>
      <w:r w:rsidRPr="005C46D0">
        <w:rPr>
          <w:color w:val="000000"/>
        </w:rPr>
        <w:t xml:space="preserve"> Элементы управления, которыми может пол</w:t>
      </w:r>
      <w:r w:rsidRPr="005C46D0">
        <w:rPr>
          <w:color w:val="000000"/>
        </w:rPr>
        <w:t>ь</w:t>
      </w:r>
      <w:r w:rsidRPr="005C46D0">
        <w:rPr>
          <w:color w:val="000000"/>
        </w:rPr>
        <w:t xml:space="preserve">зоваться разработчик, представлены на Панели элементов. </w:t>
      </w:r>
    </w:p>
    <w:p w:rsidR="00DF3B9B" w:rsidRPr="005C46D0" w:rsidRDefault="00DF3B9B" w:rsidP="00DF3B9B">
      <w:pPr>
        <w:ind w:firstLine="567"/>
        <w:jc w:val="both"/>
        <w:rPr>
          <w:color w:val="000000"/>
        </w:rPr>
      </w:pPr>
      <w:r w:rsidRPr="005C46D0">
        <w:rPr>
          <w:color w:val="000000"/>
        </w:rPr>
        <w:t>Основными элементами оформления формы являются текстовые надписи и р</w:t>
      </w:r>
      <w:r w:rsidRPr="005C46D0">
        <w:rPr>
          <w:color w:val="000000"/>
        </w:rPr>
        <w:t>и</w:t>
      </w:r>
      <w:r w:rsidRPr="005C46D0">
        <w:rPr>
          <w:color w:val="000000"/>
        </w:rPr>
        <w:t xml:space="preserve">сунки. </w:t>
      </w:r>
    </w:p>
    <w:p w:rsidR="00DF3B9B" w:rsidRPr="005C46D0" w:rsidRDefault="00DF3B9B" w:rsidP="00DF3B9B">
      <w:pPr>
        <w:ind w:firstLine="567"/>
        <w:jc w:val="both"/>
        <w:rPr>
          <w:color w:val="000000"/>
        </w:rPr>
      </w:pPr>
      <w:r w:rsidRPr="005C46D0">
        <w:rPr>
          <w:color w:val="000000"/>
        </w:rPr>
        <w:t>Для создания графических элементов оформления служат элементы управления Рис</w:t>
      </w:r>
      <w:r w:rsidRPr="005C46D0">
        <w:rPr>
          <w:color w:val="000000"/>
        </w:rPr>
        <w:t>у</w:t>
      </w:r>
      <w:r w:rsidRPr="005C46D0">
        <w:rPr>
          <w:color w:val="000000"/>
        </w:rPr>
        <w:t xml:space="preserve">нок, Свободная рамка объекта и Присоединенная рамка объекта. 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b/>
          <w:color w:val="000000"/>
        </w:rPr>
        <w:t>Дизайн формы.</w:t>
      </w:r>
      <w:r w:rsidRPr="005C46D0">
        <w:rPr>
          <w:color w:val="000000"/>
        </w:rPr>
        <w:t xml:space="preserve"> Все элементы управления форм должны быть аккуратно в</w:t>
      </w:r>
      <w:r w:rsidRPr="005C46D0">
        <w:rPr>
          <w:color w:val="000000"/>
        </w:rPr>
        <w:t>ы</w:t>
      </w:r>
      <w:r w:rsidRPr="005C46D0">
        <w:rPr>
          <w:color w:val="000000"/>
        </w:rPr>
        <w:t xml:space="preserve">ровнены. Это обеспечивается командой Формат </w:t>
      </w:r>
      <w:r w:rsidRPr="005C46D0">
        <w:rPr>
          <w:i/>
          <w:color w:val="000000"/>
        </w:rPr>
        <w:t xml:space="preserve">&gt; </w:t>
      </w:r>
      <w:r w:rsidRPr="005C46D0">
        <w:rPr>
          <w:color w:val="000000"/>
        </w:rPr>
        <w:t xml:space="preserve">Выровнять. </w:t>
      </w:r>
    </w:p>
    <w:p w:rsidR="00DF3B9B" w:rsidRPr="005C46D0" w:rsidRDefault="00DF3B9B" w:rsidP="00DF3B9B">
      <w:pPr>
        <w:ind w:firstLine="567"/>
        <w:jc w:val="both"/>
        <w:rPr>
          <w:color w:val="000000"/>
        </w:rPr>
      </w:pPr>
      <w:r w:rsidRPr="005C46D0">
        <w:rPr>
          <w:color w:val="000000"/>
        </w:rPr>
        <w:t>Существенную помощь при разработке дизайна формы оказывает вспомогательная се</w:t>
      </w:r>
      <w:r w:rsidRPr="005C46D0">
        <w:rPr>
          <w:color w:val="000000"/>
        </w:rPr>
        <w:t>т</w:t>
      </w:r>
      <w:r w:rsidRPr="005C46D0">
        <w:rPr>
          <w:color w:val="000000"/>
        </w:rPr>
        <w:t xml:space="preserve">ка. Ее отображение включают командой Вид &gt; Сетка. 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b/>
          <w:color w:val="000000"/>
        </w:rPr>
        <w:t xml:space="preserve">Управление последовательностью перехода. </w:t>
      </w:r>
    </w:p>
    <w:p w:rsidR="00DF3B9B" w:rsidRPr="005C46D0" w:rsidRDefault="00DF3B9B" w:rsidP="00DF3B9B">
      <w:pPr>
        <w:ind w:firstLine="567"/>
        <w:jc w:val="both"/>
        <w:rPr>
          <w:color w:val="000000"/>
        </w:rPr>
      </w:pPr>
      <w:r w:rsidRPr="005C46D0">
        <w:rPr>
          <w:color w:val="000000"/>
        </w:rPr>
        <w:t>Физически последовательность перехода — это порядок перехода к следующ</w:t>
      </w:r>
      <w:r w:rsidRPr="005C46D0">
        <w:rPr>
          <w:color w:val="000000"/>
        </w:rPr>
        <w:t>е</w:t>
      </w:r>
      <w:r w:rsidRPr="005C46D0">
        <w:rPr>
          <w:color w:val="000000"/>
        </w:rPr>
        <w:t xml:space="preserve">му полю по окончании работы с предыдущим. 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color w:val="000000"/>
        </w:rPr>
        <w:lastRenderedPageBreak/>
        <w:t>Для управления последовательностью перехода служит диалоговое окно Последов</w:t>
      </w:r>
      <w:r w:rsidRPr="005C46D0">
        <w:rPr>
          <w:color w:val="000000"/>
        </w:rPr>
        <w:t>а</w:t>
      </w:r>
      <w:r w:rsidRPr="005C46D0">
        <w:rPr>
          <w:color w:val="000000"/>
        </w:rPr>
        <w:t xml:space="preserve">тельность перехода. 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b/>
          <w:color w:val="000000"/>
        </w:rPr>
        <w:t>Работа со страницами доступа к данным</w:t>
      </w:r>
    </w:p>
    <w:p w:rsidR="00DF3B9B" w:rsidRPr="005C46D0" w:rsidRDefault="00DF3B9B" w:rsidP="00DF3B9B">
      <w:pPr>
        <w:ind w:firstLine="567"/>
        <w:jc w:val="both"/>
        <w:rPr>
          <w:color w:val="000000"/>
        </w:rPr>
      </w:pPr>
      <w:r w:rsidRPr="005C46D0">
        <w:rPr>
          <w:i/>
          <w:color w:val="000000"/>
        </w:rPr>
        <w:t xml:space="preserve">Страницы (страницы доступа к данным) — </w:t>
      </w:r>
      <w:r w:rsidRPr="005C46D0">
        <w:rPr>
          <w:color w:val="000000"/>
        </w:rPr>
        <w:t xml:space="preserve">новый объект баз данных, вошедший в последнюю версию </w:t>
      </w:r>
      <w:r w:rsidRPr="005C46D0">
        <w:rPr>
          <w:color w:val="000000"/>
          <w:lang w:val="en-US"/>
        </w:rPr>
        <w:t>Microsoft</w:t>
      </w:r>
      <w:r w:rsidRPr="005C46D0">
        <w:rPr>
          <w:color w:val="000000"/>
        </w:rPr>
        <w:t xml:space="preserve"> </w:t>
      </w:r>
      <w:r w:rsidRPr="005C46D0">
        <w:rPr>
          <w:color w:val="000000"/>
          <w:lang w:val="en-US"/>
        </w:rPr>
        <w:t>Access</w:t>
      </w:r>
      <w:r w:rsidRPr="005C46D0">
        <w:rPr>
          <w:color w:val="000000"/>
        </w:rPr>
        <w:t>. Как и формы, этот объект служит для обеспечения дост</w:t>
      </w:r>
      <w:r w:rsidRPr="005C46D0">
        <w:rPr>
          <w:color w:val="000000"/>
        </w:rPr>
        <w:t>у</w:t>
      </w:r>
      <w:r w:rsidRPr="005C46D0">
        <w:rPr>
          <w:color w:val="000000"/>
        </w:rPr>
        <w:t xml:space="preserve">па к данным, содержащимся в базе. </w:t>
      </w:r>
    </w:p>
    <w:p w:rsidR="00DF3B9B" w:rsidRPr="005C46D0" w:rsidRDefault="00DF3B9B" w:rsidP="00DF3B9B">
      <w:pPr>
        <w:ind w:firstLine="567"/>
        <w:jc w:val="both"/>
        <w:rPr>
          <w:color w:val="000000"/>
        </w:rPr>
      </w:pPr>
      <w:r w:rsidRPr="005C46D0">
        <w:rPr>
          <w:color w:val="000000"/>
        </w:rPr>
        <w:t>С помощью страниц доступа к данным решается вопрос передачи данных из базы уд</w:t>
      </w:r>
      <w:r w:rsidRPr="005C46D0">
        <w:rPr>
          <w:color w:val="000000"/>
        </w:rPr>
        <w:t>а</w:t>
      </w:r>
      <w:r w:rsidRPr="005C46D0">
        <w:rPr>
          <w:color w:val="000000"/>
        </w:rPr>
        <w:t xml:space="preserve">ленному потребителю. </w:t>
      </w:r>
    </w:p>
    <w:p w:rsidR="00DF3B9B" w:rsidRPr="005C46D0" w:rsidRDefault="00DF3B9B" w:rsidP="00DF3B9B">
      <w:pPr>
        <w:ind w:firstLine="567"/>
        <w:jc w:val="both"/>
        <w:rPr>
          <w:i/>
          <w:color w:val="000000"/>
        </w:rPr>
      </w:pPr>
      <w:r w:rsidRPr="005C46D0">
        <w:rPr>
          <w:color w:val="000000"/>
        </w:rPr>
        <w:t>От прочих объектов базы данных страницы доступа отличаются тем, что имеют дво</w:t>
      </w:r>
      <w:r w:rsidRPr="005C46D0">
        <w:rPr>
          <w:color w:val="000000"/>
        </w:rPr>
        <w:t>й</w:t>
      </w:r>
      <w:r w:rsidRPr="005C46D0">
        <w:rPr>
          <w:color w:val="000000"/>
        </w:rPr>
        <w:t xml:space="preserve">ную природу. Прочие объекты базы являются </w:t>
      </w:r>
      <w:r w:rsidRPr="005C46D0">
        <w:rPr>
          <w:i/>
          <w:color w:val="000000"/>
        </w:rPr>
        <w:t xml:space="preserve">внутренними. 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b/>
          <w:color w:val="000000"/>
        </w:rPr>
        <w:t>Создание страницы доступа к данным</w:t>
      </w:r>
      <w:r w:rsidRPr="005C46D0">
        <w:rPr>
          <w:color w:val="000000"/>
        </w:rPr>
        <w:t>. Создавать их удобно с помощью мастера. Мастер страниц запускается щелчком на значке Создание страницы доступа к данным с п</w:t>
      </w:r>
      <w:r w:rsidRPr="005C46D0">
        <w:rPr>
          <w:color w:val="000000"/>
        </w:rPr>
        <w:t>о</w:t>
      </w:r>
      <w:r w:rsidRPr="005C46D0">
        <w:rPr>
          <w:color w:val="000000"/>
        </w:rPr>
        <w:t>мощью мастера.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color w:val="000000"/>
        </w:rPr>
        <w:t>1. На первом этапе работы Мастера форм выбирают таблицы (или запросы), в их сост</w:t>
      </w:r>
      <w:r w:rsidRPr="005C46D0">
        <w:rPr>
          <w:color w:val="000000"/>
        </w:rPr>
        <w:t>а</w:t>
      </w:r>
      <w:r w:rsidRPr="005C46D0">
        <w:rPr>
          <w:color w:val="000000"/>
        </w:rPr>
        <w:t>ве — поля, к которым должна обеспечить доступ страница.</w:t>
      </w:r>
    </w:p>
    <w:p w:rsidR="00DF3B9B" w:rsidRPr="005C46D0" w:rsidRDefault="00DF3B9B" w:rsidP="00DF3B9B">
      <w:pPr>
        <w:ind w:firstLine="567"/>
        <w:jc w:val="both"/>
        <w:rPr>
          <w:color w:val="000000"/>
        </w:rPr>
      </w:pPr>
      <w:r w:rsidRPr="005C46D0">
        <w:rPr>
          <w:color w:val="000000"/>
          <w:lang w:val="kk-KZ"/>
        </w:rPr>
        <w:t xml:space="preserve">2. </w:t>
      </w:r>
      <w:r w:rsidRPr="005C46D0">
        <w:rPr>
          <w:color w:val="000000"/>
        </w:rPr>
        <w:t>Второй этап работы мастера предназначен для управления группировкой да</w:t>
      </w:r>
      <w:r w:rsidRPr="005C46D0">
        <w:rPr>
          <w:color w:val="000000"/>
        </w:rPr>
        <w:t>н</w:t>
      </w:r>
      <w:r w:rsidRPr="005C46D0">
        <w:rPr>
          <w:color w:val="000000"/>
        </w:rPr>
        <w:t xml:space="preserve">ных. </w:t>
      </w:r>
    </w:p>
    <w:p w:rsidR="00DF3B9B" w:rsidRPr="005C46D0" w:rsidRDefault="00DF3B9B" w:rsidP="00DF3B9B">
      <w:pPr>
        <w:ind w:firstLine="567"/>
        <w:jc w:val="both"/>
        <w:rPr>
          <w:color w:val="000000"/>
        </w:rPr>
      </w:pPr>
      <w:r w:rsidRPr="005C46D0">
        <w:rPr>
          <w:color w:val="000000"/>
        </w:rPr>
        <w:t xml:space="preserve">В результате группировки образуется иерархическая структура. </w:t>
      </w:r>
    </w:p>
    <w:p w:rsidR="00DF3B9B" w:rsidRPr="005C46D0" w:rsidRDefault="00DF3B9B" w:rsidP="00DF3B9B">
      <w:pPr>
        <w:ind w:firstLine="567"/>
        <w:jc w:val="both"/>
        <w:rPr>
          <w:color w:val="000000"/>
        </w:rPr>
      </w:pPr>
      <w:r w:rsidRPr="005C46D0">
        <w:rPr>
          <w:color w:val="000000"/>
        </w:rPr>
        <w:t>Вторая страница мастера предоставляет элементы управления для выбора полей, по к</w:t>
      </w:r>
      <w:r w:rsidRPr="005C46D0">
        <w:rPr>
          <w:color w:val="000000"/>
        </w:rPr>
        <w:t>о</w:t>
      </w:r>
      <w:r w:rsidRPr="005C46D0">
        <w:rPr>
          <w:color w:val="000000"/>
        </w:rPr>
        <w:t>торым производится группировка, и управления глубиной уровней группи</w:t>
      </w:r>
      <w:r w:rsidRPr="005C46D0">
        <w:rPr>
          <w:color w:val="000000"/>
        </w:rPr>
        <w:softHyphen/>
        <w:t xml:space="preserve">ровки. 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color w:val="000000"/>
        </w:rPr>
        <w:t>3.   На третьем этапе выбирается метод упорядочения отображаемых да</w:t>
      </w:r>
      <w:r w:rsidRPr="005C46D0">
        <w:rPr>
          <w:color w:val="000000"/>
        </w:rPr>
        <w:t>н</w:t>
      </w:r>
      <w:r w:rsidRPr="005C46D0">
        <w:rPr>
          <w:color w:val="000000"/>
        </w:rPr>
        <w:t xml:space="preserve">ных. </w:t>
      </w:r>
    </w:p>
    <w:p w:rsidR="00DF3B9B" w:rsidRPr="005C46D0" w:rsidRDefault="00DF3B9B" w:rsidP="00DF3B9B">
      <w:pPr>
        <w:pStyle w:val="3"/>
        <w:spacing w:after="0"/>
        <w:jc w:val="both"/>
        <w:rPr>
          <w:sz w:val="24"/>
          <w:szCs w:val="24"/>
        </w:rPr>
      </w:pPr>
      <w:r w:rsidRPr="005C46D0">
        <w:rPr>
          <w:sz w:val="24"/>
          <w:szCs w:val="24"/>
        </w:rPr>
        <w:t>4. На последнем этапе выполняется сохранение страницы под заданным им</w:t>
      </w:r>
      <w:r w:rsidRPr="005C46D0">
        <w:rPr>
          <w:sz w:val="24"/>
          <w:szCs w:val="24"/>
        </w:rPr>
        <w:t>е</w:t>
      </w:r>
      <w:r w:rsidRPr="005C46D0">
        <w:rPr>
          <w:sz w:val="24"/>
          <w:szCs w:val="24"/>
        </w:rPr>
        <w:t xml:space="preserve">нем. 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b/>
          <w:color w:val="000000"/>
        </w:rPr>
        <w:t xml:space="preserve">Редактирование страницы доступа к данным. </w:t>
      </w:r>
      <w:r w:rsidRPr="005C46D0">
        <w:rPr>
          <w:color w:val="000000"/>
        </w:rPr>
        <w:t>Редактирование созда</w:t>
      </w:r>
      <w:r w:rsidRPr="005C46D0">
        <w:rPr>
          <w:color w:val="000000"/>
        </w:rPr>
        <w:t>н</w:t>
      </w:r>
      <w:r w:rsidRPr="005C46D0">
        <w:rPr>
          <w:color w:val="000000"/>
        </w:rPr>
        <w:t>ной страницы доступа выполняется в режиме Конструктора теми же приемами, к</w:t>
      </w:r>
      <w:r w:rsidRPr="005C46D0">
        <w:rPr>
          <w:color w:val="000000"/>
        </w:rPr>
        <w:t>о</w:t>
      </w:r>
      <w:r w:rsidRPr="005C46D0">
        <w:rPr>
          <w:color w:val="000000"/>
        </w:rPr>
        <w:t xml:space="preserve">торые были описаны для форм. </w:t>
      </w:r>
    </w:p>
    <w:p w:rsidR="00DF3B9B" w:rsidRPr="005C46D0" w:rsidRDefault="00DF3B9B" w:rsidP="00DF3B9B">
      <w:pPr>
        <w:ind w:firstLine="567"/>
        <w:jc w:val="both"/>
      </w:pPr>
      <w:r w:rsidRPr="005C46D0">
        <w:rPr>
          <w:b/>
          <w:color w:val="000000"/>
        </w:rPr>
        <w:t>Работа с отчетами</w:t>
      </w:r>
    </w:p>
    <w:p w:rsidR="00DF3B9B" w:rsidRPr="005C46D0" w:rsidRDefault="00DF3B9B" w:rsidP="00DF3B9B">
      <w:pPr>
        <w:ind w:firstLine="567"/>
        <w:jc w:val="both"/>
        <w:rPr>
          <w:color w:val="000000"/>
        </w:rPr>
      </w:pPr>
      <w:r w:rsidRPr="005C46D0">
        <w:rPr>
          <w:color w:val="000000"/>
        </w:rPr>
        <w:t xml:space="preserve">Большая часть того, что было сказано о формах, относится и к отчетам. </w:t>
      </w:r>
    </w:p>
    <w:p w:rsidR="00DF3B9B" w:rsidRPr="005C46D0" w:rsidRDefault="00DF3B9B" w:rsidP="00DF3B9B">
      <w:pPr>
        <w:ind w:firstLine="567"/>
        <w:jc w:val="both"/>
        <w:rPr>
          <w:color w:val="000000"/>
        </w:rPr>
      </w:pPr>
      <w:r w:rsidRPr="005C46D0">
        <w:rPr>
          <w:color w:val="000000"/>
        </w:rPr>
        <w:t>Средством автоматизированного создания отчетов является Мастер отч</w:t>
      </w:r>
      <w:r w:rsidRPr="005C46D0">
        <w:rPr>
          <w:color w:val="000000"/>
        </w:rPr>
        <w:t>е</w:t>
      </w:r>
      <w:r w:rsidRPr="005C46D0">
        <w:rPr>
          <w:color w:val="000000"/>
        </w:rPr>
        <w:t>тов. Структура готового отчета отличается от структуры формы только увеличе</w:t>
      </w:r>
      <w:r w:rsidRPr="005C46D0">
        <w:rPr>
          <w:color w:val="000000"/>
        </w:rPr>
        <w:t>н</w:t>
      </w:r>
      <w:r w:rsidRPr="005C46D0">
        <w:rPr>
          <w:color w:val="000000"/>
        </w:rPr>
        <w:t xml:space="preserve">ным количеством разделов. </w:t>
      </w:r>
    </w:p>
    <w:p w:rsidR="00DF3B9B" w:rsidRPr="005C46D0" w:rsidRDefault="00DF3B9B" w:rsidP="00DF3B9B">
      <w:pPr>
        <w:ind w:firstLine="567"/>
        <w:jc w:val="both"/>
        <w:rPr>
          <w:color w:val="000000"/>
        </w:rPr>
      </w:pPr>
      <w:r w:rsidRPr="005C46D0">
        <w:rPr>
          <w:color w:val="000000"/>
        </w:rPr>
        <w:t>Редактирование структуры отчета выполняют в режиме Конструктора.</w:t>
      </w:r>
    </w:p>
    <w:p w:rsidR="00DF3B9B" w:rsidRPr="005C46D0" w:rsidRDefault="00DF3B9B" w:rsidP="00DF3B9B">
      <w:pPr>
        <w:ind w:firstLine="567"/>
        <w:jc w:val="both"/>
        <w:rPr>
          <w:color w:val="000000"/>
        </w:rPr>
      </w:pPr>
      <w:r w:rsidRPr="005C46D0">
        <w:rPr>
          <w:color w:val="000000"/>
        </w:rPr>
        <w:t>Важной особенностью отчетов является наличие средства для вставки в область верхнего или нижнего колонтитула текущего номера страницы и полного кол</w:t>
      </w:r>
      <w:r w:rsidRPr="005C46D0">
        <w:rPr>
          <w:color w:val="000000"/>
        </w:rPr>
        <w:t>и</w:t>
      </w:r>
      <w:r w:rsidRPr="005C46D0">
        <w:rPr>
          <w:color w:val="000000"/>
        </w:rPr>
        <w:t xml:space="preserve">чества страниц. </w:t>
      </w:r>
    </w:p>
    <w:p w:rsidR="00DF3B9B" w:rsidRPr="005C46D0" w:rsidRDefault="00DF3B9B" w:rsidP="00DF3B9B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5C46D0">
        <w:rPr>
          <w:rFonts w:ascii="Times New Roman" w:hAnsi="Times New Roman"/>
          <w:i w:val="0"/>
          <w:iCs w:val="0"/>
          <w:sz w:val="24"/>
          <w:szCs w:val="24"/>
        </w:rPr>
        <w:t>Вопросы для самоконтроля:</w:t>
      </w:r>
    </w:p>
    <w:p w:rsidR="00DF3B9B" w:rsidRPr="005C46D0" w:rsidRDefault="00DF3B9B" w:rsidP="00DF3B9B">
      <w:pPr>
        <w:jc w:val="both"/>
      </w:pPr>
    </w:p>
    <w:p w:rsidR="00DF3B9B" w:rsidRPr="005C46D0" w:rsidRDefault="00DF3B9B" w:rsidP="00DF3B9B">
      <w:pPr>
        <w:pStyle w:val="1"/>
        <w:spacing w:before="0" w:after="0"/>
        <w:ind w:left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C46D0">
        <w:rPr>
          <w:rFonts w:ascii="Times New Roman" w:hAnsi="Times New Roman" w:cs="Times New Roman"/>
          <w:b w:val="0"/>
          <w:bCs w:val="0"/>
          <w:sz w:val="24"/>
          <w:szCs w:val="24"/>
        </w:rPr>
        <w:t>1.Чем обусловлены режимы работы с базами данных?</w:t>
      </w:r>
    </w:p>
    <w:p w:rsidR="00DF3B9B" w:rsidRPr="005C46D0" w:rsidRDefault="00DF3B9B" w:rsidP="00DF3B9B">
      <w:pPr>
        <w:ind w:left="360"/>
        <w:jc w:val="both"/>
        <w:rPr>
          <w:bCs/>
        </w:rPr>
      </w:pPr>
      <w:r w:rsidRPr="005C46D0">
        <w:rPr>
          <w:bCs/>
          <w:color w:val="000000"/>
        </w:rPr>
        <w:t xml:space="preserve">2.Какие объекты базы данных позволяет создавать СУБД в версии </w:t>
      </w:r>
      <w:r w:rsidRPr="005C46D0">
        <w:rPr>
          <w:bCs/>
          <w:color w:val="000000"/>
          <w:lang w:val="en-US"/>
        </w:rPr>
        <w:t>Micr</w:t>
      </w:r>
      <w:r w:rsidRPr="005C46D0">
        <w:rPr>
          <w:bCs/>
          <w:color w:val="000000"/>
          <w:lang w:val="en-US"/>
        </w:rPr>
        <w:t>o</w:t>
      </w:r>
      <w:r w:rsidRPr="005C46D0">
        <w:rPr>
          <w:bCs/>
          <w:color w:val="000000"/>
          <w:lang w:val="en-US"/>
        </w:rPr>
        <w:t>soft</w:t>
      </w:r>
      <w:r w:rsidRPr="005C46D0">
        <w:rPr>
          <w:bCs/>
          <w:color w:val="000000"/>
        </w:rPr>
        <w:t xml:space="preserve"> </w:t>
      </w:r>
      <w:r w:rsidRPr="005C46D0">
        <w:rPr>
          <w:bCs/>
          <w:color w:val="000000"/>
          <w:lang w:val="en-US"/>
        </w:rPr>
        <w:t>Access</w:t>
      </w:r>
      <w:r w:rsidRPr="005C46D0">
        <w:rPr>
          <w:bCs/>
          <w:color w:val="000000"/>
        </w:rPr>
        <w:t>?</w:t>
      </w:r>
    </w:p>
    <w:p w:rsidR="00DF3B9B" w:rsidRPr="005C46D0" w:rsidRDefault="00DF3B9B" w:rsidP="00DF3B9B">
      <w:pPr>
        <w:ind w:left="360"/>
        <w:jc w:val="both"/>
      </w:pPr>
      <w:r w:rsidRPr="005C46D0">
        <w:rPr>
          <w:bCs/>
          <w:color w:val="000000"/>
        </w:rPr>
        <w:t xml:space="preserve">3.Основные особенности и направления работы с СУБД </w:t>
      </w:r>
      <w:r w:rsidRPr="005C46D0">
        <w:rPr>
          <w:bCs/>
          <w:color w:val="000000"/>
          <w:lang w:val="en-US"/>
        </w:rPr>
        <w:t>Micr</w:t>
      </w:r>
      <w:r w:rsidRPr="005C46D0">
        <w:rPr>
          <w:bCs/>
          <w:color w:val="000000"/>
          <w:lang w:val="en-US"/>
        </w:rPr>
        <w:t>o</w:t>
      </w:r>
      <w:r w:rsidRPr="005C46D0">
        <w:rPr>
          <w:bCs/>
          <w:color w:val="000000"/>
          <w:lang w:val="en-US"/>
        </w:rPr>
        <w:t>soft</w:t>
      </w:r>
      <w:r w:rsidRPr="005C46D0">
        <w:rPr>
          <w:bCs/>
          <w:color w:val="000000"/>
        </w:rPr>
        <w:t xml:space="preserve"> </w:t>
      </w:r>
      <w:r w:rsidRPr="005C46D0">
        <w:rPr>
          <w:bCs/>
          <w:color w:val="000000"/>
          <w:lang w:val="en-US"/>
        </w:rPr>
        <w:t>Access</w:t>
      </w:r>
      <w:r w:rsidRPr="005C46D0">
        <w:rPr>
          <w:bCs/>
          <w:color w:val="000000"/>
        </w:rPr>
        <w:t xml:space="preserve"> 2000.</w:t>
      </w:r>
    </w:p>
    <w:p w:rsidR="00DF3B9B" w:rsidRPr="005C46D0" w:rsidRDefault="00DF3B9B" w:rsidP="00DF3B9B">
      <w:pPr>
        <w:pStyle w:val="a7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DF3B9B" w:rsidRDefault="00DF3B9B" w:rsidP="00DF3B9B">
      <w:pPr>
        <w:jc w:val="both"/>
        <w:rPr>
          <w:b/>
        </w:rPr>
      </w:pPr>
    </w:p>
    <w:p w:rsidR="00DF3B9B" w:rsidRDefault="00DF3B9B" w:rsidP="00DF3B9B">
      <w:pPr>
        <w:jc w:val="both"/>
        <w:rPr>
          <w:b/>
        </w:rPr>
      </w:pPr>
    </w:p>
    <w:p w:rsidR="00DF3B9B" w:rsidRDefault="00DF3B9B" w:rsidP="00DF3B9B">
      <w:pPr>
        <w:jc w:val="both"/>
        <w:rPr>
          <w:b/>
        </w:rPr>
      </w:pPr>
    </w:p>
    <w:p w:rsidR="00DF3B9B" w:rsidRDefault="00DF3B9B" w:rsidP="00DF3B9B">
      <w:pPr>
        <w:jc w:val="both"/>
        <w:rPr>
          <w:b/>
        </w:rPr>
      </w:pPr>
    </w:p>
    <w:p w:rsidR="00DF3B9B" w:rsidRDefault="00DF3B9B" w:rsidP="00DF3B9B">
      <w:pPr>
        <w:jc w:val="both"/>
        <w:rPr>
          <w:b/>
        </w:rPr>
      </w:pPr>
    </w:p>
    <w:p w:rsidR="00DF3B9B" w:rsidRPr="005C46D0" w:rsidRDefault="00DF3B9B" w:rsidP="00DF3B9B">
      <w:pPr>
        <w:jc w:val="both"/>
        <w:rPr>
          <w:b/>
        </w:rPr>
      </w:pPr>
    </w:p>
    <w:p w:rsidR="00DF3B9B" w:rsidRPr="005C46D0" w:rsidRDefault="00DF3B9B" w:rsidP="00DF3B9B">
      <w:pPr>
        <w:jc w:val="both"/>
        <w:rPr>
          <w:b/>
        </w:rPr>
      </w:pPr>
    </w:p>
    <w:p w:rsidR="00DF3B9B" w:rsidRPr="005C46D0" w:rsidRDefault="00DF3B9B" w:rsidP="00DF3B9B">
      <w:pPr>
        <w:jc w:val="both"/>
        <w:rPr>
          <w:b/>
        </w:rPr>
      </w:pPr>
    </w:p>
    <w:p w:rsidR="00337EE1" w:rsidRDefault="00337EE1"/>
    <w:sectPr w:rsidR="00337EE1" w:rsidSect="0033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954B2"/>
    <w:multiLevelType w:val="hybridMultilevel"/>
    <w:tmpl w:val="E44CB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48002B"/>
    <w:multiLevelType w:val="hybridMultilevel"/>
    <w:tmpl w:val="17AED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3B9B"/>
    <w:rsid w:val="00337EE1"/>
    <w:rsid w:val="00D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F3B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F3B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B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F3B9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rsid w:val="00DF3B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F3B9B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rsid w:val="00DF3B9B"/>
    <w:pPr>
      <w:spacing w:after="120"/>
    </w:pPr>
  </w:style>
  <w:style w:type="character" w:customStyle="1" w:styleId="a4">
    <w:name w:val="Основной текст Знак"/>
    <w:basedOn w:val="a0"/>
    <w:link w:val="a3"/>
    <w:rsid w:val="00DF3B9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DF3B9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F3B9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link w:val="a8"/>
    <w:rsid w:val="00DF3B9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8">
    <w:name w:val="Обычный (веб) Знак"/>
    <w:basedOn w:val="a0"/>
    <w:link w:val="a7"/>
    <w:rsid w:val="00DF3B9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DF3B9B"/>
    <w:pPr>
      <w:ind w:left="720"/>
      <w:contextualSpacing/>
    </w:pPr>
  </w:style>
  <w:style w:type="paragraph" w:styleId="ab">
    <w:name w:val="Subtitle"/>
    <w:basedOn w:val="a"/>
    <w:link w:val="ac"/>
    <w:qFormat/>
    <w:rsid w:val="00DF3B9B"/>
    <w:pPr>
      <w:jc w:val="center"/>
    </w:pPr>
    <w:rPr>
      <w:b/>
      <w:bCs/>
      <w:lang w:eastAsia="ru-RU"/>
    </w:rPr>
  </w:style>
  <w:style w:type="character" w:customStyle="1" w:styleId="ac">
    <w:name w:val="Подзаголовок Знак"/>
    <w:basedOn w:val="a0"/>
    <w:link w:val="ab"/>
    <w:rsid w:val="00DF3B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Strong"/>
    <w:basedOn w:val="a0"/>
    <w:qFormat/>
    <w:rsid w:val="00DF3B9B"/>
    <w:rPr>
      <w:b/>
      <w:bCs/>
    </w:rPr>
  </w:style>
  <w:style w:type="character" w:customStyle="1" w:styleId="aa">
    <w:name w:val="Абзац списка Знак"/>
    <w:basedOn w:val="a0"/>
    <w:link w:val="a9"/>
    <w:uiPriority w:val="34"/>
    <w:rsid w:val="00DF3B9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F3B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3B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3282</Words>
  <Characters>18710</Characters>
  <Application>Microsoft Office Word</Application>
  <DocSecurity>0</DocSecurity>
  <Lines>155</Lines>
  <Paragraphs>43</Paragraphs>
  <ScaleCrop>false</ScaleCrop>
  <Company>PSU</Company>
  <LinksUpToDate>false</LinksUpToDate>
  <CharactersWithSpaces>21949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segizbaeva.r</dc:creator>
  <cp:lastModifiedBy>segizbaeva.r</cp:lastModifiedBy>
  <cp:revision>2</cp:revision>
  <dcterms:created xsi:type="dcterms:W3CDTF">2014-10-14T07:58:00Z</dcterms:created>
  <dcterms:modified xsi:type="dcterms:W3CDTF">2014-10-14T07:58:00Z</dcterms:modified>
</cp:coreProperties>
</file>