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Тема: ДЕНЬ НАРОДНОГО ЕДИНСТВА</w:t>
      </w:r>
      <w:r w:rsidRPr="005A75A7">
        <w:rPr>
          <w:b/>
          <w:bCs/>
        </w:rPr>
        <w:br/>
        <w:t>(классный час)</w:t>
      </w:r>
    </w:p>
    <w:p w:rsidR="005A75A7" w:rsidRPr="005A75A7" w:rsidRDefault="005A75A7" w:rsidP="005A75A7">
      <w:r w:rsidRPr="005A75A7">
        <w:rPr>
          <w:b/>
          <w:bCs/>
        </w:rPr>
        <w:t>Цели:</w:t>
      </w:r>
      <w:r w:rsidRPr="005A75A7">
        <w:t xml:space="preserve"> раскрыть содержание понятий «дружба», «единение», «гражданская солидарность», «благотворительность», «терпимость»; привить учащимся уважение к ценностям дружбы; способствовать развитию терпимости и корректности в общении с окружающими, побудить учащихся стать добрее и более внимательными друг к другу; формировать гражданскую позицию, воспитывать интернационализм, межэтническое и межкультурное взаимопонимание. 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Ход классного часа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1. Рассказ с элементами беседы.</w:t>
      </w:r>
    </w:p>
    <w:p w:rsidR="005A75A7" w:rsidRPr="005A75A7" w:rsidRDefault="005A75A7" w:rsidP="005A75A7">
      <w:r w:rsidRPr="005A75A7">
        <w:rPr>
          <w:b/>
          <w:bCs/>
        </w:rPr>
        <w:t>Учитель.</w:t>
      </w:r>
      <w:r w:rsidRPr="005A75A7">
        <w:t xml:space="preserve"> День народного единства.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В </w:t>
      </w:r>
      <w:proofErr w:type="gramStart"/>
      <w:r w:rsidRPr="005A75A7">
        <w:t>память</w:t>
      </w:r>
      <w:proofErr w:type="gramEnd"/>
      <w:r w:rsidRPr="005A75A7">
        <w:t xml:space="preserve"> о каких событиях установлен этот праздник?</w:t>
      </w:r>
    </w:p>
    <w:p w:rsidR="005A75A7" w:rsidRPr="005A75A7" w:rsidRDefault="005A75A7" w:rsidP="005A75A7">
      <w:r w:rsidRPr="005A75A7">
        <w:t>Праздник единения России установлен в память о событиях 4 ноября 1612 года, когда в едином духовном и ратном порыве народное ополчение под предводительством Кузьмы Минина и Дмитрия Пожарского освободило Москву от интервентов, что положило начало выходу страны из кризиса Смутного времени.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 чему призывает нас этот праздник?</w:t>
      </w:r>
    </w:p>
    <w:p w:rsidR="005A75A7" w:rsidRPr="005A75A7" w:rsidRDefault="005A75A7" w:rsidP="005A75A7">
      <w:r w:rsidRPr="005A75A7">
        <w:t>Новый праздник призван напомнить о том, что мы, россияне, принадлежащие к разным социальным группам, национальностям и вероисповеданиям, – единый народ с общей исторической судьбой и общим будущим.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В чём состоит суть Дня народного единства?</w:t>
      </w:r>
    </w:p>
    <w:p w:rsidR="005A75A7" w:rsidRPr="005A75A7" w:rsidRDefault="005A75A7" w:rsidP="005A75A7">
      <w:r w:rsidRPr="005A75A7">
        <w:t>День народного единства, проникнутый идеями национального согласия, сплочения общества, упрочения российской государственности, станет праздником взаимопонимания, милосердия, заботы о людях.</w:t>
      </w:r>
    </w:p>
    <w:p w:rsidR="005A75A7" w:rsidRPr="005A75A7" w:rsidRDefault="005A75A7" w:rsidP="005A75A7">
      <w:r w:rsidRPr="005A75A7">
        <w:t>День народного единства является свидетельством единения людей в служении обществу. Алексий II подчеркивает, что в нынешнее неспокойное время души людей особенно расположены к тому, чтобы «впитать уроки патриотизма, проникнуться христианскими идеалами жертвенности и мужественного стояния за Истину».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Для чего нам нужно единство?</w:t>
      </w:r>
    </w:p>
    <w:p w:rsidR="005A75A7" w:rsidRPr="005A75A7" w:rsidRDefault="005A75A7" w:rsidP="005A75A7">
      <w:r w:rsidRPr="005A75A7">
        <w:t>Для того</w:t>
      </w:r>
      <w:proofErr w:type="gramStart"/>
      <w:r w:rsidRPr="005A75A7">
        <w:t>,</w:t>
      </w:r>
      <w:proofErr w:type="gramEnd"/>
      <w:r w:rsidRPr="005A75A7">
        <w:t xml:space="preserve"> чтобы строить Россию вместе. Когда у нас будет доверие друг к другу, когда наша дружба будет крепка, мы сможем вывести нашу Родину из кризиса.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Какое ещё название имеет этот праздник?</w:t>
      </w:r>
    </w:p>
    <w:p w:rsidR="005A75A7" w:rsidRPr="005A75A7" w:rsidRDefault="005A75A7" w:rsidP="005A75A7">
      <w:r w:rsidRPr="005A75A7">
        <w:t>День добрых дел. В этот день мы оказываем помощь несчастным и нуждающимся, то есть занимаемся благотворительностью. Давайте поговорим, о том, что может сделать каждый из нас для тех, кто нуждается в помощи и поддержке.</w:t>
      </w:r>
    </w:p>
    <w:p w:rsidR="005A75A7" w:rsidRPr="005A75A7" w:rsidRDefault="005A75A7" w:rsidP="005A75A7">
      <w:r w:rsidRPr="005A75A7">
        <w:t xml:space="preserve">К </w:t>
      </w:r>
      <w:proofErr w:type="gramStart"/>
      <w:r w:rsidRPr="005A75A7">
        <w:t>р</w:t>
      </w:r>
      <w:proofErr w:type="gramEnd"/>
      <w:r w:rsidRPr="005A75A7">
        <w:t xml:space="preserve"> а т к а я   и с т о р и ч е с к а я  с п р а в  к а об истории благотворительности в России и в мире. Благотворительности сегодня.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 xml:space="preserve">Класс разбивается на 3 проектные группы. </w:t>
      </w:r>
    </w:p>
    <w:p w:rsidR="005A75A7" w:rsidRPr="005A75A7" w:rsidRDefault="005A75A7" w:rsidP="005A75A7">
      <w:proofErr w:type="gramStart"/>
      <w:r w:rsidRPr="005A75A7">
        <w:t>З</w:t>
      </w:r>
      <w:proofErr w:type="gramEnd"/>
      <w:r w:rsidRPr="005A75A7">
        <w:t xml:space="preserve"> а д а н и е. Разработайте название, девиз, эмблему своей благотворительной организации. Подготовьте план проведения благотворительной акции в нашей школе (классе) с названием «Доброта во всём» по плану: цель, участники и организаторы, подготовка, доброе дело на один день. Самый удачный проект будет внесен в программу общешкольных благотворительных акций.</w:t>
      </w:r>
    </w:p>
    <w:p w:rsidR="005A75A7" w:rsidRPr="005A75A7" w:rsidRDefault="005A75A7" w:rsidP="005A75A7">
      <w:proofErr w:type="gramStart"/>
      <w:r w:rsidRPr="005A75A7">
        <w:lastRenderedPageBreak/>
        <w:t>П</w:t>
      </w:r>
      <w:proofErr w:type="gramEnd"/>
      <w:r w:rsidRPr="005A75A7">
        <w:t xml:space="preserve"> р и м е р н ы й  п е р е ч е н ь благотворительных акций:</w:t>
      </w:r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>«Чистый город» (уборка территории подшефного детского сада, детского городского парка);</w:t>
      </w:r>
      <w:r w:rsidRPr="005A75A7">
        <w:rPr>
          <w:b/>
          <w:bCs/>
          <w:i/>
          <w:iCs/>
        </w:rPr>
        <w:t xml:space="preserve"> </w:t>
      </w:r>
      <w:r w:rsidRPr="005A75A7">
        <w:t>благоустройство обелисков, памятников.</w:t>
      </w:r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>«Поможем детям» (сбор детских книг и игрушек для воспитанников детских домов, проведение мини-спектаклей и концертов для маленьких пациентов детских больниц).</w:t>
      </w:r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>«Спешите делать добрые дела» (в рамках этой акции школьники окажут помощь престарелым людям, инвалидам, ветеранам войны и труда, больным и одиноким).</w:t>
      </w:r>
    </w:p>
    <w:p w:rsidR="005A75A7" w:rsidRPr="005A75A7" w:rsidRDefault="005A75A7" w:rsidP="005A75A7">
      <w:r w:rsidRPr="005A75A7">
        <w:t xml:space="preserve">Другие  в и д ы   о б щ е ш к о л ь н ы х  м е </w:t>
      </w:r>
      <w:proofErr w:type="gramStart"/>
      <w:r w:rsidRPr="005A75A7">
        <w:t>р</w:t>
      </w:r>
      <w:proofErr w:type="gramEnd"/>
      <w:r w:rsidRPr="005A75A7">
        <w:t xml:space="preserve"> о п р и я т и й:</w:t>
      </w:r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 xml:space="preserve">Оформление стендов, фотовыставок, тематических книжных выставок в школьных библиотеках, выпуск школьных газет различной тематики: </w:t>
      </w:r>
      <w:proofErr w:type="gramStart"/>
      <w:r w:rsidRPr="005A75A7">
        <w:t>«Государственные символы России», «Символы нашего государства», «Демократия: государство и общество», «России славные сыны», «С названьем гордым – Русь», «Я, ты, он она – вместе дружная семья», «Освобождение Москвы от польских интервентов», «Казанская икона Богоматери».</w:t>
      </w:r>
      <w:proofErr w:type="gramEnd"/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>Конкурсы рисунков, эссе, сочинений, исследовательских работ на темы: «Из истории воинской славы России», «Исторические святыни края», «Овеянные славой символы нашего государства», «Моя малая Родина», «Освобождение Москвы», «Хорошо, что мы живем в России», «Вместе мы едины», «Моя гражданская позиция».</w:t>
      </w:r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 xml:space="preserve">Экскурсии в краеведческие музеи, заочные экскурсии на исторические темы; уроки истории в краеведческих музеях. </w:t>
      </w:r>
    </w:p>
    <w:p w:rsidR="005A75A7" w:rsidRPr="005A75A7" w:rsidRDefault="005A75A7" w:rsidP="005A75A7">
      <w:pPr>
        <w:numPr>
          <w:ilvl w:val="0"/>
          <w:numId w:val="2"/>
        </w:numPr>
        <w:rPr>
          <w:lang w:val="x-none"/>
        </w:rPr>
      </w:pPr>
      <w:r w:rsidRPr="005A75A7">
        <w:t>Проведение классных часов: «Люди сильны друг другом».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Как называется страна, в которой мы живём? </w:t>
      </w:r>
      <w:r w:rsidRPr="005A75A7">
        <w:rPr>
          <w:i/>
          <w:iCs/>
        </w:rPr>
        <w:t>(Российская Федерация.)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Что же такое федерация? </w:t>
      </w:r>
    </w:p>
    <w:p w:rsidR="005A75A7" w:rsidRPr="005A75A7" w:rsidRDefault="005A75A7" w:rsidP="005A75A7">
      <w:r w:rsidRPr="005A75A7">
        <w:rPr>
          <w:b/>
          <w:bCs/>
          <w:i/>
          <w:iCs/>
        </w:rPr>
        <w:t>Федерация</w:t>
      </w:r>
      <w:r w:rsidRPr="005A75A7">
        <w:t xml:space="preserve"> – это единство и многообразие народов страны. Наше общество представляет собой пеструю мозаику из граждан, которые различаются между собой по нации и религии.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Что дает нам понимание того, что в жизни и в обществе существует многообразие?</w:t>
      </w:r>
    </w:p>
    <w:p w:rsidR="005A75A7" w:rsidRPr="005A75A7" w:rsidRDefault="005A75A7" w:rsidP="005A75A7">
      <w:r w:rsidRPr="005A75A7">
        <w:t>Понимание способствует признанию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</w:t>
      </w:r>
    </w:p>
    <w:p w:rsidR="005A75A7" w:rsidRPr="005A75A7" w:rsidRDefault="005A75A7" w:rsidP="005A75A7">
      <w:r w:rsidRPr="005A75A7">
        <w:t>Среди различных групп людей не может быть единого мировоззрения, но это не исключает общечеловеческих ценностей.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Какие общечеловеческие ценности вы знаете?</w:t>
      </w:r>
    </w:p>
    <w:p w:rsidR="005A75A7" w:rsidRPr="005A75A7" w:rsidRDefault="005A75A7" w:rsidP="005A75A7">
      <w:proofErr w:type="gramStart"/>
      <w:r w:rsidRPr="005A75A7">
        <w:t>Наиболее важными из них являются: терпимость по отношению к иному мнению, поступку, позиции, умение выслушать точку зрения другого человека; стремление найти согласие по наиболее важным вопросам, не прибегая к насилию и уважая позиции другого, основываясь на согласии по ключевым вопросам; умение поступиться некоторыми своими интересами ради решения общих проблем, взаимный отказ от некоторых своих целей ради общего согласия.</w:t>
      </w:r>
      <w:proofErr w:type="gramEnd"/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Каким другим словом можно выразить понятие «терпимость»? </w:t>
      </w:r>
      <w:r w:rsidRPr="005A75A7">
        <w:rPr>
          <w:i/>
          <w:iCs/>
        </w:rPr>
        <w:t>(Толерантность.)</w:t>
      </w:r>
    </w:p>
    <w:p w:rsidR="005A75A7" w:rsidRPr="005A75A7" w:rsidRDefault="005A75A7" w:rsidP="005A75A7">
      <w:r w:rsidRPr="005A75A7">
        <w:lastRenderedPageBreak/>
        <w:t xml:space="preserve">Давайте познакомимся с </w:t>
      </w:r>
      <w:r w:rsidRPr="005A75A7">
        <w:rPr>
          <w:i/>
          <w:iCs/>
        </w:rPr>
        <w:t>Декларацией принципов толерантности,</w:t>
      </w:r>
      <w:r w:rsidRPr="005A75A7">
        <w:t xml:space="preserve"> представленной в </w:t>
      </w:r>
      <w:r w:rsidRPr="005A75A7">
        <w:rPr>
          <w:b/>
          <w:bCs/>
        </w:rPr>
        <w:t>Конституции Российской Федерации</w:t>
      </w:r>
      <w:r w:rsidRPr="005A75A7">
        <w:t xml:space="preserve">: </w:t>
      </w:r>
    </w:p>
    <w:p w:rsidR="005A75A7" w:rsidRPr="005A75A7" w:rsidRDefault="005A75A7" w:rsidP="005A75A7">
      <w:r w:rsidRPr="005A75A7">
        <w:t>Статья 1</w:t>
      </w:r>
      <w:r w:rsidRPr="005A75A7">
        <w:br/>
        <w:t>ПОНЯТИЕ ТОЛЕРАНТНОСТИ</w:t>
      </w:r>
    </w:p>
    <w:p w:rsidR="005A75A7" w:rsidRPr="005A75A7" w:rsidRDefault="005A75A7" w:rsidP="005A75A7">
      <w:r w:rsidRPr="005A75A7">
        <w:t xml:space="preserve">1.1.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– это гармония в многообразии. Это не только моральный долг, но и </w:t>
      </w:r>
      <w:proofErr w:type="gramStart"/>
      <w:r w:rsidRPr="005A75A7">
        <w:t>политическая</w:t>
      </w:r>
      <w:proofErr w:type="gramEnd"/>
      <w:r w:rsidRPr="005A75A7">
        <w:t xml:space="preserve">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мира.</w:t>
      </w:r>
    </w:p>
    <w:p w:rsidR="005A75A7" w:rsidRPr="005A75A7" w:rsidRDefault="005A75A7" w:rsidP="005A75A7">
      <w:r w:rsidRPr="005A75A7">
        <w:t xml:space="preserve">1.2. Толерантность – это не уступка, снисхождение или потворство. Толерантность – </w:t>
      </w:r>
      <w:proofErr w:type="gramStart"/>
      <w:r w:rsidRPr="005A75A7">
        <w:t>это</w:t>
      </w:r>
      <w:proofErr w:type="gramEnd"/>
      <w:r w:rsidRPr="005A75A7"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:rsidR="005A75A7" w:rsidRPr="005A75A7" w:rsidRDefault="005A75A7" w:rsidP="005A75A7">
      <w:r w:rsidRPr="005A75A7">
        <w:t>1.3. Толерантность – это обязанность способствовать утверждению прав человека, плюрализма (в том числе культурного плюрализма), демократии и правопорядка. Толерантность –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</w:p>
    <w:p w:rsidR="005A75A7" w:rsidRPr="005A75A7" w:rsidRDefault="005A75A7" w:rsidP="005A75A7">
      <w:r w:rsidRPr="005A75A7">
        <w:t xml:space="preserve">1.4. </w:t>
      </w:r>
      <w:proofErr w:type="gramStart"/>
      <w:r w:rsidRPr="005A75A7"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5A75A7">
        <w:t xml:space="preserve"> Это означает, что каждый </w:t>
      </w:r>
      <w:proofErr w:type="gramStart"/>
      <w:r w:rsidRPr="005A75A7">
        <w:t>свободен</w:t>
      </w:r>
      <w:proofErr w:type="gramEnd"/>
      <w:r w:rsidRPr="005A75A7"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5A75A7" w:rsidRPr="005A75A7" w:rsidRDefault="005A75A7" w:rsidP="005A75A7">
      <w:r w:rsidRPr="005A75A7">
        <w:t>Статья 2</w:t>
      </w:r>
      <w:r w:rsidRPr="005A75A7">
        <w:br/>
        <w:t>ГОСУДАРСТВЕННЫЙ УРОВЕНЬ</w:t>
      </w:r>
    </w:p>
    <w:p w:rsidR="005A75A7" w:rsidRPr="005A75A7" w:rsidRDefault="005A75A7" w:rsidP="005A75A7">
      <w:r w:rsidRPr="005A75A7">
        <w:t>2.1. На государственном уровне толерантность требует справедливого и беспристрастного законодательства, соблюдения правопорядка и судебно-процессуальных и административных норм. Толерантность также требует предоставления каждому человеку возможностей для экономического и социального развития без какой-либо дискриминации. Отчуждение и маргинализация могут стать причиной состояния подавленности, враждебности и фанатизма.</w:t>
      </w:r>
    </w:p>
    <w:p w:rsidR="005A75A7" w:rsidRPr="005A75A7" w:rsidRDefault="005A75A7" w:rsidP="005A75A7">
      <w:r w:rsidRPr="005A75A7">
        <w:t>2.2. Для того чтобы сделать общество более толерантным,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</w:r>
    </w:p>
    <w:p w:rsidR="005A75A7" w:rsidRPr="005A75A7" w:rsidRDefault="005A75A7" w:rsidP="005A75A7">
      <w:r w:rsidRPr="005A75A7">
        <w:t xml:space="preserve">2.3. В интересах международного согласия </w:t>
      </w:r>
      <w:proofErr w:type="gramStart"/>
      <w:r w:rsidRPr="005A75A7">
        <w:t>существенно важно</w:t>
      </w:r>
      <w:proofErr w:type="gramEnd"/>
      <w:r w:rsidRPr="005A75A7">
        <w:t xml:space="preserve">, чтобы отдельные люди, общины и нации признавали и уважали культурный плюрализм человеческого сообщества. </w:t>
      </w:r>
      <w:proofErr w:type="gramStart"/>
      <w:r w:rsidRPr="005A75A7">
        <w:t>Мир невозможен без толерантности, а развитие и демократия невозможны без мира.</w:t>
      </w:r>
      <w:proofErr w:type="gramEnd"/>
    </w:p>
    <w:p w:rsidR="005A75A7" w:rsidRPr="005A75A7" w:rsidRDefault="005A75A7" w:rsidP="005A75A7">
      <w:r w:rsidRPr="005A75A7">
        <w:t>2.4. Нетерпимость может принимать форму маргинализации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«все люди и группы людей имеют право отличаться друг от друга».</w:t>
      </w:r>
    </w:p>
    <w:p w:rsidR="005A75A7" w:rsidRPr="005A75A7" w:rsidRDefault="005A75A7" w:rsidP="005A75A7">
      <w:r w:rsidRPr="005A75A7">
        <w:lastRenderedPageBreak/>
        <w:t>Статья 3</w:t>
      </w:r>
      <w:r w:rsidRPr="005A75A7">
        <w:br/>
        <w:t>СОЦИАЛЬНЫЕ АСПЕКТЫ</w:t>
      </w:r>
    </w:p>
    <w:p w:rsidR="005A75A7" w:rsidRPr="005A75A7" w:rsidRDefault="005A75A7" w:rsidP="005A75A7">
      <w:r w:rsidRPr="005A75A7">
        <w:t>3.1. Толерантность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</w:t>
      </w:r>
    </w:p>
    <w:p w:rsidR="005A75A7" w:rsidRPr="005A75A7" w:rsidRDefault="005A75A7" w:rsidP="005A75A7">
      <w:r w:rsidRPr="005A75A7">
        <w:t xml:space="preserve">3.2. Толерантность необходима в </w:t>
      </w:r>
      <w:proofErr w:type="gramStart"/>
      <w:r w:rsidRPr="005A75A7">
        <w:t>отношениях</w:t>
      </w:r>
      <w:proofErr w:type="gramEnd"/>
      <w:r w:rsidRPr="005A75A7">
        <w:t xml:space="preserve">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толерантности и разъяснения опасности проявления безразличия по отношению к набирающим силу группам и идеологиям, проповедующим нетерпимость.</w:t>
      </w:r>
    </w:p>
    <w:p w:rsidR="005A75A7" w:rsidRPr="005A75A7" w:rsidRDefault="005A75A7" w:rsidP="005A75A7">
      <w:r w:rsidRPr="005A75A7">
        <w:t xml:space="preserve">3.3. В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</w:t>
      </w:r>
      <w:proofErr w:type="gramStart"/>
      <w:r w:rsidRPr="005A75A7">
        <w:t>тем</w:t>
      </w:r>
      <w:proofErr w:type="gramEnd"/>
      <w:r w:rsidRPr="005A75A7">
        <w:t xml:space="preserve"> чтобы предоставить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</w:r>
    </w:p>
    <w:p w:rsidR="005A75A7" w:rsidRPr="005A75A7" w:rsidRDefault="005A75A7" w:rsidP="005A75A7">
      <w:r w:rsidRPr="005A75A7">
        <w:t>3.4.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государств-членов.</w:t>
      </w:r>
    </w:p>
    <w:p w:rsidR="005A75A7" w:rsidRPr="005A75A7" w:rsidRDefault="005A75A7" w:rsidP="005A75A7">
      <w:r w:rsidRPr="005A75A7">
        <w:t>Статья 4</w:t>
      </w:r>
      <w:r w:rsidRPr="005A75A7">
        <w:br/>
        <w:t>ВОСПИТАНИЕ</w:t>
      </w:r>
    </w:p>
    <w:p w:rsidR="005A75A7" w:rsidRPr="005A75A7" w:rsidRDefault="005A75A7" w:rsidP="005A75A7">
      <w:r w:rsidRPr="005A75A7">
        <w:t>4.1. Воспитание является наиболее эффективным средством предупреждения нетерпимости. 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</w:t>
      </w:r>
    </w:p>
    <w:p w:rsidR="005A75A7" w:rsidRPr="005A75A7" w:rsidRDefault="005A75A7" w:rsidP="005A75A7">
      <w:r w:rsidRPr="005A75A7">
        <w:t>4.2. Воспитание в духе толерантности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толерантности,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отношениях, как между отдельными людьми, так и между этническими, социальными, культурными, религиозными и языковыми группами, а также нациями.</w:t>
      </w:r>
    </w:p>
    <w:p w:rsidR="005A75A7" w:rsidRPr="005A75A7" w:rsidRDefault="005A75A7" w:rsidP="005A75A7">
      <w:r w:rsidRPr="005A75A7">
        <w:t>4.3.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5A75A7" w:rsidRPr="005A75A7" w:rsidRDefault="005A75A7" w:rsidP="005A75A7">
      <w:r w:rsidRPr="005A75A7">
        <w:t xml:space="preserve">4.4. Мы заявляем о своей готовности поддерживать и претворять в жизнь программы научных исследований в области социальных наук и воспитания в духе толерантности, прав человека и ненасилия. </w:t>
      </w:r>
      <w:proofErr w:type="gramStart"/>
      <w:r w:rsidRPr="005A75A7">
        <w:t xml:space="preserve">Это означает </w:t>
      </w:r>
      <w:r w:rsidRPr="005A75A7">
        <w:lastRenderedPageBreak/>
        <w:t>необходимость уделения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конфликты или разрешать их ненасильственными средствами.</w:t>
      </w:r>
      <w:proofErr w:type="gramEnd"/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Работа в группах.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Приведите примеры конфликтных ситуаций и способов выхода из нее, учитывая принципы толерантности. </w:t>
      </w:r>
    </w:p>
    <w:p w:rsidR="005A75A7" w:rsidRPr="005A75A7" w:rsidRDefault="005A75A7" w:rsidP="005A75A7">
      <w:r w:rsidRPr="005A75A7">
        <w:rPr>
          <w:b/>
          <w:bCs/>
        </w:rPr>
        <w:t>Учитель.</w:t>
      </w:r>
      <w:r w:rsidRPr="005A75A7">
        <w:t xml:space="preserve"> </w:t>
      </w:r>
      <w:proofErr w:type="gramStart"/>
      <w:r w:rsidRPr="005A75A7">
        <w:t xml:space="preserve">Истории известны 3 подхода к решению проблем и конфликтов: </w:t>
      </w:r>
      <w:r w:rsidRPr="005A75A7">
        <w:rPr>
          <w:i/>
          <w:iCs/>
        </w:rPr>
        <w:t>с позиции силы</w:t>
      </w:r>
      <w:r w:rsidRPr="005A75A7">
        <w:t xml:space="preserve"> (проблема решается за счет силы или, другими словами, за счет преимущества одной стороны: перевес в физической силе во время драки или военное превосходство в сражении, богатство в деловом мире, авторитет, власть и другие преимущества в различных отношениях между людьми.</w:t>
      </w:r>
      <w:proofErr w:type="gramEnd"/>
      <w:r w:rsidRPr="005A75A7">
        <w:t xml:space="preserve"> При силовом решении проблем часто и права человека нарушаются: свобода и равенство человека, право на жизнь, на здоровье, на уважение и личное достоинство); </w:t>
      </w:r>
      <w:r w:rsidRPr="005A75A7">
        <w:rPr>
          <w:i/>
          <w:iCs/>
        </w:rPr>
        <w:t>с позиции интересов</w:t>
      </w:r>
      <w:r w:rsidRPr="005A75A7">
        <w:t xml:space="preserve"> (Александр Невский успешно решал конфликты не только с позиции силы. </w:t>
      </w:r>
      <w:proofErr w:type="gramStart"/>
      <w:r w:rsidRPr="005A75A7">
        <w:t xml:space="preserve">Он неоднократно спасал Русь от карательных набегов татаро-монголов, выезжая на переговоры к ханам и стараясь найти общие интересы); </w:t>
      </w:r>
      <w:r w:rsidRPr="005A75A7">
        <w:rPr>
          <w:i/>
          <w:iCs/>
        </w:rPr>
        <w:t>с позиции правил</w:t>
      </w:r>
      <w:r w:rsidRPr="005A75A7">
        <w:t xml:space="preserve"> (с точки зрения правил, записанных в законе).</w:t>
      </w:r>
      <w:proofErr w:type="gramEnd"/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Какими</w:t>
      </w:r>
      <w:r w:rsidRPr="005A75A7">
        <w:rPr>
          <w:i/>
          <w:iCs/>
        </w:rPr>
        <w:t xml:space="preserve"> </w:t>
      </w:r>
      <w:r w:rsidRPr="005A75A7">
        <w:t xml:space="preserve">качествами должен обладать человек, чтобы найти выход из конфликтной ситуации? </w:t>
      </w:r>
      <w:r w:rsidRPr="005A75A7">
        <w:rPr>
          <w:i/>
          <w:iCs/>
        </w:rPr>
        <w:t>(Терпимость, сдержанность, уважение многообразия в различных сферах жизни общества.)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Как же проявляется равноправие народов России?</w:t>
      </w:r>
    </w:p>
    <w:p w:rsidR="005A75A7" w:rsidRPr="005A75A7" w:rsidRDefault="005A75A7" w:rsidP="005A75A7">
      <w:r w:rsidRPr="005A75A7">
        <w:t>Равноправие и самоопределение народов проявляется в равных правах на национальное развитие, развитие национальной культуры, языка, на пользование им.</w:t>
      </w:r>
    </w:p>
    <w:p w:rsidR="005A75A7" w:rsidRPr="005A75A7" w:rsidRDefault="005A75A7" w:rsidP="005A75A7">
      <w:r w:rsidRPr="005A75A7">
        <w:t>Государство гарантирует всем народам право на сохранение родного языка, создание условий для его развития и изучения. Важно, что Конституция гарантирует права коренных малочисленных народов в соответствии с общепринятыми принципами и нормами международного права.</w:t>
      </w:r>
    </w:p>
    <w:p w:rsidR="005A75A7" w:rsidRPr="005A75A7" w:rsidRDefault="005A75A7" w:rsidP="005A75A7">
      <w:r w:rsidRPr="005A75A7">
        <w:t>Общепризнанное положение поясняет этот вопрос следующим образом: все народы, народности, этнические группы могут осуществлять право на самоопределение в области культуры и образования. В странах, где это положение нарушается, можно наблюдать национальные конфликты.</w:t>
      </w:r>
    </w:p>
    <w:p w:rsidR="005A75A7" w:rsidRPr="005A75A7" w:rsidRDefault="005A75A7" w:rsidP="005A75A7">
      <w:r w:rsidRPr="005A75A7">
        <w:t>Еще тысячелетия назад люди понимали необходимость осуществления принципа общественного равенства.</w:t>
      </w:r>
    </w:p>
    <w:p w:rsidR="005A75A7" w:rsidRPr="005A75A7" w:rsidRDefault="005A75A7" w:rsidP="005A75A7">
      <w:r w:rsidRPr="005A75A7">
        <w:t>Но проходили века, сменялись эпохи и цивилизации, а долгожданный красивый идеал, приблизившись, таял, как мираж. Раздражая современников своей обманчивостью, становился причиной общественных потрясений и, подчас, страшных несчастий.</w:t>
      </w:r>
    </w:p>
    <w:p w:rsidR="005A75A7" w:rsidRPr="005A75A7" w:rsidRDefault="005A75A7" w:rsidP="005A75A7">
      <w:r w:rsidRPr="005A75A7">
        <w:t xml:space="preserve">«Чтобы дать равенству прочное основание, нужно сделать таким основанием свободу, …ибо нужно, чтобы каждый человек имел право пользоваться всеми своими талантами» </w:t>
      </w:r>
      <w:r w:rsidRPr="005A75A7">
        <w:rPr>
          <w:i/>
          <w:iCs/>
        </w:rPr>
        <w:t>(К. Гельвеций).</w:t>
      </w:r>
      <w:r w:rsidRPr="005A75A7">
        <w:t xml:space="preserve"> </w:t>
      </w:r>
    </w:p>
    <w:p w:rsidR="005A75A7" w:rsidRPr="005A75A7" w:rsidRDefault="005A75A7" w:rsidP="005A75A7">
      <w:r w:rsidRPr="005A75A7">
        <w:t xml:space="preserve">«Истинное равенство граждан состоит в том, чтобы все они одинаково были подчинены законам» </w:t>
      </w:r>
      <w:r w:rsidRPr="005A75A7">
        <w:rPr>
          <w:i/>
          <w:iCs/>
        </w:rPr>
        <w:t>(Ж. Д</w:t>
      </w:r>
      <w:r w:rsidRPr="005A75A7">
        <w:rPr>
          <w:i/>
          <w:iCs/>
          <w:lang w:val="x-none"/>
        </w:rPr>
        <w:t></w:t>
      </w:r>
      <w:r w:rsidRPr="005A75A7">
        <w:rPr>
          <w:i/>
          <w:iCs/>
        </w:rPr>
        <w:t>Аламбер)</w:t>
      </w:r>
      <w:r w:rsidRPr="005A75A7">
        <w:t>.</w:t>
      </w:r>
    </w:p>
    <w:p w:rsidR="005A75A7" w:rsidRPr="005A75A7" w:rsidRDefault="005A75A7" w:rsidP="005A75A7">
      <w:r w:rsidRPr="005A75A7">
        <w:t>Многие хотят, чтобы все люди уравнялись в зарплате и жилплощади, в доступе к продуктам питания и предметам быта, доступе к информации и достижениям культуры, в возможности получения образования и медицинского обслуживания.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При каких условиях равенство может считаться реальным? 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Работа в группах.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lastRenderedPageBreak/>
        <w:t>Как можно осуществить принцип общественного равенства?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 xml:space="preserve">Учитель. </w:t>
      </w:r>
      <w:r w:rsidRPr="005A75A7">
        <w:t xml:space="preserve">Давайте прочитаем, что по этому вопросу написано в </w:t>
      </w:r>
      <w:r w:rsidRPr="005A75A7">
        <w:rPr>
          <w:b/>
          <w:bCs/>
        </w:rPr>
        <w:t>Конституции РФ:</w:t>
      </w:r>
    </w:p>
    <w:p w:rsidR="005A75A7" w:rsidRPr="005A75A7" w:rsidRDefault="005A75A7" w:rsidP="005A75A7">
      <w:r w:rsidRPr="005A75A7">
        <w:t>КОНСТИТУЦИЯ РФ</w:t>
      </w:r>
      <w:r w:rsidRPr="005A75A7">
        <w:br/>
        <w:t>(извлечение)</w:t>
      </w:r>
    </w:p>
    <w:p w:rsidR="005A75A7" w:rsidRPr="005A75A7" w:rsidRDefault="005A75A7" w:rsidP="005A75A7">
      <w:r w:rsidRPr="005A75A7">
        <w:t>Статья 19</w:t>
      </w:r>
    </w:p>
    <w:p w:rsidR="005A75A7" w:rsidRPr="005A75A7" w:rsidRDefault="005A75A7" w:rsidP="005A75A7">
      <w:r w:rsidRPr="005A75A7">
        <w:t>1. Все равны перед законом и судом.</w:t>
      </w:r>
    </w:p>
    <w:p w:rsidR="005A75A7" w:rsidRPr="005A75A7" w:rsidRDefault="005A75A7" w:rsidP="005A75A7">
      <w:r w:rsidRPr="005A75A7"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5A75A7" w:rsidRPr="005A75A7" w:rsidRDefault="005A75A7" w:rsidP="005A75A7">
      <w:r w:rsidRPr="005A75A7">
        <w:t>3. Мужчина и женщина имеют равные права и свободы и равные возможности для их реализации.</w:t>
      </w:r>
    </w:p>
    <w:p w:rsidR="005A75A7" w:rsidRPr="005A75A7" w:rsidRDefault="005A75A7" w:rsidP="005A75A7">
      <w:r w:rsidRPr="005A75A7">
        <w:t xml:space="preserve">Итак, мы с вами поговорили о способах разрешения конфликтов, об основных принципах, соблюдение которых гарантирует мирное сосуществование разных народов в обществе. 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 xml:space="preserve">Какие это принципы? </w:t>
      </w:r>
      <w:r w:rsidRPr="005A75A7">
        <w:rPr>
          <w:i/>
          <w:iCs/>
        </w:rPr>
        <w:t>(Равноправие, взаимопомощь, терпимость, согласие, равенство.)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Может ли человек жить в одиночестве? Сам по себе, отдельно от других?</w:t>
      </w:r>
    </w:p>
    <w:p w:rsidR="005A75A7" w:rsidRPr="005A75A7" w:rsidRDefault="005A75A7" w:rsidP="005A75A7">
      <w:r w:rsidRPr="005A75A7">
        <w:t xml:space="preserve">Есть у Евгения Евтушенко прекрасное  с т и х о т в о </w:t>
      </w:r>
      <w:proofErr w:type="gramStart"/>
      <w:r w:rsidRPr="005A75A7">
        <w:t>р</w:t>
      </w:r>
      <w:proofErr w:type="gramEnd"/>
      <w:r w:rsidRPr="005A75A7">
        <w:t xml:space="preserve"> е н и е:</w:t>
      </w:r>
    </w:p>
    <w:p w:rsidR="005A75A7" w:rsidRPr="005A75A7" w:rsidRDefault="005A75A7" w:rsidP="005A75A7">
      <w:r w:rsidRPr="005A75A7">
        <w:t>Люди сильны друг другом,</w:t>
      </w:r>
    </w:p>
    <w:p w:rsidR="005A75A7" w:rsidRPr="005A75A7" w:rsidRDefault="005A75A7" w:rsidP="005A75A7">
      <w:r w:rsidRPr="005A75A7">
        <w:t>Так, словно Севером – Юг,</w:t>
      </w:r>
    </w:p>
    <w:p w:rsidR="005A75A7" w:rsidRPr="005A75A7" w:rsidRDefault="005A75A7" w:rsidP="005A75A7">
      <w:r w:rsidRPr="005A75A7">
        <w:t>Так, словно пахарь плугом,</w:t>
      </w:r>
    </w:p>
    <w:p w:rsidR="005A75A7" w:rsidRPr="005A75A7" w:rsidRDefault="005A75A7" w:rsidP="005A75A7">
      <w:r w:rsidRPr="005A75A7">
        <w:t>Так, словно пахарем – плуг.</w:t>
      </w:r>
    </w:p>
    <w:p w:rsidR="005A75A7" w:rsidRPr="005A75A7" w:rsidRDefault="005A75A7" w:rsidP="005A75A7">
      <w:r w:rsidRPr="005A75A7">
        <w:t>Люди сильны друг другом.</w:t>
      </w:r>
    </w:p>
    <w:p w:rsidR="005A75A7" w:rsidRPr="005A75A7" w:rsidRDefault="005A75A7" w:rsidP="005A75A7">
      <w:r w:rsidRPr="005A75A7">
        <w:t>Что равнодушья мерзей?</w:t>
      </w:r>
    </w:p>
    <w:p w:rsidR="005A75A7" w:rsidRPr="005A75A7" w:rsidRDefault="005A75A7" w:rsidP="005A75A7">
      <w:r w:rsidRPr="005A75A7">
        <w:t>Люди сильны испугом</w:t>
      </w:r>
    </w:p>
    <w:p w:rsidR="005A75A7" w:rsidRPr="005A75A7" w:rsidRDefault="005A75A7" w:rsidP="005A75A7">
      <w:r w:rsidRPr="005A75A7">
        <w:t>Вдруг потерять друзей.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Как вы понимаете слова: «Люди сильны друг другом»?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Примерные варианты ответов: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отношения между людьми укрепляют чувство уверенности в себе;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общение помогает нам учиться, работать, жить;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это о дружбе, которая лишает нас одиночества, делает нас добрее и лучше.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Найдите серьезные аргументы и обоснуйте, может ли человек быть счастлив один?</w:t>
      </w:r>
    </w:p>
    <w:p w:rsidR="005A75A7" w:rsidRPr="005A75A7" w:rsidRDefault="005A75A7" w:rsidP="005A75A7">
      <w:r w:rsidRPr="005A75A7">
        <w:t xml:space="preserve">Есть такая сказка у Салтыкова-Щедрина «Премудрый Пискарь». Я хочу напомнить вам ее содержание. </w:t>
      </w:r>
    </w:p>
    <w:p w:rsidR="005A75A7" w:rsidRPr="005A75A7" w:rsidRDefault="005A75A7" w:rsidP="005A75A7">
      <w:r w:rsidRPr="005A75A7">
        <w:lastRenderedPageBreak/>
        <w:t xml:space="preserve">Жил-был Пискарь. И отец и мать у него были умными. Всю жизнь они прожили в реке и ни в уху, ни к щуке в пасть не попали. Умирая, </w:t>
      </w:r>
      <w:proofErr w:type="gramStart"/>
      <w:r w:rsidRPr="005A75A7">
        <w:t>старый</w:t>
      </w:r>
      <w:proofErr w:type="gramEnd"/>
      <w:r w:rsidRPr="005A75A7">
        <w:t xml:space="preserve"> Пискарь говорил: «Смотри, сынок, если не хочешь в жизни пропасть, так гляди в оба». Пискарь сын отлично запомнил поучения отца; он сказал себе: «Надо жизнь так прожить, чтоб никто не заметил, а не </w:t>
      </w:r>
      <w:proofErr w:type="gramStart"/>
      <w:r w:rsidRPr="005A75A7">
        <w:t>то</w:t>
      </w:r>
      <w:proofErr w:type="gramEnd"/>
      <w:r w:rsidRPr="005A75A7">
        <w:t xml:space="preserve"> как раз пропадешь». Так он и сделал. Вырыл себе нору, спрятался в ней и лежит там день-деньской, только дрожит. Прожил </w:t>
      </w:r>
      <w:proofErr w:type="gramStart"/>
      <w:r w:rsidRPr="005A75A7">
        <w:t>Пискарь</w:t>
      </w:r>
      <w:proofErr w:type="gramEnd"/>
      <w:r w:rsidRPr="005A75A7">
        <w:t xml:space="preserve"> таким образом с лишком 100 лет. Все дрожал и дрожал, ни друзей у него, ни родных – никого не было. Только настало время, и стал премудрый Пискарь помирать. Тут-то вся жизнь мгновенно перед ним пронеслась. Какие были у него радости? Кого он утешил, обогрел, защитил? Кому добрый совет дал? Кому доброе слово сказал? Кто слышал о нем? Кто о его существовании вспомнит? И на все эти вопросы ему пришлось отвечать: «Никому, никто». Он жил – дрожал, и умирал – дрожал.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Ребята, как вы думаете, какова мораль этой сказки относительно нашей темы?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Примерные варианты ответов: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одиночество; 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каждый в своей жизни должен кого-то утешить, защитить, приютить, дать добрый совет; 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бесцельная жизнь; 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узкий мир личных интересов.</w:t>
      </w:r>
    </w:p>
    <w:p w:rsidR="005A75A7" w:rsidRPr="005A75A7" w:rsidRDefault="005A75A7" w:rsidP="005A75A7">
      <w:r w:rsidRPr="005A75A7">
        <w:t xml:space="preserve">В некоторой степени мораль сказки отражает слова французского писателя Ларошфуко: </w:t>
      </w:r>
      <w:r w:rsidRPr="005A75A7">
        <w:rPr>
          <w:i/>
          <w:iCs/>
        </w:rPr>
        <w:t>«Тот, кто думает, что может обойтись без других, сильно заблуждается»</w:t>
      </w:r>
      <w:r w:rsidRPr="005A75A7">
        <w:t>. Не страшно, когда человек один, гораздо страшнее, когда он одинок среди людей.</w:t>
      </w:r>
    </w:p>
    <w:p w:rsidR="005A75A7" w:rsidRPr="005A75A7" w:rsidRDefault="005A75A7" w:rsidP="005A75A7">
      <w:r w:rsidRPr="005A75A7">
        <w:t>Каждый из нас хотел бы, чтобы друзья стремились поделиться с нами и радостью, и горем, чтобы в нас испытывали необходимость, а взамен получать бы ощущение безопасности от сознания того, что есть друзья, на которых можно положиться. Горячее желание обрести свой мир помимо дома – естественно и необходимо, через это надо пройти, чтобы стать взрослым.</w:t>
      </w:r>
    </w:p>
    <w:p w:rsidR="005A75A7" w:rsidRPr="005A75A7" w:rsidRDefault="005A75A7" w:rsidP="005A75A7">
      <w:proofErr w:type="gramStart"/>
      <w:r w:rsidRPr="005A75A7">
        <w:t>З</w:t>
      </w:r>
      <w:proofErr w:type="gramEnd"/>
      <w:r w:rsidRPr="005A75A7">
        <w:t xml:space="preserve"> а д а н и е. Дайте определение понятию «дружба»; подумайте, в чем отличие понятий «друг», «приятель», «знакомый».</w:t>
      </w:r>
    </w:p>
    <w:p w:rsidR="005A75A7" w:rsidRPr="005A75A7" w:rsidRDefault="005A75A7" w:rsidP="005A75A7">
      <w:r w:rsidRPr="005A75A7">
        <w:rPr>
          <w:b/>
          <w:bCs/>
        </w:rPr>
        <w:t>Учитель.</w:t>
      </w:r>
      <w:r w:rsidRPr="005A75A7">
        <w:t xml:space="preserve"> Итак, мы с вами выяснили, что человеку для полноценной жизни необходимо общение с близкими по духу людьми, обретение друзей. Давайте с вами разберемся, что такое дружба?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Примерные варианты ответов: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дружба – это преданность, понимание, уважение, верность, искренность;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это ответственность за другого;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это полное доверие;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дружба исключает предательство. </w:t>
      </w:r>
    </w:p>
    <w:p w:rsidR="005A75A7" w:rsidRPr="005A75A7" w:rsidRDefault="005A75A7" w:rsidP="005A75A7">
      <w:r w:rsidRPr="005A75A7">
        <w:t xml:space="preserve">В результате у нас получились такие определения: </w:t>
      </w:r>
    </w:p>
    <w:p w:rsidR="005A75A7" w:rsidRPr="005A75A7" w:rsidRDefault="005A75A7" w:rsidP="005A75A7">
      <w:r w:rsidRPr="005A75A7">
        <w:rPr>
          <w:b/>
          <w:bCs/>
          <w:i/>
          <w:iCs/>
        </w:rPr>
        <w:t>Дружба</w:t>
      </w:r>
      <w:r w:rsidRPr="005A75A7">
        <w:t xml:space="preserve"> – это близкие отношения, основанные на взаимном доверии, уважении, преданности, общности интересов. Из чего следует, что </w:t>
      </w:r>
      <w:r w:rsidRPr="005A75A7">
        <w:rPr>
          <w:b/>
          <w:bCs/>
          <w:i/>
          <w:iCs/>
        </w:rPr>
        <w:t>настоящий друг</w:t>
      </w:r>
      <w:r w:rsidRPr="005A75A7">
        <w:t xml:space="preserve"> – это тот, с кем нам хорошо, кто разделит нашу беду и порадуется вместе с нами, от кого мы не ждем подвоха. В отличие от него </w:t>
      </w:r>
      <w:r w:rsidRPr="005A75A7">
        <w:rPr>
          <w:b/>
          <w:bCs/>
          <w:i/>
          <w:iCs/>
        </w:rPr>
        <w:t>знакомый</w:t>
      </w:r>
      <w:r w:rsidRPr="005A75A7">
        <w:t xml:space="preserve"> – человек, с которым мы можем часто встречаться в школе, во дворе, на дискотеках, но можем даже его имя не знать. К такому человеку можно запросто обратиться или куда-нибудь вместе отправиться. И из-за того, что отношения эти не </w:t>
      </w:r>
      <w:r w:rsidRPr="005A75A7">
        <w:lastRenderedPageBreak/>
        <w:t xml:space="preserve">скреплены никакими обязательствами, могут случаться всевозможные недоразумения. </w:t>
      </w:r>
      <w:r w:rsidRPr="005A75A7">
        <w:rPr>
          <w:b/>
          <w:bCs/>
          <w:i/>
          <w:iCs/>
        </w:rPr>
        <w:t>Приятель</w:t>
      </w:r>
      <w:r w:rsidRPr="005A75A7">
        <w:t xml:space="preserve"> – с этим человеком мы проводим времени больше, чем со знакомым, но общих дел у нас с ним нет, так же как и общности взглядов и интересов, вкусов и привычек. Эти отношения легкие и взаимно безответственные.</w:t>
      </w:r>
    </w:p>
    <w:p w:rsidR="005A75A7" w:rsidRPr="005A75A7" w:rsidRDefault="005A75A7" w:rsidP="005A75A7">
      <w:proofErr w:type="gramStart"/>
      <w:r w:rsidRPr="005A75A7">
        <w:t>З</w:t>
      </w:r>
      <w:proofErr w:type="gramEnd"/>
      <w:r w:rsidRPr="005A75A7">
        <w:t xml:space="preserve"> а д а н и е. Найдите причины ссоры между друзьями.</w:t>
      </w:r>
    </w:p>
    <w:p w:rsidR="005A75A7" w:rsidRPr="005A75A7" w:rsidRDefault="005A75A7" w:rsidP="005A75A7">
      <w:r w:rsidRPr="005A75A7">
        <w:rPr>
          <w:b/>
          <w:bCs/>
        </w:rPr>
        <w:t>Учитель.</w:t>
      </w:r>
      <w:r w:rsidRPr="005A75A7">
        <w:t xml:space="preserve"> Не раз вы, наверно, читали в молодежных газетах и журналах взволнованные письма: «Не могу найти друзей», «От чего мне одиноко?», «Почему друзья ссорятся?». Вопросов много и на все хотелось бы найти ответы.</w:t>
      </w:r>
    </w:p>
    <w:p w:rsidR="005A75A7" w:rsidRPr="005A75A7" w:rsidRDefault="005A75A7" w:rsidP="005A75A7">
      <w:pPr>
        <w:rPr>
          <w:i/>
          <w:iCs/>
        </w:rPr>
      </w:pPr>
      <w:r w:rsidRPr="005A75A7">
        <w:t xml:space="preserve">Дружба – хрупка как стекло. Она испытывается не только бедами, но и обыденными мелочами. Даже между лучшими друзьями возникают ссоры. Вот, например, что написала Аня Романова в газету «Рост»: </w:t>
      </w:r>
      <w:r w:rsidRPr="005A75A7">
        <w:rPr>
          <w:i/>
          <w:iCs/>
        </w:rPr>
        <w:t>«Бывает так, что дружишь с кем-то, а потом внезапно что-то ломается, разбивается – и вот от взаимной привязанности остаются лишь осколки. Конечно, можно стараться помириться, попросить прощения, а если обида слишком велика? Ты ждешь, когда твой друг первым подойдет к тебе, чтобы извиниться, а он все не подходит. Его гордость не позволяет ему этого, а может быть, виной – его стеснительность. Вот так начинает казаться, что рана слишком глубока, и подходить друг к другу бессмысленно, да и слишком поздно. Поздно? Нет, просить прощения никогда не поздно. Но ведь именно из-за того, что мы боимся сделать первым шаг, все усложняется, и дружбу уже не склеить... И все-таки так не хочется оставаться одной».</w:t>
      </w:r>
    </w:p>
    <w:p w:rsidR="005A75A7" w:rsidRPr="005A75A7" w:rsidRDefault="005A75A7" w:rsidP="005A75A7">
      <w:r w:rsidRPr="005A75A7">
        <w:t>Лев Николаевич Толстой считал, что «когда ссорятся, оба виноваты», так что смело подходи мириться. А лучше – вообще не ссориться.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Как вы считаете, почему возникают трудности между лучшими друзьями?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Примерные варианты ответов: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ваш лучший друг ведет себя по-разному наедине с вами и в присутствии других людей; 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ваш лучший друг иногда, не подумав, допускает грубые замечания, придирается к вам или своим поступком задевает ваши чувства; 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ваш лучший друг ревнив, считает вас своей собственностью и обижается, если вы дружите с кем-то еще; 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ваш друг не хранит ваших секретов. </w:t>
      </w:r>
    </w:p>
    <w:p w:rsidR="005A75A7" w:rsidRPr="005A75A7" w:rsidRDefault="005A75A7" w:rsidP="005A75A7">
      <w:r w:rsidRPr="005A75A7">
        <w:rPr>
          <w:b/>
          <w:bCs/>
        </w:rPr>
        <w:t>Учитель.</w:t>
      </w:r>
      <w:r w:rsidRPr="005A75A7">
        <w:t xml:space="preserve"> Вы правы, существуют множество причин ссор между друзьями. Иногда мы склонны формировать собственное суждение о любом событии или человеке, не вникая в суть вещей. Из желания осудить другого, если его мнение или увлечение не совпадает </w:t>
      </w:r>
      <w:proofErr w:type="gramStart"/>
      <w:r w:rsidRPr="005A75A7">
        <w:t>с</w:t>
      </w:r>
      <w:proofErr w:type="gramEnd"/>
      <w:r w:rsidRPr="005A75A7">
        <w:t xml:space="preserve"> </w:t>
      </w:r>
      <w:proofErr w:type="gramStart"/>
      <w:r w:rsidRPr="005A75A7">
        <w:t>нашим</w:t>
      </w:r>
      <w:proofErr w:type="gramEnd"/>
      <w:r w:rsidRPr="005A75A7">
        <w:t>, мы начинаем советовать или навязывать друзьям собственное мнение и принципы. По этому поводу замечательно сказал Д. Карнеги: «Лично я предпочитаю землянику со сливками, но обнаружил, что по какой-то странной причине рыба предпочитает червей. Поэтому когда я иду на рыбалку, то не думаю о том, чего сам хочу. Я думаю о том, чего хочет рыба. Я насаживаю на крючок в качестве приманки не то, что люблю я, а червячков и сушеных кузнечиков...»</w:t>
      </w:r>
    </w:p>
    <w:p w:rsidR="005A75A7" w:rsidRPr="005A75A7" w:rsidRDefault="005A75A7" w:rsidP="005A75A7">
      <w:pPr>
        <w:numPr>
          <w:ilvl w:val="0"/>
          <w:numId w:val="1"/>
        </w:numPr>
        <w:rPr>
          <w:lang w:val="x-none"/>
        </w:rPr>
      </w:pPr>
      <w:r w:rsidRPr="005A75A7">
        <w:t>Что это значит?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Примерные варианты ответов: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разные вкусы у людей;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>что хорошо мне, не обязательно – другу;</w:t>
      </w:r>
    </w:p>
    <w:p w:rsidR="005A75A7" w:rsidRPr="005A75A7" w:rsidRDefault="005A75A7" w:rsidP="005A75A7">
      <w:r w:rsidRPr="005A75A7">
        <w:rPr>
          <w:lang w:val="x-none"/>
        </w:rPr>
        <w:t></w:t>
      </w:r>
      <w:r w:rsidRPr="005A75A7">
        <w:t xml:space="preserve"> расходятся мнения на один и тот же вопрос.</w:t>
      </w:r>
    </w:p>
    <w:p w:rsidR="005A75A7" w:rsidRPr="005A75A7" w:rsidRDefault="005A75A7" w:rsidP="005A75A7">
      <w:r w:rsidRPr="005A75A7">
        <w:rPr>
          <w:b/>
          <w:bCs/>
        </w:rPr>
        <w:lastRenderedPageBreak/>
        <w:t>Учитель.</w:t>
      </w:r>
      <w:r w:rsidRPr="005A75A7">
        <w:t xml:space="preserve"> Да, правильно, если хочешь сохранить свою дружбу, помни, что твое мнение навсегда останется твоим, а твой друг всегда будет думать по-своему. И этот факт надо принимать как данность. Будешь пытаться навязывать </w:t>
      </w:r>
      <w:proofErr w:type="gramStart"/>
      <w:r w:rsidRPr="005A75A7">
        <w:t>другому</w:t>
      </w:r>
      <w:proofErr w:type="gramEnd"/>
      <w:r w:rsidRPr="005A75A7">
        <w:t xml:space="preserve"> свою правду и не заметишь, как разрушатся ваши дружеские отношения.</w:t>
      </w:r>
    </w:p>
    <w:p w:rsidR="005A75A7" w:rsidRPr="005A75A7" w:rsidRDefault="005A75A7" w:rsidP="005A75A7">
      <w:r w:rsidRPr="005A75A7">
        <w:t>Мы с вами разобрались, что дружба – это ответственность, своего рода испытание.</w:t>
      </w:r>
    </w:p>
    <w:p w:rsidR="005A75A7" w:rsidRPr="005A75A7" w:rsidRDefault="005A75A7" w:rsidP="005A75A7">
      <w:r w:rsidRPr="005A75A7">
        <w:t xml:space="preserve">Проверьте, являетесь ли вы сами хорошим другом. Дружба – это не только великий дар, но и великий талант, великий труд. И не каждый способен выдержать такое испытание. Все мы хотим иметь хорошего друга, на которого можно положиться. Но отвечаем ли мы тем требованиям, которые предъявляем к другу? Я предлагаю посмотреть вам отрывок из фильма, снятого по повести В. Железникова «Чучело», в котором хорошо показаны мучительное взросление, </w:t>
      </w:r>
      <w:proofErr w:type="gramStart"/>
      <w:r w:rsidRPr="005A75A7">
        <w:t>противоречия</w:t>
      </w:r>
      <w:proofErr w:type="gramEnd"/>
      <w:r w:rsidRPr="005A75A7">
        <w:t xml:space="preserve"> и тончайшие нюансы движений детской души. Лена Бессольцева преподносит ребятам урок, как она понимает, что такое «дружба», что она вкладывает в понятие «друг».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По возможности – просмотр кадров фильма.</w:t>
      </w:r>
    </w:p>
    <w:p w:rsidR="005A75A7" w:rsidRPr="005A75A7" w:rsidRDefault="005A75A7" w:rsidP="005A75A7">
      <w:r w:rsidRPr="005A75A7">
        <w:t>Приблизительное представление о том, каким другом являемся мы сами, дает тест. Ответьте честно на вопросы, и увидите, к какой категории вы относитесь.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2. Тест «Хороший ли вы друг».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1. Вы знаете много забавных историй об одном из своих приятелей. Как вы поступите:</w:t>
      </w:r>
    </w:p>
    <w:p w:rsidR="005A75A7" w:rsidRPr="005A75A7" w:rsidRDefault="005A75A7" w:rsidP="005A75A7">
      <w:r w:rsidRPr="005A75A7">
        <w:t>а) расскажете их другим людям;</w:t>
      </w:r>
    </w:p>
    <w:p w:rsidR="005A75A7" w:rsidRPr="005A75A7" w:rsidRDefault="005A75A7" w:rsidP="005A75A7">
      <w:r w:rsidRPr="005A75A7">
        <w:t>б) расскажете, не назвав имен;</w:t>
      </w:r>
    </w:p>
    <w:p w:rsidR="005A75A7" w:rsidRPr="005A75A7" w:rsidRDefault="005A75A7" w:rsidP="005A75A7">
      <w:r w:rsidRPr="005A75A7">
        <w:t>в) оставите при себе?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2. Ваш друг часто берет что-либо взаймы, но никогда не возвращает взятую вещь. Сейчас он хотел бы взять дорогой прибор. Как вы поступите:</w:t>
      </w:r>
    </w:p>
    <w:p w:rsidR="005A75A7" w:rsidRPr="005A75A7" w:rsidRDefault="005A75A7" w:rsidP="005A75A7">
      <w:r w:rsidRPr="005A75A7">
        <w:t>а) дадите его;</w:t>
      </w:r>
    </w:p>
    <w:p w:rsidR="005A75A7" w:rsidRPr="005A75A7" w:rsidRDefault="005A75A7" w:rsidP="005A75A7">
      <w:r w:rsidRPr="005A75A7">
        <w:t>б) скажете, что его у вас нет;</w:t>
      </w:r>
    </w:p>
    <w:p w:rsidR="005A75A7" w:rsidRPr="005A75A7" w:rsidRDefault="005A75A7" w:rsidP="005A75A7">
      <w:r w:rsidRPr="005A75A7">
        <w:t>в) откажете, объяснив причину?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3. Друг случайно разбил ваши часы. Как вы поступите:</w:t>
      </w:r>
    </w:p>
    <w:p w:rsidR="005A75A7" w:rsidRPr="005A75A7" w:rsidRDefault="005A75A7" w:rsidP="005A75A7">
      <w:r w:rsidRPr="005A75A7">
        <w:t xml:space="preserve">а) скажете, что и без того собирались купить </w:t>
      </w:r>
      <w:proofErr w:type="gramStart"/>
      <w:r w:rsidRPr="005A75A7">
        <w:t>новые</w:t>
      </w:r>
      <w:proofErr w:type="gramEnd"/>
      <w:r w:rsidRPr="005A75A7">
        <w:t>;</w:t>
      </w:r>
    </w:p>
    <w:p w:rsidR="005A75A7" w:rsidRPr="005A75A7" w:rsidRDefault="005A75A7" w:rsidP="005A75A7">
      <w:r w:rsidRPr="005A75A7">
        <w:t xml:space="preserve">б) попросите </w:t>
      </w:r>
      <w:proofErr w:type="gramStart"/>
      <w:r w:rsidRPr="005A75A7">
        <w:t>оплатить стоимость часов</w:t>
      </w:r>
      <w:proofErr w:type="gramEnd"/>
      <w:r w:rsidRPr="005A75A7">
        <w:t>;</w:t>
      </w:r>
    </w:p>
    <w:p w:rsidR="005A75A7" w:rsidRPr="005A75A7" w:rsidRDefault="005A75A7" w:rsidP="005A75A7">
      <w:r w:rsidRPr="005A75A7">
        <w:t>в) откажетесь от новых часов, но устроите маленький скандал?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4. Ваш друг поддерживает отношения с человеком, которого вы не любите. В таком случае:</w:t>
      </w:r>
    </w:p>
    <w:p w:rsidR="005A75A7" w:rsidRPr="005A75A7" w:rsidRDefault="005A75A7" w:rsidP="005A75A7">
      <w:r w:rsidRPr="005A75A7">
        <w:t>а) прекратите видеться с другом;</w:t>
      </w:r>
    </w:p>
    <w:p w:rsidR="005A75A7" w:rsidRPr="005A75A7" w:rsidRDefault="005A75A7" w:rsidP="005A75A7">
      <w:r w:rsidRPr="005A75A7">
        <w:t xml:space="preserve">б) ничего не </w:t>
      </w:r>
      <w:proofErr w:type="gramStart"/>
      <w:r w:rsidRPr="005A75A7">
        <w:t>скажете</w:t>
      </w:r>
      <w:proofErr w:type="gramEnd"/>
      <w:r w:rsidRPr="005A75A7">
        <w:t xml:space="preserve"> и будете продолжать дружеские отношения;</w:t>
      </w:r>
    </w:p>
    <w:p w:rsidR="005A75A7" w:rsidRPr="005A75A7" w:rsidRDefault="005A75A7" w:rsidP="005A75A7">
      <w:r w:rsidRPr="005A75A7">
        <w:t>в) скажете другу, что он должен выбрать между вами и другим?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5. Чувствуете, что у вашего друга скоро будут большие неприятности. Тогда вы:</w:t>
      </w:r>
    </w:p>
    <w:p w:rsidR="005A75A7" w:rsidRPr="005A75A7" w:rsidRDefault="005A75A7" w:rsidP="005A75A7">
      <w:r w:rsidRPr="005A75A7">
        <w:t>а) порвете отношения с ним, чтобы не пострадать самому;</w:t>
      </w:r>
    </w:p>
    <w:p w:rsidR="005A75A7" w:rsidRPr="005A75A7" w:rsidRDefault="005A75A7" w:rsidP="005A75A7">
      <w:r w:rsidRPr="005A75A7">
        <w:lastRenderedPageBreak/>
        <w:t>б) откровенно поговорите с ним;</w:t>
      </w:r>
    </w:p>
    <w:p w:rsidR="005A75A7" w:rsidRPr="005A75A7" w:rsidRDefault="005A75A7" w:rsidP="005A75A7">
      <w:r w:rsidRPr="005A75A7">
        <w:t>в) продолжите дружбу, как прежде?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6. Считаете, что настоящий друг должен:</w:t>
      </w:r>
    </w:p>
    <w:p w:rsidR="005A75A7" w:rsidRPr="005A75A7" w:rsidRDefault="005A75A7" w:rsidP="005A75A7">
      <w:r w:rsidRPr="005A75A7">
        <w:t>а) делиться с вами всем;</w:t>
      </w:r>
    </w:p>
    <w:p w:rsidR="005A75A7" w:rsidRPr="005A75A7" w:rsidRDefault="005A75A7" w:rsidP="005A75A7">
      <w:r w:rsidRPr="005A75A7">
        <w:t>б) говорить только то, что хочет;</w:t>
      </w:r>
    </w:p>
    <w:p w:rsidR="005A75A7" w:rsidRPr="005A75A7" w:rsidRDefault="005A75A7" w:rsidP="005A75A7">
      <w:r w:rsidRPr="005A75A7">
        <w:t>в) оставлять свои мысли и проблемы при себе?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7. Вам известно, что другу нужны деньги, а у вас их достаточно, чтобы ему услужить. Вы говорите:</w:t>
      </w:r>
    </w:p>
    <w:p w:rsidR="005A75A7" w:rsidRPr="005A75A7" w:rsidRDefault="005A75A7" w:rsidP="005A75A7">
      <w:r w:rsidRPr="005A75A7">
        <w:t>а) «Возьми их, доставишь мне удовольствие»;</w:t>
      </w:r>
    </w:p>
    <w:p w:rsidR="005A75A7" w:rsidRPr="005A75A7" w:rsidRDefault="005A75A7" w:rsidP="005A75A7">
      <w:r w:rsidRPr="005A75A7">
        <w:t>б) «Вспомни, сколько раз ты мне помогал. Моя услуга ничто в сравнении с этим»;</w:t>
      </w:r>
    </w:p>
    <w:p w:rsidR="005A75A7" w:rsidRPr="005A75A7" w:rsidRDefault="005A75A7" w:rsidP="005A75A7">
      <w:r w:rsidRPr="005A75A7">
        <w:t>в) «Перебьешься! Надо экономить!»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8. Как поступите, если хотите занять деньги у друга:</w:t>
      </w:r>
    </w:p>
    <w:p w:rsidR="005A75A7" w:rsidRPr="005A75A7" w:rsidRDefault="005A75A7" w:rsidP="005A75A7">
      <w:r w:rsidRPr="005A75A7">
        <w:t>а) намекнете издалека;</w:t>
      </w:r>
    </w:p>
    <w:p w:rsidR="005A75A7" w:rsidRPr="005A75A7" w:rsidRDefault="005A75A7" w:rsidP="005A75A7">
      <w:r w:rsidRPr="005A75A7">
        <w:t>б) попросите взаймы;</w:t>
      </w:r>
    </w:p>
    <w:p w:rsidR="005A75A7" w:rsidRPr="005A75A7" w:rsidRDefault="005A75A7" w:rsidP="005A75A7">
      <w:r w:rsidRPr="005A75A7">
        <w:t>в) ничего ему не скажете?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9. Ваш друг купил одежду, которая, как вам кажется, ему не подходит. Тогда вы:</w:t>
      </w:r>
    </w:p>
    <w:p w:rsidR="005A75A7" w:rsidRPr="005A75A7" w:rsidRDefault="005A75A7" w:rsidP="005A75A7">
      <w:r w:rsidRPr="005A75A7">
        <w:t>а) скажете, что она ему не идет;</w:t>
      </w:r>
    </w:p>
    <w:p w:rsidR="005A75A7" w:rsidRPr="005A75A7" w:rsidRDefault="005A75A7" w:rsidP="005A75A7">
      <w:r w:rsidRPr="005A75A7">
        <w:t>б) скажете, что она ему не идет, и объясните почему;</w:t>
      </w:r>
    </w:p>
    <w:p w:rsidR="005A75A7" w:rsidRPr="005A75A7" w:rsidRDefault="005A75A7" w:rsidP="005A75A7">
      <w:r w:rsidRPr="005A75A7">
        <w:t>в) ничего не скажете?</w:t>
      </w:r>
    </w:p>
    <w:p w:rsidR="005A75A7" w:rsidRPr="005A75A7" w:rsidRDefault="005A75A7" w:rsidP="005A75A7">
      <w:pPr>
        <w:rPr>
          <w:i/>
          <w:iCs/>
        </w:rPr>
      </w:pPr>
      <w:r w:rsidRPr="005A75A7">
        <w:rPr>
          <w:i/>
          <w:iCs/>
        </w:rPr>
        <w:t>10. Вы считаете, что ваш друг:</w:t>
      </w:r>
    </w:p>
    <w:p w:rsidR="005A75A7" w:rsidRPr="005A75A7" w:rsidRDefault="005A75A7" w:rsidP="005A75A7">
      <w:r w:rsidRPr="005A75A7">
        <w:t>а) интеллигентнее вас;</w:t>
      </w:r>
    </w:p>
    <w:p w:rsidR="005A75A7" w:rsidRPr="005A75A7" w:rsidRDefault="005A75A7" w:rsidP="005A75A7">
      <w:r w:rsidRPr="005A75A7">
        <w:t>б) менее интеллигентен, чем вы;</w:t>
      </w:r>
    </w:p>
    <w:p w:rsidR="005A75A7" w:rsidRPr="005A75A7" w:rsidRDefault="005A75A7" w:rsidP="005A75A7">
      <w:r w:rsidRPr="005A75A7">
        <w:t>в) на том же интеллектуальном уровне?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Подсчет баллов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8"/>
        <w:gridCol w:w="2264"/>
        <w:gridCol w:w="2264"/>
        <w:gridCol w:w="2256"/>
      </w:tblGrid>
      <w:tr w:rsidR="005A75A7" w:rsidRPr="005A75A7">
        <w:trPr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№ вопроса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б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в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</w:tr>
      <w:tr w:rsidR="005A75A7" w:rsidRPr="005A75A7">
        <w:tblPrEx>
          <w:tblCellSpacing w:w="-8" w:type="dxa"/>
        </w:tblPrEx>
        <w:trPr>
          <w:tblCellSpacing w:w="-8" w:type="dxa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pPr>
              <w:rPr>
                <w:i/>
                <w:iCs/>
              </w:rPr>
            </w:pPr>
            <w:r w:rsidRPr="005A75A7">
              <w:rPr>
                <w:i/>
                <w:iCs/>
              </w:rPr>
              <w:t>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5A7" w:rsidRPr="005A75A7" w:rsidRDefault="005A75A7" w:rsidP="005A75A7">
            <w:r w:rsidRPr="005A75A7">
              <w:t>3</w:t>
            </w:r>
          </w:p>
        </w:tc>
      </w:tr>
    </w:tbl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Результаты</w:t>
      </w:r>
    </w:p>
    <w:p w:rsidR="005A75A7" w:rsidRPr="005A75A7" w:rsidRDefault="005A75A7" w:rsidP="005A75A7">
      <w:r w:rsidRPr="005A75A7">
        <w:rPr>
          <w:b/>
          <w:bCs/>
        </w:rPr>
        <w:t xml:space="preserve">21–30 баллов. </w:t>
      </w:r>
      <w:r w:rsidRPr="005A75A7">
        <w:t>Вы действительно хороший друг. Ваши друзья верят вам и восхищаются вами. С полным правом можете надеяться, что при необходимости они придут к вам на помощь. Разумеется, если и вы будете поступать так же.</w:t>
      </w:r>
    </w:p>
    <w:p w:rsidR="005A75A7" w:rsidRPr="005A75A7" w:rsidRDefault="005A75A7" w:rsidP="005A75A7">
      <w:r w:rsidRPr="005A75A7">
        <w:rPr>
          <w:b/>
          <w:bCs/>
        </w:rPr>
        <w:t xml:space="preserve">15–20 баллов. </w:t>
      </w:r>
      <w:r w:rsidRPr="005A75A7">
        <w:t>У вас есть друзья, но, как большинство из нас, вы иногда не проявляете в отношениях должного понимания. Когда не знаете, как реагировать, попытайтесь поставить себя на место другого человека.</w:t>
      </w:r>
    </w:p>
    <w:p w:rsidR="005A75A7" w:rsidRPr="005A75A7" w:rsidRDefault="005A75A7" w:rsidP="005A75A7">
      <w:r w:rsidRPr="005A75A7">
        <w:rPr>
          <w:b/>
          <w:bCs/>
        </w:rPr>
        <w:t xml:space="preserve">10–14 баллов. </w:t>
      </w:r>
      <w:r w:rsidRPr="005A75A7">
        <w:t>Склонны больше обращать внимания на себя, чем на окружающих. Эта ваша черта – барьер перед подлинной дружбой. Чтобы стать хорошим другом, нужно проявлять больше интереса к другим людям.</w:t>
      </w:r>
    </w:p>
    <w:p w:rsidR="005A75A7" w:rsidRPr="005A75A7" w:rsidRDefault="005A75A7" w:rsidP="005A75A7">
      <w:pPr>
        <w:rPr>
          <w:b/>
          <w:bCs/>
        </w:rPr>
      </w:pPr>
      <w:r w:rsidRPr="005A75A7">
        <w:rPr>
          <w:b/>
          <w:bCs/>
        </w:rPr>
        <w:t>3. Подведение итогов.</w:t>
      </w:r>
    </w:p>
    <w:p w:rsidR="00BB1E8D" w:rsidRDefault="005A75A7" w:rsidP="005A75A7">
      <w:r w:rsidRPr="005A75A7">
        <w:rPr>
          <w:b/>
          <w:bCs/>
        </w:rPr>
        <w:t>Учитель.</w:t>
      </w:r>
      <w:r w:rsidRPr="005A75A7">
        <w:t xml:space="preserve"> Мы всегда, в любой ситуации должны помнить о том, что ответственность за совершенные нами поступки будут лежать на нас. Поэтому задумывайтесь над тем, как поступить, какой сделать выбор.</w:t>
      </w:r>
      <w:bookmarkStart w:id="0" w:name="_GoBack"/>
      <w:bookmarkEnd w:id="0"/>
    </w:p>
    <w:sectPr w:rsidR="00BB1E8D" w:rsidSect="005A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CD9E"/>
    <w:multiLevelType w:val="singleLevel"/>
    <w:tmpl w:val="4E922BEB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1">
    <w:nsid w:val="40382E89"/>
    <w:multiLevelType w:val="singleLevel"/>
    <w:tmpl w:val="3576001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7"/>
    <w:rsid w:val="005A75A7"/>
    <w:rsid w:val="00B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2017-09-13T20:48:00Z</dcterms:created>
  <dcterms:modified xsi:type="dcterms:W3CDTF">2017-09-13T20:49:00Z</dcterms:modified>
</cp:coreProperties>
</file>