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AF" w:rsidRPr="00F07D55" w:rsidRDefault="00F07D55" w:rsidP="009C61AF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9C61AF" w:rsidRPr="00F07D55">
        <w:rPr>
          <w:color w:val="000000"/>
          <w:sz w:val="28"/>
          <w:szCs w:val="28"/>
        </w:rPr>
        <w:t>МИНИСТЕРСТВО ОБРАЗОВАНИЯМОСКОВСКОЙ ОБЛАСТИ ГОСУДАРСТВЕННОЕ ОБРАЗОВАТЕЛЬНОЕ УЧРЕЖДЕНИЕ ВЫСШЕГО ОБРАЗОВАНИЯ МОСКОВСКОЙ ОБЛАСТИ «ГОСУДАРСТВЕННЫЙ СОЦИАЛЬНО-ГУМАНИТАРНЫЙ УНИВЕРСИТЕТ»</w:t>
      </w:r>
    </w:p>
    <w:p w:rsidR="009C61AF" w:rsidRPr="00F07D55" w:rsidRDefault="009C61AF" w:rsidP="009C61AF">
      <w:pPr>
        <w:pStyle w:val="a3"/>
        <w:jc w:val="center"/>
        <w:rPr>
          <w:color w:val="000000"/>
          <w:sz w:val="28"/>
          <w:szCs w:val="28"/>
        </w:rPr>
      </w:pPr>
      <w:r w:rsidRPr="00F07D55">
        <w:rPr>
          <w:color w:val="000000"/>
          <w:sz w:val="28"/>
          <w:szCs w:val="28"/>
        </w:rPr>
        <w:t>ПЕДАГОГИЧЕСКИЙ ФАКУЛЬТЕТ</w:t>
      </w:r>
    </w:p>
    <w:p w:rsidR="009C61AF" w:rsidRPr="00F07D55" w:rsidRDefault="009C61AF" w:rsidP="009C61AF">
      <w:pPr>
        <w:pStyle w:val="a3"/>
        <w:jc w:val="center"/>
        <w:rPr>
          <w:color w:val="000000"/>
          <w:sz w:val="28"/>
          <w:szCs w:val="28"/>
        </w:rPr>
      </w:pPr>
      <w:r w:rsidRPr="00F07D55">
        <w:rPr>
          <w:color w:val="000000"/>
          <w:sz w:val="28"/>
          <w:szCs w:val="28"/>
        </w:rPr>
        <w:t>КАФЕДРА НАЧАЛЬНОГО И ДОШКОЛЬНОГО ОБРАЗОВАНИЯ</w:t>
      </w:r>
    </w:p>
    <w:p w:rsidR="009C61AF" w:rsidRDefault="009C61AF" w:rsidP="009C61AF">
      <w:pPr>
        <w:pStyle w:val="a3"/>
        <w:jc w:val="center"/>
        <w:rPr>
          <w:color w:val="000000"/>
          <w:sz w:val="28"/>
          <w:szCs w:val="28"/>
        </w:rPr>
      </w:pPr>
    </w:p>
    <w:p w:rsidR="00F07D55" w:rsidRDefault="00F07D55" w:rsidP="009C61AF">
      <w:pPr>
        <w:pStyle w:val="a3"/>
        <w:jc w:val="center"/>
        <w:rPr>
          <w:color w:val="000000"/>
          <w:sz w:val="28"/>
          <w:szCs w:val="28"/>
        </w:rPr>
      </w:pPr>
    </w:p>
    <w:p w:rsidR="00F07D55" w:rsidRPr="00F07D55" w:rsidRDefault="00F07D55" w:rsidP="009C61AF">
      <w:pPr>
        <w:pStyle w:val="a3"/>
        <w:jc w:val="center"/>
        <w:rPr>
          <w:color w:val="000000"/>
          <w:sz w:val="32"/>
          <w:szCs w:val="32"/>
        </w:rPr>
      </w:pPr>
    </w:p>
    <w:p w:rsidR="009C61AF" w:rsidRPr="00F07D55" w:rsidRDefault="009C61AF" w:rsidP="009C61AF">
      <w:pPr>
        <w:pStyle w:val="a3"/>
        <w:jc w:val="center"/>
        <w:rPr>
          <w:color w:val="000000"/>
          <w:sz w:val="32"/>
          <w:szCs w:val="32"/>
        </w:rPr>
      </w:pPr>
      <w:r w:rsidRPr="00F07D55">
        <w:rPr>
          <w:color w:val="000000"/>
          <w:sz w:val="32"/>
          <w:szCs w:val="32"/>
        </w:rPr>
        <w:t>Конспект</w:t>
      </w:r>
      <w:r w:rsidR="00F07D55" w:rsidRPr="00F07D55">
        <w:rPr>
          <w:color w:val="000000"/>
          <w:sz w:val="32"/>
          <w:szCs w:val="32"/>
        </w:rPr>
        <w:t xml:space="preserve"> занятия по ФЭМП в подготовительной группе</w:t>
      </w:r>
      <w:r w:rsidRPr="00F07D55">
        <w:rPr>
          <w:color w:val="000000"/>
          <w:sz w:val="32"/>
          <w:szCs w:val="32"/>
        </w:rPr>
        <w:t>.</w:t>
      </w:r>
    </w:p>
    <w:p w:rsidR="00F07D55" w:rsidRPr="00F07D55" w:rsidRDefault="00F07D55" w:rsidP="00F07D55">
      <w:pPr>
        <w:pStyle w:val="a3"/>
        <w:jc w:val="center"/>
        <w:rPr>
          <w:color w:val="000000"/>
          <w:sz w:val="28"/>
          <w:szCs w:val="28"/>
        </w:rPr>
      </w:pPr>
    </w:p>
    <w:p w:rsidR="009C61AF" w:rsidRPr="00F07D55" w:rsidRDefault="009C61AF" w:rsidP="009C61AF">
      <w:pPr>
        <w:pStyle w:val="a3"/>
        <w:jc w:val="center"/>
        <w:rPr>
          <w:color w:val="000000"/>
          <w:sz w:val="28"/>
          <w:szCs w:val="28"/>
        </w:rPr>
      </w:pPr>
    </w:p>
    <w:p w:rsidR="009C61AF" w:rsidRPr="00F07D55" w:rsidRDefault="009C61AF" w:rsidP="009C61AF">
      <w:pPr>
        <w:pStyle w:val="a3"/>
        <w:jc w:val="center"/>
        <w:rPr>
          <w:color w:val="000000"/>
          <w:sz w:val="28"/>
          <w:szCs w:val="28"/>
        </w:rPr>
      </w:pPr>
    </w:p>
    <w:p w:rsidR="00F07D55" w:rsidRDefault="00F07D55" w:rsidP="00F07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Студентки </w:t>
      </w:r>
      <w:r>
        <w:rPr>
          <w:rFonts w:ascii="Times New Roman" w:hAnsi="Times New Roman"/>
          <w:b/>
          <w:sz w:val="28"/>
          <w:szCs w:val="28"/>
        </w:rPr>
        <w:t xml:space="preserve">15ДОНО-о-41 </w:t>
      </w:r>
    </w:p>
    <w:p w:rsidR="00F07D55" w:rsidRPr="00F61036" w:rsidRDefault="00F07D55" w:rsidP="00F07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1036">
        <w:rPr>
          <w:rFonts w:ascii="Times New Roman" w:hAnsi="Times New Roman"/>
          <w:sz w:val="28"/>
          <w:szCs w:val="28"/>
        </w:rPr>
        <w:t>очной формы обучения</w:t>
      </w:r>
    </w:p>
    <w:p w:rsidR="00F07D55" w:rsidRDefault="00F07D55" w:rsidP="00F07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Лысяковой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Натальи Сергеевны</w:t>
      </w:r>
    </w:p>
    <w:p w:rsidR="00F07D55" w:rsidRDefault="00F07D55" w:rsidP="00F07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7D55" w:rsidRDefault="00F07D55" w:rsidP="00F07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Факультетский руководитель:</w:t>
      </w:r>
    </w:p>
    <w:p w:rsidR="00F07D55" w:rsidRDefault="00F07D55" w:rsidP="00F07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Бубунец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Олеговна</w:t>
      </w:r>
    </w:p>
    <w:p w:rsidR="00F07D55" w:rsidRDefault="00F07D55" w:rsidP="00F07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Групповой руководитель:</w:t>
      </w:r>
    </w:p>
    <w:p w:rsidR="00F07D55" w:rsidRDefault="00F07D55" w:rsidP="00F07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Бубунец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Олеговна</w:t>
      </w:r>
    </w:p>
    <w:p w:rsidR="00F07D55" w:rsidRDefault="00F07D55" w:rsidP="00F07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7D55" w:rsidRDefault="00F07D55" w:rsidP="00F07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D55" w:rsidRDefault="00F07D55" w:rsidP="00F07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F07D55" w:rsidRDefault="00F07D55" w:rsidP="00F07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Раменский </w:t>
      </w:r>
      <w:proofErr w:type="spellStart"/>
      <w:r>
        <w:rPr>
          <w:rFonts w:ascii="Times New Roman" w:hAnsi="Times New Roman"/>
          <w:sz w:val="28"/>
          <w:szCs w:val="28"/>
        </w:rPr>
        <w:t>р-он</w:t>
      </w:r>
      <w:proofErr w:type="spellEnd"/>
      <w:r>
        <w:rPr>
          <w:rFonts w:ascii="Times New Roman" w:hAnsi="Times New Roman"/>
          <w:sz w:val="28"/>
          <w:szCs w:val="28"/>
        </w:rPr>
        <w:t>, 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одники,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№49</w:t>
      </w:r>
    </w:p>
    <w:p w:rsidR="00F07D55" w:rsidRDefault="00F07D55" w:rsidP="00F07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7D55" w:rsidRDefault="00F07D55" w:rsidP="00F07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</w:t>
      </w:r>
    </w:p>
    <w:p w:rsidR="00F07D55" w:rsidRDefault="00F07D55" w:rsidP="00F07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02.03.2019 – 31.03.2019</w:t>
      </w:r>
    </w:p>
    <w:p w:rsidR="00F07D55" w:rsidRDefault="00F07D55" w:rsidP="00F07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D55" w:rsidRDefault="00F07D55" w:rsidP="00F07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D55" w:rsidRDefault="00F07D55" w:rsidP="00F07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D55" w:rsidRDefault="00F07D55" w:rsidP="00F07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D55" w:rsidRDefault="00F07D55" w:rsidP="00F07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D55" w:rsidRDefault="00F07D55" w:rsidP="00F07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D55" w:rsidRDefault="00F07D55" w:rsidP="00F07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Коломна </w:t>
      </w:r>
    </w:p>
    <w:p w:rsidR="00F07D55" w:rsidRPr="00F07D55" w:rsidRDefault="00F07D55" w:rsidP="00F07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</w:t>
      </w:r>
    </w:p>
    <w:p w:rsidR="009C61AF" w:rsidRDefault="009C61AF" w:rsidP="00F07D5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07D55">
        <w:rPr>
          <w:b/>
          <w:color w:val="000000"/>
          <w:sz w:val="28"/>
          <w:szCs w:val="28"/>
        </w:rPr>
        <w:lastRenderedPageBreak/>
        <w:t>Цель:</w:t>
      </w:r>
      <w:r>
        <w:rPr>
          <w:color w:val="000000"/>
          <w:sz w:val="28"/>
          <w:szCs w:val="28"/>
        </w:rPr>
        <w:t xml:space="preserve"> </w:t>
      </w:r>
      <w:r w:rsidR="00F07D55">
        <w:rPr>
          <w:color w:val="000000"/>
          <w:sz w:val="28"/>
          <w:szCs w:val="28"/>
        </w:rPr>
        <w:t>Формировать элементарные математические представления.</w:t>
      </w:r>
    </w:p>
    <w:p w:rsidR="009C61AF" w:rsidRPr="00F07D55" w:rsidRDefault="009C61AF" w:rsidP="00F07D55">
      <w:pPr>
        <w:pStyle w:val="a3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07D55">
        <w:rPr>
          <w:b/>
          <w:color w:val="000000"/>
          <w:sz w:val="28"/>
          <w:szCs w:val="28"/>
        </w:rPr>
        <w:t>Задачи:</w:t>
      </w:r>
    </w:p>
    <w:p w:rsidR="009C61AF" w:rsidRDefault="009C61AF" w:rsidP="00F07D55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Продолжать учить </w:t>
      </w:r>
      <w:proofErr w:type="gramStart"/>
      <w:r>
        <w:rPr>
          <w:color w:val="000000"/>
          <w:sz w:val="28"/>
          <w:szCs w:val="28"/>
        </w:rPr>
        <w:t>самостоятельно</w:t>
      </w:r>
      <w:proofErr w:type="gramEnd"/>
      <w:r>
        <w:rPr>
          <w:color w:val="000000"/>
          <w:sz w:val="28"/>
          <w:szCs w:val="28"/>
        </w:rPr>
        <w:t xml:space="preserve"> составлять и решать задачи на сложение и вычитание в пределах 10.</w:t>
      </w:r>
    </w:p>
    <w:p w:rsidR="009C61AF" w:rsidRDefault="009C61AF" w:rsidP="00F07D55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ориентироваться на листе бумаги в клетку.</w:t>
      </w:r>
    </w:p>
    <w:p w:rsidR="009C61AF" w:rsidRDefault="009C61AF" w:rsidP="00F07D55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умение конструировать объемные геометрические фигуры</w:t>
      </w:r>
      <w:r w:rsidR="00BD780E">
        <w:rPr>
          <w:color w:val="000000"/>
          <w:sz w:val="28"/>
          <w:szCs w:val="28"/>
        </w:rPr>
        <w:t>.</w:t>
      </w:r>
    </w:p>
    <w:p w:rsidR="00BD780E" w:rsidRDefault="00BD780E" w:rsidP="00F07D55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Упражнять в счете в прямом и обратном порядке в пределах 20.</w:t>
      </w:r>
    </w:p>
    <w:p w:rsidR="00BD780E" w:rsidRDefault="00BD780E" w:rsidP="00F07D55">
      <w:pPr>
        <w:pStyle w:val="a3"/>
        <w:spacing w:line="360" w:lineRule="auto"/>
        <w:ind w:left="360" w:firstLine="709"/>
        <w:contextualSpacing/>
        <w:jc w:val="both"/>
        <w:rPr>
          <w:color w:val="000000"/>
          <w:sz w:val="28"/>
          <w:szCs w:val="28"/>
        </w:rPr>
      </w:pPr>
      <w:r w:rsidRPr="00F07D55">
        <w:rPr>
          <w:b/>
          <w:color w:val="000000"/>
          <w:sz w:val="28"/>
          <w:szCs w:val="28"/>
        </w:rPr>
        <w:t>Демонстрационный материал:</w:t>
      </w:r>
      <w:r>
        <w:rPr>
          <w:color w:val="000000"/>
          <w:sz w:val="28"/>
          <w:szCs w:val="28"/>
        </w:rPr>
        <w:t xml:space="preserve"> </w:t>
      </w:r>
      <w:r w:rsidR="00F07D55">
        <w:rPr>
          <w:color w:val="000000"/>
          <w:sz w:val="28"/>
          <w:szCs w:val="28"/>
        </w:rPr>
        <w:t>Машины-магниты, мяч, таблица с изображением дорожных знаков.</w:t>
      </w:r>
    </w:p>
    <w:p w:rsidR="00BD780E" w:rsidRDefault="00BD780E" w:rsidP="00F07D55">
      <w:pPr>
        <w:pStyle w:val="a3"/>
        <w:spacing w:line="360" w:lineRule="auto"/>
        <w:ind w:left="360" w:firstLine="709"/>
        <w:contextualSpacing/>
        <w:jc w:val="both"/>
        <w:rPr>
          <w:color w:val="000000"/>
          <w:sz w:val="28"/>
          <w:szCs w:val="28"/>
        </w:rPr>
      </w:pPr>
      <w:r w:rsidRPr="00F07D55">
        <w:rPr>
          <w:b/>
          <w:color w:val="000000"/>
          <w:sz w:val="28"/>
          <w:szCs w:val="28"/>
        </w:rPr>
        <w:t>Раздаточный материал:</w:t>
      </w:r>
      <w:r w:rsidR="00F07D55">
        <w:rPr>
          <w:color w:val="000000"/>
          <w:sz w:val="28"/>
          <w:szCs w:val="28"/>
        </w:rPr>
        <w:t xml:space="preserve"> Карточки с цифрами и арифметическими знаками (1 набор), тетради в клетку, плакат с изображение дорожных знаков, карандаши.</w:t>
      </w:r>
    </w:p>
    <w:p w:rsidR="00BD780E" w:rsidRPr="00F07D55" w:rsidRDefault="00BD780E" w:rsidP="00BD780E">
      <w:pPr>
        <w:pStyle w:val="a3"/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07D55">
        <w:rPr>
          <w:b/>
          <w:color w:val="000000"/>
          <w:sz w:val="28"/>
          <w:szCs w:val="28"/>
        </w:rPr>
        <w:t>Ход занятия.</w:t>
      </w:r>
    </w:p>
    <w:p w:rsidR="00BD780E" w:rsidRDefault="00BD780E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07D55">
        <w:rPr>
          <w:b/>
          <w:color w:val="000000"/>
          <w:sz w:val="28"/>
          <w:szCs w:val="28"/>
        </w:rPr>
        <w:t>1 часть</w:t>
      </w:r>
      <w:r>
        <w:rPr>
          <w:color w:val="000000"/>
          <w:sz w:val="28"/>
          <w:szCs w:val="28"/>
        </w:rPr>
        <w:t>. Игровое упражнение «Считай дальше»</w:t>
      </w:r>
    </w:p>
    <w:p w:rsidR="00BD780E" w:rsidRDefault="00BD780E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образуют круг. Воспитатель предлагает им, передавая друг другу мяч, назвать сначала все числа от 1 до 20, а потом от 20 до 1.</w:t>
      </w:r>
    </w:p>
    <w:p w:rsidR="00F07D55" w:rsidRDefault="00BD780E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Затем воспитат</w:t>
      </w:r>
      <w:r w:rsidR="00F07D55">
        <w:rPr>
          <w:color w:val="000000"/>
          <w:sz w:val="28"/>
          <w:szCs w:val="28"/>
        </w:rPr>
        <w:t xml:space="preserve">ель по очереди передает детям мяч и просит их посчитать от 10 до 15 (от 1 до 5, от 13 </w:t>
      </w:r>
      <w:proofErr w:type="gramStart"/>
      <w:r w:rsidR="00F07D55">
        <w:rPr>
          <w:color w:val="000000"/>
          <w:sz w:val="28"/>
          <w:szCs w:val="28"/>
        </w:rPr>
        <w:t>до</w:t>
      </w:r>
      <w:proofErr w:type="gramEnd"/>
      <w:r w:rsidR="00F07D55">
        <w:rPr>
          <w:color w:val="000000"/>
          <w:sz w:val="28"/>
          <w:szCs w:val="28"/>
        </w:rPr>
        <w:t xml:space="preserve"> 10, от 8 до 12, от 20 до 15).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07D55">
        <w:rPr>
          <w:b/>
          <w:color w:val="000000"/>
          <w:sz w:val="28"/>
          <w:szCs w:val="28"/>
        </w:rPr>
        <w:t>2 часть</w:t>
      </w:r>
      <w:r>
        <w:rPr>
          <w:color w:val="000000"/>
          <w:sz w:val="28"/>
          <w:szCs w:val="28"/>
        </w:rPr>
        <w:t>. Игровое упражнение «Составим задачу».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доске нарисована парковка, на которой расположены автомобили на магните. Воспитатель вместе с детьми рассматривает картинку. Уточняет структуру задачи и предлагает составить задачу на сложение.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Выслушивает задачи детей и спрашивает: «Какое условие в задаче? Какой вопрос в задаче? Что известно из условия задачи? Что неизвестно в задаче? Как решить задачу, чтобы найти неизвестное?»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на доске зарисовывает решение задачи, обозначая целое и его части, расставляет цифры и арифметические знаки между цифрами.</w:t>
      </w:r>
    </w:p>
    <w:p w:rsidR="00F07D55" w:rsidRDefault="00F07D55" w:rsidP="00F07D55">
      <w:pPr>
        <w:pStyle w:val="a3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914775" cy="1543050"/>
            <wp:effectExtent l="19050" t="0" r="9525" b="0"/>
            <wp:docPr id="1" name="Рисунок 1" descr="https://konspekta.net/lektsiiorgimg/baza12/4034606257512.files/image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12/4034606257512.files/image1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повторяют задачу целиком, записывают ее решение с помощью цифр и арифметических знаков, читают запись, отвечают на вопрос задачи и обосновывают решение.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07D55">
        <w:rPr>
          <w:b/>
          <w:color w:val="000000"/>
          <w:sz w:val="28"/>
          <w:szCs w:val="28"/>
        </w:rPr>
        <w:t>3 часть</w:t>
      </w:r>
      <w:r>
        <w:rPr>
          <w:color w:val="000000"/>
          <w:sz w:val="28"/>
          <w:szCs w:val="28"/>
        </w:rPr>
        <w:t>. Игровое упражнение «Нарисуй дорожный знак».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спрашивает у детей «Что такое </w:t>
      </w:r>
      <w:r w:rsidRPr="00F07D55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дорожные знаки</w:t>
      </w:r>
      <w:r w:rsidRPr="00F07D55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? Для чего они нужны? Какие дорожные знаки помогают переходить дороги? (переход, подземный переход)». 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вывешивает знаки на доске: «Какие дорожные знаки помогают машинам правильно ездить по улицам? (проезд запрещен, стрелки, обозначающие направление движения, повороты)».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объясняет и показывает на доске, как нарисовать круг диаметром в 2 клетки.</w:t>
      </w:r>
    </w:p>
    <w:p w:rsidR="00F07D55" w:rsidRDefault="00F07D55" w:rsidP="00F07D55">
      <w:pPr>
        <w:pStyle w:val="a3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95975" cy="1485900"/>
            <wp:effectExtent l="19050" t="0" r="9525" b="0"/>
            <wp:docPr id="4" name="Рисунок 4" descr="https://konspekta.net/lektsiiorgimg/baza12/4034606257512.files/imag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lektsiiorgimg/baza12/4034606257512.files/image1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тетрадях дети рисуют круги по точкам и самостоятельно заканчивают строчку. В кругах дети рисуют дорожные знаки.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предлагает детям в тетрадях нарисовать дорожные знаки: от первого круга слева вниз отсчитать вниз 2 клетки и нарисовать квадраты со стороной в 2 клетки и с расстоянием между квадратами в 2 клетки. В квадратах дети рисуют знаки дорожного движения.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рассказывают о нарисованных дорожных знаках.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07D55">
        <w:rPr>
          <w:b/>
          <w:color w:val="000000"/>
          <w:sz w:val="28"/>
          <w:szCs w:val="28"/>
        </w:rPr>
        <w:lastRenderedPageBreak/>
        <w:t>4 часть</w:t>
      </w:r>
      <w:r>
        <w:rPr>
          <w:color w:val="000000"/>
          <w:sz w:val="28"/>
          <w:szCs w:val="28"/>
        </w:rPr>
        <w:t>. Игровое упражнение «Нарисуй дорожный знак».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 плакаты с изображением дорожных знаков.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90775" cy="2335497"/>
            <wp:effectExtent l="19050" t="0" r="9525" b="0"/>
            <wp:docPr id="7" name="Рисунок 7" descr="https://konspekta.net/lektsiiorgimg/baza12/4034606257512.files/image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lektsiiorgimg/baza12/4034606257512.files/image1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3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спрашивает у детей: «Что изображено в квадратах (кругах, треугольниках)? (Дорожные знаки.) Какие дорожные знаки? Нарисуйте недостающий знак».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 образцу проверяют задание (в середине таблицы знак «Проезд закрыт»).</w:t>
      </w:r>
    </w:p>
    <w:p w:rsidR="00F07D55" w:rsidRDefault="00F07D5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780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br w:type="page"/>
      </w:r>
    </w:p>
    <w:p w:rsidR="00BD780E" w:rsidRDefault="00F07D55" w:rsidP="00F07D55">
      <w:pPr>
        <w:pStyle w:val="a3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ИСПОЛЬЗОВАННОЙ ЛИТЕРАТУРЫ: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Данилова В.В., </w:t>
      </w:r>
      <w:proofErr w:type="spellStart"/>
      <w:r>
        <w:rPr>
          <w:color w:val="000000"/>
          <w:sz w:val="28"/>
          <w:szCs w:val="28"/>
        </w:rPr>
        <w:t>Рихтерман</w:t>
      </w:r>
      <w:proofErr w:type="spellEnd"/>
      <w:r>
        <w:rPr>
          <w:color w:val="000000"/>
          <w:sz w:val="28"/>
          <w:szCs w:val="28"/>
        </w:rPr>
        <w:t xml:space="preserve"> Т.Д. и др. Обучение математике в детском саду. – М.: Академия, 1997.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Помораева</w:t>
      </w:r>
      <w:proofErr w:type="spellEnd"/>
      <w:r>
        <w:rPr>
          <w:color w:val="000000"/>
          <w:sz w:val="28"/>
          <w:szCs w:val="28"/>
        </w:rPr>
        <w:t xml:space="preserve"> И.А., </w:t>
      </w:r>
      <w:proofErr w:type="spellStart"/>
      <w:r>
        <w:rPr>
          <w:color w:val="000000"/>
          <w:sz w:val="28"/>
          <w:szCs w:val="28"/>
        </w:rPr>
        <w:t>Позина</w:t>
      </w:r>
      <w:proofErr w:type="spellEnd"/>
      <w:r>
        <w:rPr>
          <w:color w:val="000000"/>
          <w:sz w:val="28"/>
          <w:szCs w:val="28"/>
        </w:rPr>
        <w:t xml:space="preserve"> В.А. Формирование элементарных математических представлений. Подготовительная к школе группа. Для занятий с детьми 6-7 лет. – М: Мозаика-Синтез, 2014.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Помораева</w:t>
      </w:r>
      <w:proofErr w:type="spellEnd"/>
      <w:r>
        <w:rPr>
          <w:color w:val="000000"/>
          <w:sz w:val="28"/>
          <w:szCs w:val="28"/>
        </w:rPr>
        <w:t xml:space="preserve"> И.А., </w:t>
      </w:r>
      <w:proofErr w:type="spellStart"/>
      <w:r>
        <w:rPr>
          <w:color w:val="000000"/>
          <w:sz w:val="28"/>
          <w:szCs w:val="28"/>
        </w:rPr>
        <w:t>Позина</w:t>
      </w:r>
      <w:proofErr w:type="spellEnd"/>
      <w:r>
        <w:rPr>
          <w:color w:val="000000"/>
          <w:sz w:val="28"/>
          <w:szCs w:val="28"/>
        </w:rPr>
        <w:t xml:space="preserve"> В.А. Формирование элементарных математических представлений. Система работы в подготовительной к школе группе детского сада. – М: Мозаика-Синтез, 2013.</w:t>
      </w:r>
    </w:p>
    <w:p w:rsidR="00F07D55" w:rsidRDefault="00F07D55" w:rsidP="00BD780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BD780E" w:rsidRDefault="00F07D55" w:rsidP="00BD780E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D780E" w:rsidRPr="009C61AF" w:rsidRDefault="00BD780E" w:rsidP="00BD780E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BD780E" w:rsidRDefault="00BD780E" w:rsidP="009C61AF">
      <w:pPr>
        <w:jc w:val="both"/>
      </w:pPr>
    </w:p>
    <w:sectPr w:rsidR="00BD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4F2A"/>
    <w:multiLevelType w:val="hybridMultilevel"/>
    <w:tmpl w:val="AEB8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61AF"/>
    <w:rsid w:val="009C61AF"/>
    <w:rsid w:val="00BD780E"/>
    <w:rsid w:val="00F0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2019-04-10T16:22:00Z</dcterms:created>
  <dcterms:modified xsi:type="dcterms:W3CDTF">2019-04-10T17:41:00Z</dcterms:modified>
</cp:coreProperties>
</file>