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60" w:rsidRPr="00294D71" w:rsidRDefault="001B4160" w:rsidP="001B4160">
      <w:pPr>
        <w:ind w:firstLine="709"/>
        <w:jc w:val="center"/>
        <w:rPr>
          <w:b/>
        </w:rPr>
      </w:pPr>
    </w:p>
    <w:p w:rsidR="001B4160" w:rsidRDefault="001B4160" w:rsidP="001B4160">
      <w:pPr>
        <w:ind w:firstLine="709"/>
        <w:jc w:val="center"/>
        <w:rPr>
          <w:b/>
          <w:sz w:val="28"/>
          <w:szCs w:val="28"/>
        </w:rPr>
      </w:pPr>
      <w:r w:rsidRPr="001B4160">
        <w:rPr>
          <w:b/>
          <w:sz w:val="28"/>
          <w:szCs w:val="28"/>
        </w:rPr>
        <w:t xml:space="preserve">ПЛАН-КОНСПЕКТ УРОКА </w:t>
      </w:r>
    </w:p>
    <w:p w:rsidR="001B4160" w:rsidRPr="001B4160" w:rsidRDefault="001B4160" w:rsidP="001B4160">
      <w:pPr>
        <w:ind w:firstLine="709"/>
        <w:jc w:val="center"/>
        <w:rPr>
          <w:b/>
          <w:sz w:val="28"/>
          <w:szCs w:val="28"/>
          <w:u w:val="single"/>
        </w:rPr>
      </w:pPr>
      <w:r w:rsidRPr="001B4160">
        <w:rPr>
          <w:color w:val="000000"/>
          <w:sz w:val="27"/>
          <w:szCs w:val="27"/>
          <w:u w:val="single"/>
        </w:rPr>
        <w:t xml:space="preserve"> </w:t>
      </w:r>
      <w:r w:rsidRPr="001B4160">
        <w:rPr>
          <w:color w:val="000000"/>
          <w:sz w:val="28"/>
          <w:szCs w:val="28"/>
          <w:u w:val="single"/>
        </w:rPr>
        <w:t>Понятие положительной десятичной дроби</w:t>
      </w:r>
    </w:p>
    <w:p w:rsidR="001B4160" w:rsidRPr="001B4160" w:rsidRDefault="001B4160" w:rsidP="001B416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87"/>
        <w:gridCol w:w="3202"/>
        <w:gridCol w:w="5664"/>
      </w:tblGrid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437DD2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ФИО (полностью</w:t>
            </w:r>
            <w:proofErr w:type="gramStart"/>
            <w:r w:rsidRPr="001B4160">
              <w:rPr>
                <w:b/>
                <w:i/>
                <w:sz w:val="28"/>
                <w:szCs w:val="28"/>
              </w:rPr>
              <w:t>)</w:t>
            </w:r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 w:rsidR="00437DD2">
              <w:rPr>
                <w:b/>
                <w:i/>
                <w:sz w:val="28"/>
                <w:szCs w:val="28"/>
              </w:rPr>
              <w:t>ерова Дарья Ивановна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Место работы</w:t>
            </w:r>
            <w:r>
              <w:rPr>
                <w:b/>
                <w:i/>
                <w:sz w:val="28"/>
                <w:szCs w:val="28"/>
              </w:rPr>
              <w:t xml:space="preserve"> МОУ СОШ №95 с УИОП 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Должность</w:t>
            </w:r>
            <w:r>
              <w:rPr>
                <w:b/>
                <w:i/>
                <w:sz w:val="28"/>
                <w:szCs w:val="28"/>
              </w:rPr>
              <w:t xml:space="preserve"> учитель-практикант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Предмет</w:t>
            </w:r>
            <w:r>
              <w:rPr>
                <w:b/>
                <w:i/>
                <w:sz w:val="28"/>
                <w:szCs w:val="28"/>
              </w:rPr>
              <w:t xml:space="preserve"> математика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Класс</w:t>
            </w: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Тема и номер урока в теме</w:t>
            </w:r>
            <w:r>
              <w:t xml:space="preserve"> </w:t>
            </w:r>
            <w:r w:rsidRPr="001B4160">
              <w:rPr>
                <w:b/>
                <w:i/>
                <w:sz w:val="28"/>
                <w:szCs w:val="28"/>
              </w:rPr>
              <w:t>Понятие положительной десятичной дроби</w:t>
            </w:r>
            <w:r>
              <w:rPr>
                <w:b/>
                <w:i/>
                <w:sz w:val="28"/>
                <w:szCs w:val="28"/>
              </w:rPr>
              <w:t xml:space="preserve"> (1 урок)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B4160" w:rsidRPr="001B4160" w:rsidTr="00A73796">
        <w:tc>
          <w:tcPr>
            <w:tcW w:w="1008" w:type="dxa"/>
            <w:shd w:val="clear" w:color="auto" w:fill="auto"/>
          </w:tcPr>
          <w:p w:rsidR="001B4160" w:rsidRPr="001B4160" w:rsidRDefault="001B4160" w:rsidP="001B4160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B4160" w:rsidRPr="001B4160" w:rsidRDefault="001B4160" w:rsidP="00A73796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Базовый учебник</w:t>
            </w:r>
            <w:r>
              <w:rPr>
                <w:b/>
                <w:i/>
                <w:sz w:val="28"/>
                <w:szCs w:val="28"/>
              </w:rPr>
              <w:t xml:space="preserve"> Математика-6 Никольский С.М., Потапов Н.Н.</w:t>
            </w:r>
          </w:p>
        </w:tc>
        <w:tc>
          <w:tcPr>
            <w:tcW w:w="5812" w:type="dxa"/>
            <w:shd w:val="clear" w:color="auto" w:fill="auto"/>
          </w:tcPr>
          <w:p w:rsidR="001B4160" w:rsidRPr="001B4160" w:rsidRDefault="001B4160" w:rsidP="00A7379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1B4160" w:rsidRPr="001B4160" w:rsidRDefault="001B4160" w:rsidP="001B4160">
      <w:pPr>
        <w:widowControl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 xml:space="preserve">Цель  урока: </w:t>
      </w:r>
      <w:r>
        <w:rPr>
          <w:b/>
          <w:i/>
          <w:sz w:val="28"/>
          <w:szCs w:val="28"/>
        </w:rPr>
        <w:t>сформировать понятие положительной десятичной дроби</w:t>
      </w:r>
    </w:p>
    <w:p w:rsidR="001B4160" w:rsidRPr="001B4160" w:rsidRDefault="001B4160" w:rsidP="001B4160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9. Задачи:</w:t>
      </w:r>
    </w:p>
    <w:p w:rsidR="001B4160" w:rsidRDefault="001B4160" w:rsidP="001B4160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- обучающие</w:t>
      </w:r>
    </w:p>
    <w:p w:rsidR="001B4160" w:rsidRPr="00002616" w:rsidRDefault="001B4160" w:rsidP="001B4160">
      <w:pPr>
        <w:spacing w:line="360" w:lineRule="auto"/>
        <w:ind w:left="540"/>
        <w:jc w:val="both"/>
        <w:rPr>
          <w:sz w:val="28"/>
          <w:szCs w:val="28"/>
        </w:rPr>
      </w:pPr>
      <w:r w:rsidRPr="00002616">
        <w:rPr>
          <w:sz w:val="28"/>
          <w:szCs w:val="28"/>
        </w:rPr>
        <w:t>выучить понятие положительной десятичной дроби</w:t>
      </w:r>
    </w:p>
    <w:p w:rsidR="001B4160" w:rsidRDefault="001B4160" w:rsidP="001B4160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-развивающие</w:t>
      </w:r>
    </w:p>
    <w:p w:rsidR="00002616" w:rsidRPr="00002616" w:rsidRDefault="00002616" w:rsidP="001B4160">
      <w:pPr>
        <w:spacing w:line="360" w:lineRule="auto"/>
        <w:ind w:left="540"/>
        <w:jc w:val="both"/>
        <w:rPr>
          <w:sz w:val="28"/>
          <w:szCs w:val="28"/>
        </w:rPr>
      </w:pPr>
      <w:r w:rsidRPr="00002616">
        <w:rPr>
          <w:sz w:val="28"/>
          <w:szCs w:val="28"/>
        </w:rPr>
        <w:t>высказывать свою точку зрения, аргументировать, выстраивать логические цепочки, обсуждать решение задач</w:t>
      </w:r>
    </w:p>
    <w:p w:rsidR="001B4160" w:rsidRDefault="001B4160" w:rsidP="001B4160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 xml:space="preserve">-воспитательные </w:t>
      </w:r>
    </w:p>
    <w:p w:rsidR="00002616" w:rsidRPr="00002616" w:rsidRDefault="00002616" w:rsidP="001B4160">
      <w:pPr>
        <w:spacing w:line="360" w:lineRule="auto"/>
        <w:ind w:left="540"/>
        <w:jc w:val="both"/>
        <w:rPr>
          <w:sz w:val="28"/>
          <w:szCs w:val="28"/>
        </w:rPr>
      </w:pPr>
      <w:r w:rsidRPr="00002616">
        <w:rPr>
          <w:sz w:val="28"/>
          <w:szCs w:val="28"/>
        </w:rPr>
        <w:t>способствовать воспитанию позитивного отношения к предмету; умению высказать свою точку зрения и выслушать чужую</w:t>
      </w:r>
    </w:p>
    <w:p w:rsidR="001B4160" w:rsidRPr="001B4160" w:rsidRDefault="001B4160" w:rsidP="001B4160">
      <w:pPr>
        <w:widowControl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Тип урока</w:t>
      </w:r>
      <w:r w:rsidR="00002616">
        <w:rPr>
          <w:b/>
          <w:i/>
          <w:sz w:val="28"/>
          <w:szCs w:val="28"/>
        </w:rPr>
        <w:t xml:space="preserve"> </w:t>
      </w:r>
      <w:r w:rsidR="00002616">
        <w:rPr>
          <w:sz w:val="28"/>
          <w:szCs w:val="28"/>
        </w:rPr>
        <w:t>изучение нового материала</w:t>
      </w:r>
    </w:p>
    <w:p w:rsidR="001B4160" w:rsidRPr="00002616" w:rsidRDefault="001B4160" w:rsidP="001B4160">
      <w:pPr>
        <w:widowControl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4160">
        <w:rPr>
          <w:b/>
          <w:i/>
          <w:sz w:val="28"/>
          <w:szCs w:val="28"/>
        </w:rPr>
        <w:t>Формы работы учащихся</w:t>
      </w:r>
      <w:r w:rsidR="00002616">
        <w:rPr>
          <w:b/>
          <w:i/>
          <w:sz w:val="28"/>
          <w:szCs w:val="28"/>
        </w:rPr>
        <w:t xml:space="preserve"> </w:t>
      </w:r>
      <w:r w:rsidR="00002616">
        <w:rPr>
          <w:sz w:val="28"/>
          <w:szCs w:val="28"/>
        </w:rPr>
        <w:t>ф</w:t>
      </w:r>
      <w:r w:rsidR="00002616" w:rsidRPr="00002616">
        <w:rPr>
          <w:sz w:val="28"/>
          <w:szCs w:val="28"/>
        </w:rPr>
        <w:t>ронтальный опрос, индивидуальный контроль</w:t>
      </w:r>
    </w:p>
    <w:p w:rsidR="001B4160" w:rsidRPr="00002616" w:rsidRDefault="001B4160" w:rsidP="001B4160">
      <w:pPr>
        <w:widowControl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4160">
        <w:rPr>
          <w:b/>
          <w:i/>
          <w:sz w:val="28"/>
          <w:szCs w:val="28"/>
        </w:rPr>
        <w:lastRenderedPageBreak/>
        <w:t>Необходимое техническое оборудование</w:t>
      </w:r>
      <w:r w:rsidR="00002616">
        <w:rPr>
          <w:b/>
          <w:i/>
          <w:sz w:val="28"/>
          <w:szCs w:val="28"/>
        </w:rPr>
        <w:t xml:space="preserve"> </w:t>
      </w:r>
      <w:r w:rsidR="00002616" w:rsidRPr="00002616">
        <w:rPr>
          <w:sz w:val="28"/>
          <w:szCs w:val="28"/>
        </w:rPr>
        <w:t>проектор, и</w:t>
      </w:r>
      <w:r w:rsidR="00002616">
        <w:rPr>
          <w:sz w:val="28"/>
          <w:szCs w:val="28"/>
        </w:rPr>
        <w:t>нтерактивная доска, презентация</w:t>
      </w:r>
    </w:p>
    <w:p w:rsidR="001B4160" w:rsidRDefault="001B4160" w:rsidP="001B4160">
      <w:pPr>
        <w:widowControl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Структура и ход  урока</w:t>
      </w:r>
    </w:p>
    <w:p w:rsidR="00002616" w:rsidRPr="00002616" w:rsidRDefault="00002616" w:rsidP="00002616">
      <w:pPr>
        <w:tabs>
          <w:tab w:val="num" w:pos="1429"/>
        </w:tabs>
        <w:spacing w:line="360" w:lineRule="auto"/>
        <w:ind w:left="540"/>
        <w:jc w:val="center"/>
        <w:rPr>
          <w:b/>
        </w:rPr>
      </w:pPr>
      <w:r w:rsidRPr="00002616">
        <w:rPr>
          <w:b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1783"/>
        <w:gridCol w:w="1995"/>
        <w:gridCol w:w="2199"/>
        <w:gridCol w:w="2077"/>
        <w:gridCol w:w="892"/>
      </w:tblGrid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Этап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D36E80" w:rsidP="00A73796">
            <w:pPr>
              <w:jc w:val="center"/>
              <w:rPr>
                <w:b/>
              </w:rPr>
            </w:pPr>
            <w:r>
              <w:rPr>
                <w:b/>
              </w:rPr>
              <w:t>Номер слайда</w:t>
            </w:r>
          </w:p>
          <w:p w:rsidR="00002616" w:rsidRPr="00294D71" w:rsidRDefault="00002616" w:rsidP="00A73796">
            <w:pPr>
              <w:jc w:val="center"/>
              <w:rPr>
                <w:i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 xml:space="preserve">Деятельность учителя </w:t>
            </w:r>
          </w:p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Время</w:t>
            </w:r>
          </w:p>
          <w:p w:rsidR="00002616" w:rsidRPr="00294D71" w:rsidRDefault="00002616" w:rsidP="00A73796">
            <w:pPr>
              <w:jc w:val="center"/>
              <w:rPr>
                <w:i/>
              </w:rPr>
            </w:pPr>
            <w:r w:rsidRPr="00294D71">
              <w:rPr>
                <w:i/>
              </w:rPr>
              <w:t>(</w:t>
            </w:r>
            <w:proofErr w:type="gramStart"/>
            <w:r w:rsidRPr="00294D71">
              <w:rPr>
                <w:i/>
              </w:rPr>
              <w:t>в</w:t>
            </w:r>
            <w:proofErr w:type="gramEnd"/>
            <w:r w:rsidRPr="00294D71">
              <w:rPr>
                <w:i/>
              </w:rPr>
              <w:t xml:space="preserve"> мин.)</w:t>
            </w:r>
          </w:p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</w:tr>
      <w:tr w:rsidR="003876CC" w:rsidRPr="00294D71" w:rsidTr="00A73796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 w:rsidRPr="00294D71"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7</w:t>
            </w:r>
          </w:p>
        </w:tc>
      </w:tr>
      <w:tr w:rsidR="003876CC" w:rsidRPr="00294D71" w:rsidTr="00A73796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 w:rsidRPr="00002616">
              <w:t>Организационный момент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4B75BC">
            <w:pPr>
              <w:jc w:val="center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Default="002F46C4" w:rsidP="002F46C4">
            <w:pPr>
              <w:jc w:val="center"/>
            </w:pPr>
            <w:r>
              <w:t>П</w:t>
            </w:r>
            <w:r w:rsidR="00A076CB">
              <w:t>риветствие учащихся; проверка</w:t>
            </w:r>
            <w:r>
              <w:t xml:space="preserve"> готовности класса к уроку; организация внимания</w:t>
            </w:r>
          </w:p>
          <w:p w:rsidR="002F46C4" w:rsidRDefault="002F46C4" w:rsidP="002F46C4">
            <w:pPr>
              <w:jc w:val="center"/>
            </w:pPr>
          </w:p>
          <w:p w:rsidR="002F46C4" w:rsidRPr="002F46C4" w:rsidRDefault="002F46C4" w:rsidP="005C531F">
            <w:pPr>
              <w:jc w:val="center"/>
            </w:pPr>
            <w:proofErr w:type="gramStart"/>
            <w:r w:rsidRPr="002F46C4">
              <w:t>(</w:t>
            </w:r>
            <w:r w:rsidR="008F268D">
              <w:t>«</w:t>
            </w:r>
            <w:r w:rsidR="00A076CB">
              <w:t>Здравст</w:t>
            </w:r>
            <w:r>
              <w:t>вуйте, ребята.</w:t>
            </w:r>
            <w:proofErr w:type="gramEnd"/>
            <w:r>
              <w:t xml:space="preserve"> Меня зовут П</w:t>
            </w:r>
            <w:r w:rsidR="005C531F">
              <w:t>ерова Дарья Ивановна</w:t>
            </w:r>
            <w:r>
              <w:t xml:space="preserve">. </w:t>
            </w:r>
            <w:proofErr w:type="gramStart"/>
            <w:r>
              <w:t>Я некоторое время буд</w:t>
            </w:r>
            <w:r w:rsidR="008F268D">
              <w:t>у вести у вас уроки математики.»)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D36E80" w:rsidP="009A13D2">
            <w:r>
              <w:t>Закончить подготовку к уроку. Настроиться на деятельность.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D36E80" w:rsidP="00A73796">
            <w:pPr>
              <w:jc w:val="center"/>
            </w:pPr>
            <w:r>
              <w:t>1</w:t>
            </w:r>
          </w:p>
        </w:tc>
      </w:tr>
      <w:tr w:rsidR="003876CC" w:rsidRPr="00294D71" w:rsidTr="00A73796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 w:rsidRPr="00002616">
              <w:t>Вводная беседа. Актуализация знаний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CC" w:rsidRDefault="008F268D" w:rsidP="003876CC">
            <w:r>
              <w:t>«</w:t>
            </w:r>
            <w:r w:rsidR="00A076CB">
              <w:t>Ребята, как вы думаете</w:t>
            </w:r>
            <w:r>
              <w:t>: б</w:t>
            </w:r>
            <w:r w:rsidR="003876CC">
              <w:t xml:space="preserve">ез чего не может </w:t>
            </w:r>
            <w:r w:rsidR="00A076CB">
              <w:t xml:space="preserve">обойтись ни один </w:t>
            </w:r>
            <w:r w:rsidR="003876CC">
              <w:t>барабанщик, охотник и математик</w:t>
            </w:r>
            <w:r w:rsidR="00A076CB">
              <w:t>?</w:t>
            </w:r>
            <w:r>
              <w:t xml:space="preserve">. Конечно </w:t>
            </w:r>
            <w:proofErr w:type="gramStart"/>
            <w:r>
              <w:t>же</w:t>
            </w:r>
            <w:proofErr w:type="gramEnd"/>
            <w:r>
              <w:t xml:space="preserve"> без ДРОБИ</w:t>
            </w:r>
            <w:r w:rsidR="00A076CB">
              <w:t>.</w:t>
            </w:r>
          </w:p>
          <w:p w:rsidR="008F268D" w:rsidRDefault="008F268D" w:rsidP="003876CC">
            <w:r>
              <w:t>Скоро вам предстоит сдавать ОГЭ, а ответами многих заданий экзамена являются дроби</w:t>
            </w:r>
            <w:r w:rsidR="007F44ED">
              <w:t>, но как же их записывать в бланк? Сегодня нам предстоит это выяснить.</w:t>
            </w:r>
          </w:p>
          <w:p w:rsidR="00A076CB" w:rsidRDefault="00A076CB" w:rsidP="003876CC">
            <w:r>
              <w:t>Давайте вспомним</w:t>
            </w:r>
            <w:r w:rsidR="003876CC">
              <w:t xml:space="preserve"> определение обыкн</w:t>
            </w:r>
            <w:r w:rsidR="008F268D">
              <w:t>овенной дроби смешанного числа</w:t>
            </w:r>
            <w:proofErr w:type="gramStart"/>
            <w:r w:rsidR="008F268D">
              <w:t xml:space="preserve">.» </w:t>
            </w:r>
            <w:proofErr w:type="gramEnd"/>
            <w:r w:rsidR="003876CC">
              <w:t>Записать на доске дроби:</w:t>
            </w:r>
          </w:p>
          <w:p w:rsidR="005F5194" w:rsidRDefault="008F268D" w:rsidP="003876CC">
            <m:oMath>
              <m:r>
                <w:rPr>
                  <w:rFonts w:ascii="Cambria Math" w:hAnsi="Cambria Math"/>
                </w:rPr>
                <m:t xml:space="preserve">1)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;2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5F5194">
              <w:t xml:space="preserve"> и </w:t>
            </w:r>
            <w:r>
              <w:t xml:space="preserve">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  <m:r>
                <w:rPr>
                  <w:rFonts w:ascii="Cambria Math" w:hAnsi="Cambria Math"/>
                </w:rPr>
                <m:t>;4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</w:p>
          <w:p w:rsidR="008F268D" w:rsidRDefault="008F268D" w:rsidP="003876CC">
            <w:r>
              <w:t>«Ребята, посмотрите на эти дроби. Чем они отличаются?»</w:t>
            </w:r>
          </w:p>
          <w:p w:rsidR="003876CC" w:rsidRDefault="008F268D" w:rsidP="003876CC">
            <w:r>
              <w:t>Обратите внимание на запись</w:t>
            </w:r>
            <w:r w:rsidR="003876CC">
              <w:t>:</w:t>
            </w:r>
          </w:p>
          <w:p w:rsidR="008F268D" w:rsidRDefault="008F268D" w:rsidP="003876CC">
            <m:oMathPara>
              <m:oMath>
                <m:r>
                  <w:rPr>
                    <w:rFonts w:ascii="Cambria Math" w:hAnsi="Cambria Math"/>
                  </w:rPr>
                  <m:t xml:space="preserve">3)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=0,7;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=0,11;4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=4,17</m:t>
                </m:r>
              </m:oMath>
            </m:oMathPara>
          </w:p>
          <w:p w:rsidR="008F268D" w:rsidRDefault="003876CC" w:rsidP="003876CC">
            <w:r>
              <w:t xml:space="preserve">«Встречались ли вы ранее с такой записью?» </w:t>
            </w:r>
          </w:p>
          <w:p w:rsidR="003876CC" w:rsidRDefault="003876CC" w:rsidP="003876CC">
            <w:r>
              <w:t>При затрудненном ответе учащихся предложить с помощью микрокалькулятора выполнить действие 3:2</w:t>
            </w:r>
            <w:r w:rsidR="008F268D">
              <w:t>.</w:t>
            </w:r>
          </w:p>
          <w:p w:rsidR="003876CC" w:rsidRDefault="003876CC" w:rsidP="003876CC"/>
          <w:p w:rsidR="008F268D" w:rsidRDefault="008F268D" w:rsidP="003876CC">
            <w:r>
              <w:t>«Попробуйте назвать числа, записанные, по-новому</w:t>
            </w:r>
            <w:proofErr w:type="gramStart"/>
            <w:r>
              <w:t>.»</w:t>
            </w:r>
            <w:proofErr w:type="gramEnd"/>
          </w:p>
          <w:p w:rsidR="003876CC" w:rsidRDefault="003876CC" w:rsidP="003876CC">
            <w:r>
              <w:t>При затрудненном ответе обратить внимание на то, что это дроби и при старой записи их знаменатели всегда кратны 10.</w:t>
            </w:r>
          </w:p>
          <w:p w:rsidR="003876CC" w:rsidRDefault="003876CC" w:rsidP="003876CC"/>
          <w:p w:rsidR="003876CC" w:rsidRDefault="008F268D" w:rsidP="003876CC">
            <w:r>
              <w:t>«</w:t>
            </w:r>
            <w:r w:rsidR="003876CC">
              <w:t>А теперь, ребята, назовите тему нашего урока. Ведь вы, наверное, догадались, что это ….</w:t>
            </w:r>
            <w:r>
              <w:t>»</w:t>
            </w:r>
          </w:p>
          <w:p w:rsidR="003876CC" w:rsidRDefault="003876CC" w:rsidP="003876CC"/>
          <w:p w:rsidR="00002616" w:rsidRPr="00294D71" w:rsidRDefault="003876CC" w:rsidP="003876CC">
            <w:r>
              <w:t xml:space="preserve"> </w:t>
            </w:r>
            <w:r w:rsidR="007F44ED">
              <w:t>Записать тему</w:t>
            </w:r>
            <w:r>
              <w:t xml:space="preserve"> урока на доске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9A13D2" w:rsidRDefault="009A13D2" w:rsidP="009A13D2">
            <w:r w:rsidRPr="009A13D2">
              <w:t xml:space="preserve">[Обыкновенные дроби – это записи вида </w:t>
            </w:r>
            <w:proofErr w:type="spellStart"/>
            <w:r w:rsidRPr="009A13D2">
              <w:t>m</w:t>
            </w:r>
            <w:proofErr w:type="spellEnd"/>
            <w:r w:rsidRPr="009A13D2">
              <w:t>/</w:t>
            </w:r>
            <w:proofErr w:type="spellStart"/>
            <w:r w:rsidRPr="009A13D2">
              <w:t>n</w:t>
            </w:r>
            <w:proofErr w:type="spellEnd"/>
            <w:r w:rsidRPr="009A13D2">
              <w:t xml:space="preserve"> (или </w:t>
            </w:r>
            <w:proofErr w:type="spellStart"/>
            <w:r w:rsidRPr="009A13D2">
              <w:t>m</w:t>
            </w:r>
            <w:proofErr w:type="spellEnd"/>
            <w:r w:rsidRPr="009A13D2">
              <w:t>/</w:t>
            </w:r>
            <w:proofErr w:type="spellStart"/>
            <w:r w:rsidRPr="009A13D2">
              <w:t>n</w:t>
            </w:r>
            <w:proofErr w:type="spellEnd"/>
            <w:r w:rsidRPr="009A13D2">
              <w:t xml:space="preserve">), где </w:t>
            </w:r>
            <w:proofErr w:type="spellStart"/>
            <w:r w:rsidRPr="009A13D2">
              <w:t>m</w:t>
            </w:r>
            <w:proofErr w:type="spellEnd"/>
            <w:r w:rsidRPr="009A13D2">
              <w:t xml:space="preserve"> и </w:t>
            </w:r>
            <w:proofErr w:type="spellStart"/>
            <w:r w:rsidRPr="009A13D2">
              <w:t>n</w:t>
            </w:r>
            <w:proofErr w:type="spellEnd"/>
            <w:r w:rsidRPr="009A13D2">
              <w:t xml:space="preserve"> – любые натуральные числа.] Запись дробей на доске (в тетради). [Дробные числа, знаменатели которых выражаются единицей с одним или несколькими нулями] Определить, вид новой записи числа</w:t>
            </w:r>
            <w:proofErr w:type="gramStart"/>
            <w:r w:rsidRPr="009A13D2">
              <w:t xml:space="preserve"> О</w:t>
            </w:r>
            <w:proofErr w:type="gramEnd"/>
            <w:r w:rsidRPr="009A13D2">
              <w:t>твечают на вопрос учителя, актуализируют имеющиеся знания и житейский опыт. Работают с микрокалькулятором. Коллективно подбирают название для новой записи числа. Записывают дату в тетрадь, определяют тему и цель урока.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256C6C" w:rsidP="00A73796">
            <w:pPr>
              <w:jc w:val="center"/>
            </w:pPr>
            <w:r>
              <w:t>7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7F0806" w:rsidRDefault="007F0806" w:rsidP="00A73796">
            <w:pPr>
              <w:spacing w:before="60" w:after="60" w:line="192" w:lineRule="auto"/>
              <w:jc w:val="center"/>
            </w:pPr>
            <w:r w:rsidRPr="007F0806">
              <w:t>Постановка целей и задач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5E50B7" w:rsidRDefault="005E50B7" w:rsidP="005E50B7">
            <w:r w:rsidRPr="005E50B7">
              <w:t>Мотивирует учащихся, вместе с ними определяет цель урока; акцентирует внимание учащихся на значимость темы. Сегодня мы с вами научимся читать и записывать десятичные дроби. Но для начала сформулируем понятие.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</w:pPr>
            <w:r>
              <w:t>1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7F0806" w:rsidRDefault="007F0806" w:rsidP="00A73796">
            <w:pPr>
              <w:spacing w:before="60" w:after="60" w:line="192" w:lineRule="auto"/>
              <w:jc w:val="center"/>
            </w:pPr>
            <w:r w:rsidRPr="007F0806">
              <w:t>Изучение нового материала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Default="005E50B7" w:rsidP="005E50B7">
            <w:r w:rsidRPr="005E50B7">
              <w:t>Определение десятичных дробей. Объяснение даётся согласно учебнику</w:t>
            </w:r>
            <w:r w:rsidR="00256C6C">
              <w:t>.</w:t>
            </w:r>
          </w:p>
          <w:p w:rsidR="00256C6C" w:rsidRDefault="00256C6C" w:rsidP="005E50B7">
            <w:r>
              <w:t>Разбор таблицы на стр.143.</w:t>
            </w:r>
          </w:p>
          <w:p w:rsidR="005E50B7" w:rsidRPr="005E50B7" w:rsidRDefault="005E50B7" w:rsidP="005E50B7">
            <w:r>
              <w:t>№728(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 №729(а)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Pr="009A13D2" w:rsidRDefault="009A13D2" w:rsidP="009A13D2">
            <w:r w:rsidRPr="009A13D2">
              <w:t>Читают информацию в учебнике по абзацам. Выполняют задания у доски</w:t>
            </w:r>
            <w:r w:rsidR="00256C6C" w:rsidRPr="009A13D2"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Физкультминутка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5E50B7" w:rsidRDefault="005E50B7" w:rsidP="005E50B7">
            <w:r w:rsidRPr="005E50B7">
              <w:t>Сменить деятельность, обеспечить эмоциональную разгрузку учащихся.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5E50B7" w:rsidRDefault="005E50B7" w:rsidP="005E50B7">
            <w:r w:rsidRPr="005E50B7">
              <w:t>Учащиеся сменили вид деятельности и готовы продолжить работу.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Работа по усвоению новой темы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Pr="009A13D2" w:rsidRDefault="009A13D2" w:rsidP="009A13D2">
            <w:r w:rsidRPr="009A13D2">
              <w:t xml:space="preserve">№724-726 (а, в), №727 (а, в, </w:t>
            </w:r>
            <w:proofErr w:type="spellStart"/>
            <w:r w:rsidRPr="009A13D2">
              <w:t>д</w:t>
            </w:r>
            <w:proofErr w:type="spellEnd"/>
            <w:r w:rsidRPr="009A13D2">
              <w:t>, ж)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56C6C" w:rsidRDefault="00256C6C" w:rsidP="00256C6C">
            <w:r w:rsidRPr="00256C6C">
              <w:t>Решение у доски и сидя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Закрепление изученного материала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Default="008559C5" w:rsidP="009A13D2">
            <w:r>
              <w:t>Самостоятельная работа.</w:t>
            </w:r>
          </w:p>
          <w:p w:rsidR="008559C5" w:rsidRPr="008559C5" w:rsidRDefault="008559C5" w:rsidP="009A13D2">
            <w:r>
              <w:t>(приложение 1)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56C6C" w:rsidRDefault="00256C6C" w:rsidP="00256C6C">
            <w:r>
              <w:t>Решение заданий по карточкам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256C6C" w:rsidP="00256C6C">
            <w:pPr>
              <w:spacing w:before="60" w:after="60" w:line="192" w:lineRule="auto"/>
              <w:jc w:val="center"/>
            </w:pPr>
            <w:r w:rsidRPr="004B75BC">
              <w:t xml:space="preserve">Рефлексия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256C6C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Pr="009A13D2" w:rsidRDefault="009A13D2" w:rsidP="009A13D2">
            <w:r w:rsidRPr="009A13D2">
              <w:t>Как называется новая запись дроби? Что обозначает число, записанное перед запятой? Что обозначает число, записанное после запятой? Как определить, сколько знаков должно быть после запятой?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Default="00256C6C" w:rsidP="00256C6C">
            <w:r>
              <w:t>Отвечают на в</w:t>
            </w:r>
            <w:r w:rsidR="009A13D2">
              <w:t>о</w:t>
            </w:r>
            <w:r>
              <w:t>просы.</w:t>
            </w:r>
          </w:p>
          <w:p w:rsidR="009A13D2" w:rsidRPr="009A13D2" w:rsidRDefault="009A13D2" w:rsidP="009A13D2">
            <w:proofErr w:type="gramStart"/>
            <w:r w:rsidRPr="009A13D2">
              <w:t>[Десятичная.</w:t>
            </w:r>
            <w:proofErr w:type="gramEnd"/>
            <w:r w:rsidRPr="009A13D2">
              <w:t xml:space="preserve"> Целую часть. Дробную часть. </w:t>
            </w:r>
            <w:proofErr w:type="gramStart"/>
            <w:r w:rsidRPr="009A13D2">
              <w:t>В записи десятичной дроби получается столько цифр, сколько нулей содержит знаменатель соответствующей ей обыкновенной дроби]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E25F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256C6C" w:rsidP="00A73796">
            <w:pPr>
              <w:spacing w:before="60" w:after="60" w:line="192" w:lineRule="auto"/>
              <w:jc w:val="center"/>
            </w:pPr>
            <w:r w:rsidRPr="004B75BC">
              <w:t>Подведение итогов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9A13D2" w:rsidRDefault="009A13D2" w:rsidP="009A13D2">
            <w:r w:rsidRPr="009A13D2">
              <w:t xml:space="preserve">Что нового для себя узнали? В чём затруднялись? </w:t>
            </w:r>
            <w:proofErr w:type="gramStart"/>
            <w:r w:rsidRPr="009A13D2">
              <w:t>-Ч</w:t>
            </w:r>
            <w:proofErr w:type="gramEnd"/>
            <w:r w:rsidRPr="009A13D2">
              <w:t>ему научились? Какую проблему ставили на уроке? Удалось ли нам её решить?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Default="009A13D2" w:rsidP="009A13D2">
            <w:r>
              <w:t>Отвечают на вопросы.</w:t>
            </w:r>
          </w:p>
          <w:p w:rsidR="00002616" w:rsidRPr="00294D71" w:rsidRDefault="00002616" w:rsidP="009A13D2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Домашнее задание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Default="00256C6C" w:rsidP="00256C6C">
            <w:r w:rsidRPr="00256C6C">
              <w:t>Дает комментарий к домашнему заданию</w:t>
            </w:r>
          </w:p>
          <w:p w:rsidR="008559C5" w:rsidRDefault="008559C5" w:rsidP="009A13D2"/>
          <w:p w:rsidR="009A13D2" w:rsidRDefault="008559C5" w:rsidP="009A13D2">
            <w:r>
              <w:t>Параграф 4.1.</w:t>
            </w:r>
          </w:p>
          <w:p w:rsidR="008559C5" w:rsidRDefault="008559C5" w:rsidP="009A13D2">
            <w:r>
              <w:t>(приложение 2)</w:t>
            </w:r>
          </w:p>
          <w:p w:rsidR="00002616" w:rsidRPr="00256C6C" w:rsidRDefault="00256C6C" w:rsidP="009A13D2">
            <w:r w:rsidRPr="00256C6C">
              <w:br/>
              <w:t xml:space="preserve">По желанию: Творческая работа: составить сказку, написать стихотворение, оформить наглядный плакат, написать </w:t>
            </w:r>
            <w:proofErr w:type="gramStart"/>
            <w:r w:rsidRPr="00256C6C">
              <w:t>сообщение про</w:t>
            </w:r>
            <w:proofErr w:type="gramEnd"/>
            <w:r w:rsidRPr="00256C6C">
              <w:t xml:space="preserve"> десятичные дроби.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Pr="00256C6C" w:rsidRDefault="00256C6C" w:rsidP="00256C6C">
            <w:r w:rsidRPr="00256C6C">
              <w:t>Учащиеся записывают в дневники задание.</w:t>
            </w:r>
          </w:p>
          <w:p w:rsidR="00256C6C" w:rsidRDefault="008559C5" w:rsidP="00256C6C">
            <w:r>
              <w:t>П</w:t>
            </w:r>
            <w:r w:rsidR="00256C6C" w:rsidRPr="00256C6C">
              <w:t>одходят к учителю для разъяснения творческой работы.</w:t>
            </w:r>
          </w:p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8559C5" w:rsidRDefault="008559C5" w:rsidP="002F46C4"/>
    <w:p w:rsidR="008559C5" w:rsidRDefault="008559C5" w:rsidP="002F46C4">
      <w:pPr>
        <w:rPr>
          <w:sz w:val="28"/>
          <w:szCs w:val="28"/>
        </w:rPr>
      </w:pPr>
      <w:r w:rsidRPr="008559C5">
        <w:rPr>
          <w:sz w:val="28"/>
          <w:szCs w:val="28"/>
        </w:rPr>
        <w:t xml:space="preserve"> Приложение 1: </w:t>
      </w:r>
    </w:p>
    <w:p w:rsidR="008559C5" w:rsidRPr="008559C5" w:rsidRDefault="008559C5" w:rsidP="002F46C4">
      <w:pPr>
        <w:rPr>
          <w:sz w:val="28"/>
          <w:szCs w:val="28"/>
        </w:rPr>
      </w:pPr>
      <w:r w:rsidRPr="008559C5">
        <w:rPr>
          <w:sz w:val="28"/>
          <w:szCs w:val="28"/>
        </w:rPr>
        <w:t xml:space="preserve">   1 вариант </w:t>
      </w:r>
      <w:r>
        <w:rPr>
          <w:sz w:val="28"/>
          <w:szCs w:val="28"/>
        </w:rPr>
        <w:t xml:space="preserve">              </w:t>
      </w:r>
      <w:r w:rsidRPr="008559C5">
        <w:rPr>
          <w:sz w:val="28"/>
          <w:szCs w:val="28"/>
        </w:rPr>
        <w:t xml:space="preserve">      2 вариант </w:t>
      </w:r>
      <w:r>
        <w:rPr>
          <w:sz w:val="28"/>
          <w:szCs w:val="28"/>
        </w:rPr>
        <w:t xml:space="preserve">                 </w:t>
      </w:r>
      <w:r w:rsidRPr="008559C5">
        <w:rPr>
          <w:sz w:val="28"/>
          <w:szCs w:val="28"/>
        </w:rPr>
        <w:t xml:space="preserve">        3 вариант</w:t>
      </w:r>
    </w:p>
    <w:p w:rsidR="008559C5" w:rsidRDefault="008559C5" w:rsidP="002F46C4">
      <w:r>
        <w:rPr>
          <w:noProof/>
        </w:rPr>
        <w:drawing>
          <wp:inline distT="0" distB="0" distL="0" distR="0">
            <wp:extent cx="4486940" cy="2083982"/>
            <wp:effectExtent l="0" t="0" r="0" b="0"/>
            <wp:docPr id="1" name="Рисунок 0" descr="hello_html_m67eed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eed155.gif"/>
                    <pic:cNvPicPr/>
                  </pic:nvPicPr>
                  <pic:blipFill>
                    <a:blip r:embed="rId5" cstate="print"/>
                    <a:srcRect l="13369" t="40127" r="13362" b="-2548"/>
                    <a:stretch>
                      <a:fillRect/>
                    </a:stretch>
                  </pic:blipFill>
                  <pic:spPr>
                    <a:xfrm>
                      <a:off x="0" y="0"/>
                      <a:ext cx="4486940" cy="208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C5" w:rsidRDefault="008559C5" w:rsidP="002F46C4"/>
    <w:p w:rsidR="008559C5" w:rsidRPr="008559C5" w:rsidRDefault="008559C5" w:rsidP="002F46C4">
      <w:pPr>
        <w:rPr>
          <w:sz w:val="28"/>
          <w:szCs w:val="28"/>
        </w:rPr>
      </w:pPr>
      <w:r w:rsidRPr="008559C5">
        <w:rPr>
          <w:sz w:val="28"/>
          <w:szCs w:val="28"/>
        </w:rPr>
        <w:t>Приложение 2:</w:t>
      </w:r>
    </w:p>
    <w:p w:rsidR="008559C5" w:rsidRDefault="008559C5" w:rsidP="002F46C4">
      <w:r>
        <w:rPr>
          <w:noProof/>
        </w:rPr>
        <w:drawing>
          <wp:inline distT="0" distB="0" distL="0" distR="0">
            <wp:extent cx="2543397" cy="3270989"/>
            <wp:effectExtent l="19050" t="0" r="9303" b="0"/>
            <wp:docPr id="2" name="Рисунок 1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6" cstate="print"/>
                    <a:srcRect t="15632"/>
                    <a:stretch>
                      <a:fillRect/>
                    </a:stretch>
                  </pic:blipFill>
                  <pic:spPr>
                    <a:xfrm>
                      <a:off x="0" y="0"/>
                      <a:ext cx="2544728" cy="327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9C5" w:rsidSect="001B416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3CF05686"/>
    <w:lvl w:ilvl="0" w:tplc="A3F2221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160"/>
    <w:rsid w:val="00002616"/>
    <w:rsid w:val="00125EB0"/>
    <w:rsid w:val="001B4160"/>
    <w:rsid w:val="00256C6C"/>
    <w:rsid w:val="002F46C4"/>
    <w:rsid w:val="003876CC"/>
    <w:rsid w:val="00437DD2"/>
    <w:rsid w:val="004B75BC"/>
    <w:rsid w:val="005C531F"/>
    <w:rsid w:val="005E50B7"/>
    <w:rsid w:val="005F5194"/>
    <w:rsid w:val="007F0806"/>
    <w:rsid w:val="007F44ED"/>
    <w:rsid w:val="008559C5"/>
    <w:rsid w:val="008C64CD"/>
    <w:rsid w:val="008F268D"/>
    <w:rsid w:val="009A13D2"/>
    <w:rsid w:val="00A076CB"/>
    <w:rsid w:val="00B1640C"/>
    <w:rsid w:val="00D36E80"/>
    <w:rsid w:val="00E2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C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5F5194"/>
    <w:rPr>
      <w:color w:val="808080"/>
    </w:rPr>
  </w:style>
  <w:style w:type="paragraph" w:styleId="a7">
    <w:name w:val="Normal (Web)"/>
    <w:basedOn w:val="a"/>
    <w:uiPriority w:val="99"/>
    <w:semiHidden/>
    <w:unhideWhenUsed/>
    <w:rsid w:val="00256C6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256C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Пестрякова</dc:creator>
  <cp:lastModifiedBy>Admin</cp:lastModifiedBy>
  <cp:revision>5</cp:revision>
  <dcterms:created xsi:type="dcterms:W3CDTF">2019-02-09T10:39:00Z</dcterms:created>
  <dcterms:modified xsi:type="dcterms:W3CDTF">2019-02-14T12:56:00Z</dcterms:modified>
</cp:coreProperties>
</file>