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91" w:rsidRPr="00BB080F" w:rsidRDefault="00276C91" w:rsidP="00745491">
      <w:pPr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Раз, два, три, четыре.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Три, четыре, раз, два!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шагает дружно в ряд?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сбор агитбригад!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шагает дружно в ногу?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Уступите нам дорогу!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вместе.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девиз: </w:t>
      </w: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"Солнце, воздух и вода, наши лучшие друзья! "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плакат с этими словами, его проносит девочка, показывая зрителям).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1-й участник</w:t>
      </w: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2-й участник: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ты,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3-й участник</w:t>
      </w: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он,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4-й участник: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она!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5-й участник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Вместе - дружная семья.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Хором.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Вместе мы - агитбригада </w:t>
      </w:r>
      <w:proofErr w:type="spellStart"/>
      <w:r w:rsidR="00745491"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proofErr w:type="spellEnd"/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6-й участник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Вас приветствует агитбригада: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Хором.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"Олимп ".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7-й участник.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из ребят не умеют правильно организовывать свой режим дня. Надо помнить, что правильное выполнение режима дня - дисциплинирует человека, укрепляет его здоровье. Купить здоровье нельзя, его можно заработать своими собственными усилиями.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Вместе.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вы,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8-й участник: 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воробьи и голуби погибают, если к их клюву поднести палочку, смоченную никотином? Кролик погибает от 1/4 капли никотина, собака от 1/2. Для человека смертельная доза составляет 2-3 капли. [1]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Вместе.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вы,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1-й участник: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 Франции однажды проводился чудовищный конкурс "кто больше выкурит". В результате двое горе победителей умерли, выкурив по 60 сигарет, остальные были отправлены в больницу в тяжёлом состоянии.[1]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Вместе.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вы,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2-й участник: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курящий человек сокращает себе жизнь, раньше умирает, чаще болеет, да и выглядит неважно: жёлтая кожа, жёлтые зубы, кашель и сиплый голос.[1]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1-й участник: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количество людей, которые ушли из жизни по причине курения, доходит до 70 тыс. в год. Для сравнения - в результате несчастных случаев ежегодно гибнут 11 тыс. человек. Не меньший вред здоровью человека приносят алкоголь и наркотики.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5-й участник.</w:t>
      </w:r>
    </w:p>
    <w:p w:rsidR="00276C91" w:rsidRPr="00BB080F" w:rsidRDefault="00276C91" w:rsidP="00276C9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курит, пьёт, гуляет,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Физкультуру избегает</w:t>
      </w:r>
      <w:proofErr w:type="gramStart"/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 свой иммунитет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Ради пачки сигарет.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предъявим обвиненье</w:t>
      </w:r>
      <w:proofErr w:type="gramStart"/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дадим простой совет: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Вместе.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Алкоголю и куренью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Нет, Нет!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6-й участник.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придумал много пословиц, поговорок, высказываний о здоровье: "Хватил винца - не стало молодца".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7-й участник.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"Улыбка дарит нам продленье века".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8-й участник.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"Ангина и кашель бывают у тех, кто смотрит со страхом на лыжи и снег".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1-й участник.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"Вини себя за вид болезненный и хмурый, не занимаешься, ты видно физкультурой".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2-й участник: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"Не забывай в числе других продуктов </w:t>
      </w:r>
      <w:proofErr w:type="gramStart"/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кушать овощей и фруктов".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3-й участник: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"Не бери чужого платья, ногти тоже не грызи, не дружите с сигаретой так здоровья не найти".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Хором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 частушки.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4-й участник.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здоровье зависит от самого человека, его здорового образа жизни. </w:t>
      </w: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 от вредных привычек - разрушителей здоровья, двигательная активность, занятие спортом и рациональное питание - вот формула здорового образа жизни.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плакат с этими словами, его проносит девочка, показывая зрителям).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5-й участник.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 выбрали здоровье,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без спорта - никуда.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делаем зарядку,</w:t>
      </w:r>
    </w:p>
    <w:p w:rsidR="00276C91" w:rsidRPr="00BB080F" w:rsidRDefault="00276C91" w:rsidP="00276C91">
      <w:pPr>
        <w:spacing w:after="109" w:line="2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Соблюдаем режим дня.</w:t>
      </w:r>
    </w:p>
    <w:p w:rsidR="00276C91" w:rsidRPr="00BB080F" w:rsidRDefault="00276C91" w:rsidP="00276C9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прыгнем, не утонем</w:t>
      </w:r>
      <w:proofErr w:type="gramStart"/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вершины покорим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здоровый образ жизни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Навсегда мы сохраним!</w:t>
      </w:r>
    </w:p>
    <w:p w:rsidR="00276C91" w:rsidRPr="00BB080F" w:rsidRDefault="00276C91" w:rsidP="00276C91">
      <w:pPr>
        <w:spacing w:after="109" w:line="217" w:lineRule="atLeast"/>
        <w:ind w:left="46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3-й участник.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Спорту, здоровому образу жизни:</w:t>
      </w:r>
    </w:p>
    <w:p w:rsidR="00276C91" w:rsidRPr="00BB080F" w:rsidRDefault="00276C91" w:rsidP="00276C91">
      <w:pPr>
        <w:spacing w:after="109" w:line="217" w:lineRule="atLeast"/>
        <w:ind w:left="46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Вместе.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да, да!</w:t>
      </w:r>
    </w:p>
    <w:p w:rsidR="00745491" w:rsidRPr="00BB080F" w:rsidRDefault="00745491" w:rsidP="00745491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нотаций проку мало –</w:t>
      </w:r>
    </w:p>
    <w:p w:rsidR="00745491" w:rsidRPr="00BB080F" w:rsidRDefault="00745491" w:rsidP="00745491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Песен очередь настала,</w:t>
      </w:r>
    </w:p>
    <w:p w:rsidR="00745491" w:rsidRPr="00BB080F" w:rsidRDefault="00745491" w:rsidP="00745491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Может, смехом мы сквозь слёзы,</w:t>
      </w:r>
    </w:p>
    <w:p w:rsidR="00745491" w:rsidRPr="00BB080F" w:rsidRDefault="00745491" w:rsidP="00745491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Отведём беды угрозу.</w:t>
      </w:r>
    </w:p>
    <w:p w:rsidR="00745491" w:rsidRPr="00BB080F" w:rsidRDefault="00745491" w:rsidP="0074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Коля, Коля, не кури: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Вредно для здоровья!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пей ты каждый день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Молоко коровье!</w:t>
      </w:r>
    </w:p>
    <w:p w:rsidR="00745491" w:rsidRPr="00BB080F" w:rsidRDefault="00745491" w:rsidP="0074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Говорили, говорили,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мальчишки не курили,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Андрюшка за углом</w:t>
      </w:r>
      <w:proofErr w:type="gramStart"/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одавился табаком!</w:t>
      </w:r>
    </w:p>
    <w:p w:rsidR="00745491" w:rsidRPr="00BB080F" w:rsidRDefault="00745491" w:rsidP="0074549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у нас Денис</w:t>
      </w:r>
      <w:proofErr w:type="gramStart"/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урит сигареты.</w:t>
      </w: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ел бы мальчик наш</w:t>
      </w:r>
      <w:proofErr w:type="gramStart"/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утрам конфеты.</w:t>
      </w:r>
    </w:p>
    <w:p w:rsidR="00745491" w:rsidRPr="00BB080F" w:rsidRDefault="00745491" w:rsidP="0074549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hAnsi="Times New Roman" w:cs="Times New Roman"/>
          <w:bCs/>
          <w:sz w:val="28"/>
          <w:szCs w:val="28"/>
        </w:rPr>
        <w:t>Не бывать тому атлетом,</w:t>
      </w:r>
      <w:r w:rsidRPr="00BB080F">
        <w:rPr>
          <w:rFonts w:ascii="Times New Roman" w:hAnsi="Times New Roman" w:cs="Times New Roman"/>
          <w:bCs/>
          <w:sz w:val="28"/>
          <w:szCs w:val="28"/>
        </w:rPr>
        <w:br/>
        <w:t>Кто сдружился с сигаретой.</w:t>
      </w:r>
      <w:r w:rsidRPr="00BB080F">
        <w:rPr>
          <w:rFonts w:ascii="Times New Roman" w:hAnsi="Times New Roman" w:cs="Times New Roman"/>
          <w:bCs/>
          <w:sz w:val="28"/>
          <w:szCs w:val="28"/>
        </w:rPr>
        <w:br/>
        <w:t>Его бицепсы всегда</w:t>
      </w:r>
      <w:proofErr w:type="gramStart"/>
      <w:r w:rsidRPr="00BB080F">
        <w:rPr>
          <w:rFonts w:ascii="Times New Roman" w:hAnsi="Times New Roman" w:cs="Times New Roman"/>
          <w:bCs/>
          <w:sz w:val="28"/>
          <w:szCs w:val="28"/>
        </w:rPr>
        <w:br/>
        <w:t>Б</w:t>
      </w:r>
      <w:proofErr w:type="gramEnd"/>
      <w:r w:rsidRPr="00BB080F">
        <w:rPr>
          <w:rFonts w:ascii="Times New Roman" w:hAnsi="Times New Roman" w:cs="Times New Roman"/>
          <w:bCs/>
          <w:sz w:val="28"/>
          <w:szCs w:val="28"/>
        </w:rPr>
        <w:t>удут хлюпать, как вода.</w:t>
      </w:r>
    </w:p>
    <w:p w:rsidR="00745491" w:rsidRPr="00BB080F" w:rsidRDefault="00745491" w:rsidP="00745491">
      <w:pPr>
        <w:spacing w:before="109" w:after="109" w:line="435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5491" w:rsidRPr="00BB080F" w:rsidRDefault="00745491" w:rsidP="00745491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Пашку</w:t>
      </w:r>
      <w:proofErr w:type="spellEnd"/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не уважает:</w:t>
      </w: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Целый год курить бросает.</w:t>
      </w: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По-мужски ведь слово дать</w:t>
      </w:r>
      <w:proofErr w:type="gramStart"/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ценой любой сдержать!</w:t>
      </w: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B08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720" cy="155575"/>
            <wp:effectExtent l="19050" t="0" r="0" b="0"/>
            <wp:docPr id="1" name="Рисунок 15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91" w:rsidRPr="00BB080F" w:rsidRDefault="00745491" w:rsidP="00745491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целуюсь я со Светой –</w:t>
      </w: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Дурно пахнет сигаретой.</w:t>
      </w: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целуюсь только с Ирой –</w:t>
      </w: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Пахнет вкусненько зефиром.</w:t>
      </w:r>
    </w:p>
    <w:p w:rsidR="00745491" w:rsidRPr="00BB080F" w:rsidRDefault="00745491" w:rsidP="00745491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Заменили перекуры</w:t>
      </w:r>
    </w:p>
    <w:p w:rsidR="00745491" w:rsidRPr="00BB080F" w:rsidRDefault="00745491" w:rsidP="00745491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полезной физкультурой,</w:t>
      </w:r>
    </w:p>
    <w:p w:rsidR="00745491" w:rsidRPr="00BB080F" w:rsidRDefault="00745491" w:rsidP="00745491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Потому сейчас для вас</w:t>
      </w:r>
    </w:p>
    <w:p w:rsidR="00745491" w:rsidRPr="00BB080F" w:rsidRDefault="00745491" w:rsidP="00745491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петь хоть целый час.</w:t>
      </w:r>
    </w:p>
    <w:p w:rsidR="00745491" w:rsidRPr="00BB080F" w:rsidRDefault="00745491" w:rsidP="00745491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5491" w:rsidRPr="00BB080F" w:rsidRDefault="00745491" w:rsidP="00745491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720" cy="155575"/>
            <wp:effectExtent l="19050" t="0" r="0" b="0"/>
            <wp:docPr id="2" name="Рисунок 17" descr="http://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91" w:rsidRPr="00BB080F" w:rsidRDefault="00745491" w:rsidP="00745491">
      <w:pPr>
        <w:spacing w:after="0" w:line="240" w:lineRule="auto"/>
        <w:ind w:left="68" w:right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сильней Россия стала,</w:t>
      </w: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Впереди всех стран шагала,</w:t>
      </w: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Ты здоровым должен быть,</w:t>
      </w:r>
      <w:r w:rsidRPr="00BB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Так бросай скорей курить!</w:t>
      </w:r>
    </w:p>
    <w:tbl>
      <w:tblPr>
        <w:tblW w:w="4500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745491" w:rsidRPr="00BB080F" w:rsidTr="00352317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745491" w:rsidRPr="00BB080F" w:rsidRDefault="00745491" w:rsidP="003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7B0BE7" w:rsidRPr="00BB080F" w:rsidRDefault="00BB080F" w:rsidP="00276C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0BE7" w:rsidRPr="00BB080F" w:rsidSect="0074549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78EF"/>
    <w:multiLevelType w:val="multilevel"/>
    <w:tmpl w:val="4E40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D71EF"/>
    <w:multiLevelType w:val="multilevel"/>
    <w:tmpl w:val="82AA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C91"/>
    <w:rsid w:val="00276C91"/>
    <w:rsid w:val="002D0729"/>
    <w:rsid w:val="0030686A"/>
    <w:rsid w:val="00480A10"/>
    <w:rsid w:val="004A41CD"/>
    <w:rsid w:val="006B3428"/>
    <w:rsid w:val="00745491"/>
    <w:rsid w:val="00BB05BE"/>
    <w:rsid w:val="00BB080F"/>
    <w:rsid w:val="00E2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BE"/>
  </w:style>
  <w:style w:type="paragraph" w:styleId="1">
    <w:name w:val="heading 1"/>
    <w:basedOn w:val="a"/>
    <w:link w:val="10"/>
    <w:uiPriority w:val="9"/>
    <w:qFormat/>
    <w:rsid w:val="00276C91"/>
    <w:pPr>
      <w:spacing w:before="109" w:after="109" w:line="435" w:lineRule="atLeast"/>
      <w:outlineLvl w:val="0"/>
    </w:pPr>
    <w:rPr>
      <w:rFonts w:ascii="inherit" w:eastAsia="Times New Roman" w:hAnsi="inherit" w:cs="Times New Roman"/>
      <w:b/>
      <w:bCs/>
      <w:kern w:val="36"/>
      <w:sz w:val="49"/>
      <w:szCs w:val="49"/>
      <w:lang w:eastAsia="ru-RU"/>
    </w:rPr>
  </w:style>
  <w:style w:type="paragraph" w:styleId="2">
    <w:name w:val="heading 2"/>
    <w:basedOn w:val="a"/>
    <w:link w:val="20"/>
    <w:uiPriority w:val="9"/>
    <w:qFormat/>
    <w:rsid w:val="00276C91"/>
    <w:pPr>
      <w:spacing w:before="109" w:after="109" w:line="435" w:lineRule="atLeast"/>
      <w:outlineLvl w:val="1"/>
    </w:pPr>
    <w:rPr>
      <w:rFonts w:ascii="inherit" w:eastAsia="Times New Roman" w:hAnsi="inherit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C91"/>
    <w:rPr>
      <w:rFonts w:ascii="inherit" w:eastAsia="Times New Roman" w:hAnsi="inherit" w:cs="Times New Roman"/>
      <w:b/>
      <w:bCs/>
      <w:kern w:val="36"/>
      <w:sz w:val="49"/>
      <w:szCs w:val="4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C91"/>
    <w:rPr>
      <w:rFonts w:ascii="inherit" w:eastAsia="Times New Roman" w:hAnsi="inherit" w:cs="Times New Roman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276C91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276C91"/>
    <w:rPr>
      <w:i/>
      <w:iCs/>
    </w:rPr>
  </w:style>
  <w:style w:type="character" w:styleId="a5">
    <w:name w:val="Strong"/>
    <w:basedOn w:val="a0"/>
    <w:uiPriority w:val="22"/>
    <w:qFormat/>
    <w:rsid w:val="00276C91"/>
    <w:rPr>
      <w:b/>
      <w:bCs/>
    </w:rPr>
  </w:style>
  <w:style w:type="paragraph" w:styleId="a6">
    <w:name w:val="Normal (Web)"/>
    <w:basedOn w:val="a"/>
    <w:uiPriority w:val="99"/>
    <w:unhideWhenUsed/>
    <w:rsid w:val="00276C91"/>
    <w:pPr>
      <w:spacing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7359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5413">
                          <w:blockQuote w:val="1"/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04060">
                          <w:blockQuote w:val="1"/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53925">
                          <w:blockQuote w:val="1"/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6600">
                          <w:blockQuote w:val="1"/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93658">
                          <w:blockQuote w:val="1"/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369011">
                          <w:blockQuote w:val="1"/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09463">
                          <w:blockQuote w:val="1"/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FC4-EF0D-45F3-8550-8548A136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577</Words>
  <Characters>3295</Characters>
  <Application>Microsoft Office Word</Application>
  <DocSecurity>0</DocSecurity>
  <Lines>27</Lines>
  <Paragraphs>7</Paragraphs>
  <ScaleCrop>false</ScaleCrop>
  <Company>Hewlett-Packard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2013-10-22T00:54:00Z</cp:lastPrinted>
  <dcterms:created xsi:type="dcterms:W3CDTF">2013-10-13T14:25:00Z</dcterms:created>
  <dcterms:modified xsi:type="dcterms:W3CDTF">2015-03-01T10:28:00Z</dcterms:modified>
</cp:coreProperties>
</file>