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13" w:rsidRPr="00812BE1" w:rsidRDefault="00503C13" w:rsidP="00503C13">
      <w:pPr>
        <w:rPr>
          <w:b/>
        </w:rPr>
      </w:pPr>
      <w:r w:rsidRPr="00812BE1">
        <w:rPr>
          <w:b/>
        </w:rPr>
        <w:t>Бизнес-курс английского языка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 xml:space="preserve">Программа </w:t>
      </w:r>
      <w:proofErr w:type="spellStart"/>
      <w:r w:rsidRPr="00812BE1">
        <w:rPr>
          <w:b/>
        </w:rPr>
        <w:t>бизнес-курса</w:t>
      </w:r>
      <w:proofErr w:type="spellEnd"/>
      <w:r w:rsidRPr="00812BE1">
        <w:rPr>
          <w:b/>
        </w:rPr>
        <w:t xml:space="preserve"> для обучения школьников 10–11-х классов, изучающих английский язык</w:t>
      </w:r>
    </w:p>
    <w:p w:rsidR="00503C13" w:rsidRDefault="00503C13" w:rsidP="00503C13">
      <w:r>
        <w:t>Как общеобразовательный предмет, английский язык помогает развитию школьника, его профессиональной ориентации. Он обладает большим воспитательным, образовательным и развивающим потенциалом и в соответствии с этим служит формированию качеств личности, её направленности, что обеспечит использование творческих возможностей в интересах решения глобальных проблем человечества.</w:t>
      </w:r>
    </w:p>
    <w:p w:rsidR="00503C13" w:rsidRDefault="00503C13" w:rsidP="00503C13">
      <w:r>
        <w:t xml:space="preserve">Большую актуальность приобретает формирование экономического кругозора старших школьников (10–11 классы) средствами английского языка. </w:t>
      </w:r>
    </w:p>
    <w:p w:rsidR="00503C13" w:rsidRDefault="00503C13" w:rsidP="00503C13">
      <w:r>
        <w:t xml:space="preserve">Специализированный курс по теме “Бизнес-курс английского языка” реализуется через систему совершенствования языковой подготовки, которая ориентирована на развитие у школьников способности к иноязычному общению, позволяющему участвовать в различных ситуациях межкультурной коммуникации. Курс закладывает фундамент для развития учебно-познавательных способностей учащихся, необходимых для дальнейшего изучения английского языка и для самообразования. 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 xml:space="preserve">Цели и задачи курса </w:t>
      </w:r>
    </w:p>
    <w:p w:rsidR="00503C13" w:rsidRDefault="00503C13" w:rsidP="00503C13">
      <w:r>
        <w:t>– формирование экономического кругозора и экономической культуры школьников, понимания сущности современных экономических явлений и воспитания качеств, помогающих эффективно трудиться. Это позволит находить наиболее экономичные и безошибочные решения в ситуациях, связанных с практической деятельностью, проявлять оперативность в переводе общеэкономических рекомендаций на язык конкретных действий;</w:t>
      </w:r>
    </w:p>
    <w:p w:rsidR="00503C13" w:rsidRDefault="00503C13" w:rsidP="00503C13">
      <w:r>
        <w:t xml:space="preserve">– развитие речемыслительной деятельности и экономического стиля мышления, опирающихся на следующие умения: оперировать необходимыми экономическими понятиями и суждениями, использовать для решения жизненно важных экономических задач анализ, сравнение, синтез, обобщение; </w:t>
      </w:r>
    </w:p>
    <w:p w:rsidR="00503C13" w:rsidRDefault="00503C13" w:rsidP="00503C13">
      <w:r>
        <w:t xml:space="preserve">– развитие </w:t>
      </w:r>
      <w:proofErr w:type="spellStart"/>
      <w:r>
        <w:t>речетворческой</w:t>
      </w:r>
      <w:proofErr w:type="spellEnd"/>
      <w:r>
        <w:t xml:space="preserve"> деятельности и привитие навыков исследовательской работы, помогающих овладеть методикой и техникой доступных школьникам расчетов;</w:t>
      </w:r>
    </w:p>
    <w:p w:rsidR="00503C13" w:rsidRDefault="00503C13" w:rsidP="00503C13">
      <w:r>
        <w:t>– развитие умения пользоваться базовыми экономическими критериями и показателями, опираться на них в учении и трудовой деятельности;</w:t>
      </w:r>
    </w:p>
    <w:p w:rsidR="00503C13" w:rsidRDefault="00503C13" w:rsidP="00503C13">
      <w:r>
        <w:t>– осознание общечеловеческих ценностей, развитие межличностных взаимодействий школьников в общении, расширение фоновых знаний;</w:t>
      </w:r>
    </w:p>
    <w:p w:rsidR="00503C13" w:rsidRDefault="00503C13" w:rsidP="00503C13">
      <w:r>
        <w:t>– подготовка к будущей профессиональной деятельности, связанной со сферой экономики и финансов.</w:t>
      </w:r>
    </w:p>
    <w:p w:rsidR="00503C13" w:rsidRDefault="00812BE1" w:rsidP="00503C13">
      <w:r>
        <w:t xml:space="preserve">- </w:t>
      </w:r>
      <w:r w:rsidR="00503C13">
        <w:t xml:space="preserve">формирование </w:t>
      </w:r>
      <w:r>
        <w:t xml:space="preserve">углублённого </w:t>
      </w:r>
      <w:r w:rsidR="00503C13">
        <w:t xml:space="preserve"> уровня коммуникативной компетенции в устных и письменных формах общения.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>К концу изучения курса учащиеся должны:</w:t>
      </w:r>
    </w:p>
    <w:p w:rsidR="00503C13" w:rsidRDefault="00503C13" w:rsidP="00503C13">
      <w:r>
        <w:t>– знать и понимать особенности экономических отношений в России, Великобритании и США;</w:t>
      </w:r>
    </w:p>
    <w:p w:rsidR="00503C13" w:rsidRDefault="00503C13" w:rsidP="00503C13">
      <w:r>
        <w:t xml:space="preserve"> – уметь выражать своё мнение и обосновывать его;</w:t>
      </w:r>
    </w:p>
    <w:p w:rsidR="00503C13" w:rsidRDefault="00503C13" w:rsidP="00503C13">
      <w:r>
        <w:t xml:space="preserve"> – понимать и вести обсуждение по содержанию изучаемых тем;</w:t>
      </w:r>
    </w:p>
    <w:p w:rsidR="00503C13" w:rsidRDefault="00503C13" w:rsidP="00503C13">
      <w:r>
        <w:t xml:space="preserve"> – научиться в письменном виде излагать материал согласно поставленной проблеме.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>Содержание курса</w:t>
      </w:r>
    </w:p>
    <w:p w:rsidR="00503C13" w:rsidRDefault="00503C13" w:rsidP="00503C13"/>
    <w:p w:rsidR="00503C13" w:rsidRDefault="00503C13" w:rsidP="00503C13"/>
    <w:p w:rsidR="00503C13" w:rsidRPr="00812BE1" w:rsidRDefault="00503C13" w:rsidP="00503C13">
      <w:pPr>
        <w:rPr>
          <w:b/>
        </w:rPr>
      </w:pPr>
      <w:r w:rsidRPr="00812BE1">
        <w:rPr>
          <w:b/>
        </w:rPr>
        <w:t>Лексический материал, подлежащий усвоению, охватывает темы:</w:t>
      </w:r>
    </w:p>
    <w:p w:rsidR="00503C13" w:rsidRDefault="00503C13" w:rsidP="00503C13">
      <w:r>
        <w:t>1. Экономика человека и семьи.</w:t>
      </w:r>
    </w:p>
    <w:p w:rsidR="00503C13" w:rsidRDefault="00503C13" w:rsidP="00503C13">
      <w:r>
        <w:t xml:space="preserve"> 2. Устройство на работу.</w:t>
      </w:r>
    </w:p>
    <w:p w:rsidR="00503C13" w:rsidRDefault="00503C13" w:rsidP="00503C13">
      <w:r>
        <w:t xml:space="preserve"> 3. Деловая встреча, ведение деловых переговоров.</w:t>
      </w:r>
    </w:p>
    <w:p w:rsidR="00503C13" w:rsidRDefault="00503C13" w:rsidP="00503C13">
      <w:r>
        <w:t xml:space="preserve"> 4. Обсуждение и подписание контракта.</w:t>
      </w:r>
    </w:p>
    <w:p w:rsidR="00503C13" w:rsidRDefault="00503C13" w:rsidP="00503C13">
      <w:r>
        <w:t xml:space="preserve"> 5. Коммерческая корреспонденция.</w:t>
      </w:r>
    </w:p>
    <w:p w:rsidR="00503C13" w:rsidRDefault="00503C13" w:rsidP="00503C13">
      <w:r>
        <w:t xml:space="preserve"> 6. Рынок, торговля, обмен товаров.</w:t>
      </w:r>
    </w:p>
    <w:p w:rsidR="00503C13" w:rsidRDefault="00503C13" w:rsidP="00503C13">
      <w:r>
        <w:t xml:space="preserve"> 7. Покупки.</w:t>
      </w:r>
    </w:p>
    <w:p w:rsidR="00503C13" w:rsidRDefault="00503C13" w:rsidP="00503C13">
      <w:r>
        <w:t xml:space="preserve"> 8. Деньги, цены, финансовая система.</w:t>
      </w:r>
    </w:p>
    <w:p w:rsidR="00503C13" w:rsidRDefault="00503C13" w:rsidP="00503C13">
      <w:r>
        <w:t xml:space="preserve"> 9. Управление экономикой, менеджмент.</w:t>
      </w:r>
    </w:p>
    <w:p w:rsidR="00503C13" w:rsidRDefault="00503C13" w:rsidP="00503C13">
      <w:r>
        <w:t xml:space="preserve"> 10. Предпринимательство, бизнес, конкуренция.</w:t>
      </w:r>
    </w:p>
    <w:p w:rsidR="00503C13" w:rsidRDefault="00503C13" w:rsidP="00503C13">
      <w:r>
        <w:t xml:space="preserve"> 11. Производство, потребление, маркетинг.</w:t>
      </w:r>
    </w:p>
    <w:p w:rsidR="00503C13" w:rsidRDefault="00503C13" w:rsidP="00503C13">
      <w:r>
        <w:t xml:space="preserve"> 12. Внешние экономические связи.</w:t>
      </w:r>
    </w:p>
    <w:p w:rsidR="00503C13" w:rsidRDefault="00503C13" w:rsidP="00503C13">
      <w:r>
        <w:t xml:space="preserve"> 13. Путешествие, службы (таможенные, гостиничные, почтовые, информационные, служба быта).</w:t>
      </w:r>
    </w:p>
    <w:p w:rsidR="00503C13" w:rsidRDefault="00503C13" w:rsidP="00503C13">
      <w:r>
        <w:t xml:space="preserve"> 14. Отношения с другими людьми.</w:t>
      </w:r>
    </w:p>
    <w:p w:rsidR="00503C13" w:rsidRDefault="00503C13" w:rsidP="00503C13">
      <w:r>
        <w:t xml:space="preserve"> 15. Свободное время, отдых, погода. 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 xml:space="preserve">Основные положения обучения </w:t>
      </w:r>
    </w:p>
    <w:p w:rsidR="00503C13" w:rsidRDefault="00503C13" w:rsidP="00503C13">
      <w:r>
        <w:t>1. В центре внимания находится ученик с его потребностями, мотивами, интересами, а также такие виды деятельности, которые помогают ему учиться радостно, творчески и видеть результаты своего труда.</w:t>
      </w:r>
    </w:p>
    <w:p w:rsidR="00503C13" w:rsidRDefault="00503C13" w:rsidP="00503C13">
      <w:r>
        <w:t>2. Курс строится на понимании сущности обучения предмету как процессу взаимодействия учителя и учащихся, учащихся друг с другом, включающему в себя гуманистические взаимоотношения, стремление к соучастию и взаимопомощи.</w:t>
      </w:r>
    </w:p>
    <w:p w:rsidR="00503C13" w:rsidRDefault="00503C13" w:rsidP="00503C13">
      <w:r>
        <w:t>3. Дифференцированный подход, предполагающий учет уровня подготовки учащихся, реализуется через: использование материала разного уровня трудности, использование опор различной степени развёрнутости (план, ключевые слова, выражения, предложенные учащимся для построения высказывания), разный объём знаний учащихся по теме, разные способы контроля.</w:t>
      </w:r>
    </w:p>
    <w:p w:rsidR="00503C13" w:rsidRDefault="00503C13" w:rsidP="00503C13">
      <w:r>
        <w:t>4. В основе технологии обучения – вовлечение учащихся в активную учебную деятельность.</w:t>
      </w:r>
    </w:p>
    <w:p w:rsidR="00503C13" w:rsidRPr="00812BE1" w:rsidRDefault="00503C13" w:rsidP="00503C13">
      <w:pPr>
        <w:rPr>
          <w:b/>
        </w:rPr>
      </w:pPr>
      <w:r w:rsidRPr="00812BE1">
        <w:rPr>
          <w:b/>
        </w:rPr>
        <w:t>Основные методы и приёмы</w:t>
      </w:r>
    </w:p>
    <w:p w:rsidR="00503C13" w:rsidRDefault="00503C13" w:rsidP="00503C13">
      <w:r>
        <w:t>Методы</w:t>
      </w:r>
      <w:r>
        <w:tab/>
      </w:r>
    </w:p>
    <w:p w:rsidR="00503C13" w:rsidRDefault="00503C13" w:rsidP="00503C13">
      <w:r>
        <w:t>Приёмы</w:t>
      </w:r>
    </w:p>
    <w:p w:rsidR="00503C13" w:rsidRDefault="00503C13" w:rsidP="00503C13"/>
    <w:p w:rsidR="00503C13" w:rsidRDefault="00503C13" w:rsidP="00503C13">
      <w:r>
        <w:t>1. Ознакомление с новыми</w:t>
      </w:r>
    </w:p>
    <w:p w:rsidR="00503C13" w:rsidRDefault="00503C13" w:rsidP="00503C13">
      <w:r>
        <w:t xml:space="preserve"> лексическими единицами по теме,</w:t>
      </w:r>
    </w:p>
    <w:p w:rsidR="00503C13" w:rsidRDefault="00503C13" w:rsidP="00503C13">
      <w:r>
        <w:lastRenderedPageBreak/>
        <w:t xml:space="preserve"> новой темой и проблемами, с ней связанными</w:t>
      </w:r>
      <w:r>
        <w:tab/>
      </w:r>
    </w:p>
    <w:p w:rsidR="00503C13" w:rsidRDefault="00503C13" w:rsidP="00503C13">
      <w:r>
        <w:t>– Объяснение;</w:t>
      </w:r>
    </w:p>
    <w:p w:rsidR="00503C13" w:rsidRDefault="00503C13" w:rsidP="00503C13">
      <w:r>
        <w:t xml:space="preserve"> – прослушивание и запись материала занятия; </w:t>
      </w:r>
    </w:p>
    <w:p w:rsidR="00503C13" w:rsidRDefault="00503C13" w:rsidP="00503C13">
      <w:r>
        <w:t xml:space="preserve"> – самостоятельное чтение  материала и его изучение;</w:t>
      </w:r>
    </w:p>
    <w:p w:rsidR="00503C13" w:rsidRDefault="00503C13" w:rsidP="00503C13">
      <w:r>
        <w:t xml:space="preserve"> – работа с лексикой;</w:t>
      </w:r>
    </w:p>
    <w:p w:rsidR="00503C13" w:rsidRDefault="00503C13" w:rsidP="00503C13">
      <w:r>
        <w:t xml:space="preserve"> – диктант.</w:t>
      </w:r>
    </w:p>
    <w:p w:rsidR="00503C13" w:rsidRDefault="00503C13" w:rsidP="00503C13"/>
    <w:p w:rsidR="00503C13" w:rsidRDefault="00503C13" w:rsidP="00503C13">
      <w:r>
        <w:t>2. Тренировка</w:t>
      </w:r>
      <w:r>
        <w:tab/>
      </w:r>
    </w:p>
    <w:p w:rsidR="00503C13" w:rsidRDefault="00503C13" w:rsidP="00503C13">
      <w:r>
        <w:t>– Ответы на вопросы;</w:t>
      </w:r>
    </w:p>
    <w:p w:rsidR="00503C13" w:rsidRDefault="00503C13" w:rsidP="00503C13">
      <w:r>
        <w:t xml:space="preserve"> – поиск ответов на вопросы в тексте;</w:t>
      </w:r>
    </w:p>
    <w:p w:rsidR="00503C13" w:rsidRDefault="00503C13" w:rsidP="00503C13">
      <w:r>
        <w:t xml:space="preserve"> – чтение и перевод текстов;</w:t>
      </w:r>
    </w:p>
    <w:p w:rsidR="00503C13" w:rsidRDefault="00503C13" w:rsidP="00503C13">
      <w:r>
        <w:t xml:space="preserve"> – работа с карточками в парах;</w:t>
      </w:r>
    </w:p>
    <w:p w:rsidR="00503C13" w:rsidRDefault="00503C13" w:rsidP="00503C13">
      <w:r>
        <w:t xml:space="preserve"> – ролевые игры.</w:t>
      </w:r>
    </w:p>
    <w:p w:rsidR="00503C13" w:rsidRDefault="00503C13" w:rsidP="00503C13"/>
    <w:p w:rsidR="00503C13" w:rsidRDefault="00503C13" w:rsidP="00503C13">
      <w:r>
        <w:t>3. Практика</w:t>
      </w:r>
      <w:r>
        <w:tab/>
      </w:r>
    </w:p>
    <w:p w:rsidR="00503C13" w:rsidRDefault="00503C13" w:rsidP="00503C13">
      <w:r>
        <w:t>– Обсуждение темы/проблемы в парах, группе;</w:t>
      </w:r>
    </w:p>
    <w:p w:rsidR="00503C13" w:rsidRDefault="00503C13" w:rsidP="00503C13">
      <w:r>
        <w:t xml:space="preserve"> – доклад;</w:t>
      </w:r>
    </w:p>
    <w:p w:rsidR="00503C13" w:rsidRDefault="00503C13" w:rsidP="00503C13">
      <w:r>
        <w:t xml:space="preserve"> – творческая работа,</w:t>
      </w:r>
    </w:p>
    <w:p w:rsidR="00503C13" w:rsidRDefault="00503C13" w:rsidP="00503C13">
      <w:r>
        <w:t xml:space="preserve"> – устная презентация.</w:t>
      </w:r>
    </w:p>
    <w:p w:rsidR="00503C13" w:rsidRDefault="00503C13" w:rsidP="00503C13"/>
    <w:p w:rsidR="00503C13" w:rsidRDefault="00503C13" w:rsidP="00503C13">
      <w:r>
        <w:t>Контроль и оценка знаний</w:t>
      </w:r>
    </w:p>
    <w:p w:rsidR="00503C13" w:rsidRDefault="00503C13" w:rsidP="00503C13"/>
    <w:p w:rsidR="00503C13" w:rsidRDefault="00503C13" w:rsidP="00503C13">
      <w:r>
        <w:t xml:space="preserve">Контроль и оценка должны показывать, в какой степени учащиеся достигли поставленных целей и задач обучения. </w:t>
      </w:r>
    </w:p>
    <w:p w:rsidR="00503C13" w:rsidRDefault="00503C13" w:rsidP="00503C13"/>
    <w:p w:rsidR="00503C13" w:rsidRDefault="00503C13" w:rsidP="00503C13">
      <w:r>
        <w:t>Цель оценки заключается:</w:t>
      </w:r>
    </w:p>
    <w:p w:rsidR="00503C13" w:rsidRDefault="00503C13" w:rsidP="00503C13"/>
    <w:p w:rsidR="00503C13" w:rsidRDefault="00503C13" w:rsidP="00503C13">
      <w:r>
        <w:t>– в формировании у школьника уважительного отношения к себе;</w:t>
      </w:r>
    </w:p>
    <w:p w:rsidR="00503C13" w:rsidRDefault="00503C13" w:rsidP="00503C13">
      <w:r>
        <w:t xml:space="preserve"> – в поддержании уверенности его в своих силах (возможностях, способностях);</w:t>
      </w:r>
    </w:p>
    <w:p w:rsidR="00503C13" w:rsidRDefault="00503C13" w:rsidP="00503C13">
      <w:r>
        <w:t xml:space="preserve"> – в создании у школьников и учителя мотивации для достижения целей обучения.</w:t>
      </w:r>
    </w:p>
    <w:p w:rsidR="00503C13" w:rsidRDefault="00503C13" w:rsidP="00503C13">
      <w:r>
        <w:t>Формы контроля</w:t>
      </w:r>
    </w:p>
    <w:p w:rsidR="00503C13" w:rsidRDefault="00503C13" w:rsidP="00503C13"/>
    <w:p w:rsidR="00503C13" w:rsidRDefault="00503C13" w:rsidP="00503C13">
      <w:r>
        <w:lastRenderedPageBreak/>
        <w:t>1. Проверка лексики по изучаемой теме – каждое занятие</w:t>
      </w:r>
    </w:p>
    <w:p w:rsidR="00503C13" w:rsidRDefault="00503C13" w:rsidP="00503C13">
      <w:r>
        <w:t xml:space="preserve"> 2. Ответы на вопросы по изучаемой теме: устно, письменно, в парах (используя карточки) – каждое занятие</w:t>
      </w:r>
    </w:p>
    <w:p w:rsidR="00503C13" w:rsidRDefault="00503C13" w:rsidP="00503C13">
      <w:r>
        <w:t xml:space="preserve"> 3. Устная презентация темы с последующим обсуждением – каждое занятие</w:t>
      </w:r>
    </w:p>
    <w:p w:rsidR="00503C13" w:rsidRDefault="00503C13" w:rsidP="00503C13">
      <w:r>
        <w:t xml:space="preserve"> 4. Тестирование по материалу, изученному в курсе – в конце курса</w:t>
      </w:r>
    </w:p>
    <w:p w:rsidR="00503C13" w:rsidRDefault="00503C13" w:rsidP="00503C13">
      <w:r>
        <w:t xml:space="preserve"> 5. Творческая работа по одной из изученных тем/проблем – в конце курса</w:t>
      </w:r>
    </w:p>
    <w:p w:rsidR="00503C13" w:rsidRPr="00503C13" w:rsidRDefault="00503C13" w:rsidP="00503C13">
      <w:pPr>
        <w:rPr>
          <w:lang w:val="en-US"/>
        </w:rPr>
      </w:pPr>
      <w:r>
        <w:t>Список</w:t>
      </w:r>
      <w:r w:rsidRPr="00503C13">
        <w:rPr>
          <w:lang w:val="en-US"/>
        </w:rPr>
        <w:t xml:space="preserve"> </w:t>
      </w:r>
      <w:r>
        <w:t>литературы</w:t>
      </w:r>
    </w:p>
    <w:p w:rsidR="00503C13" w:rsidRPr="00503C13" w:rsidRDefault="00503C13" w:rsidP="00503C13">
      <w:pPr>
        <w:rPr>
          <w:lang w:val="en-US"/>
        </w:rPr>
      </w:pPr>
    </w:p>
    <w:p w:rsidR="00503C13" w:rsidRPr="00503C13" w:rsidRDefault="00503C13" w:rsidP="00503C13">
      <w:pPr>
        <w:rPr>
          <w:lang w:val="en-US"/>
        </w:rPr>
      </w:pPr>
      <w:r w:rsidRPr="00503C13">
        <w:rPr>
          <w:lang w:val="en-US"/>
        </w:rPr>
        <w:t xml:space="preserve">1. Business Objectives. Vicki </w:t>
      </w:r>
      <w:proofErr w:type="spellStart"/>
      <w:r w:rsidRPr="00503C13">
        <w:rPr>
          <w:lang w:val="en-US"/>
        </w:rPr>
        <w:t>Hollett</w:t>
      </w:r>
      <w:proofErr w:type="spellEnd"/>
      <w:r w:rsidRPr="00503C13">
        <w:rPr>
          <w:lang w:val="en-US"/>
        </w:rPr>
        <w:t>. Oxford University Press, 1998</w:t>
      </w:r>
    </w:p>
    <w:p w:rsidR="00503C13" w:rsidRPr="00503C13" w:rsidRDefault="00503C13" w:rsidP="00503C13">
      <w:pPr>
        <w:rPr>
          <w:lang w:val="en-US"/>
        </w:rPr>
      </w:pPr>
    </w:p>
    <w:p w:rsidR="00503C13" w:rsidRPr="00503C13" w:rsidRDefault="00503C13" w:rsidP="00503C13">
      <w:pPr>
        <w:rPr>
          <w:lang w:val="en-US"/>
        </w:rPr>
      </w:pPr>
      <w:r w:rsidRPr="00503C13">
        <w:rPr>
          <w:lang w:val="en-US"/>
        </w:rPr>
        <w:t xml:space="preserve">2. Business Opportunities. Vicki </w:t>
      </w:r>
      <w:proofErr w:type="spellStart"/>
      <w:r w:rsidRPr="00503C13">
        <w:rPr>
          <w:lang w:val="en-US"/>
        </w:rPr>
        <w:t>Hollett</w:t>
      </w:r>
      <w:proofErr w:type="spellEnd"/>
      <w:r w:rsidRPr="00503C13">
        <w:rPr>
          <w:lang w:val="en-US"/>
        </w:rPr>
        <w:t>. Oxford University Press, 1999</w:t>
      </w:r>
    </w:p>
    <w:p w:rsidR="00503C13" w:rsidRPr="00503C13" w:rsidRDefault="00503C13" w:rsidP="00503C13">
      <w:pPr>
        <w:rPr>
          <w:lang w:val="en-US"/>
        </w:rPr>
      </w:pPr>
    </w:p>
    <w:p w:rsidR="00503C13" w:rsidRPr="00503C13" w:rsidRDefault="00503C13" w:rsidP="00503C13">
      <w:pPr>
        <w:rPr>
          <w:lang w:val="en-US"/>
        </w:rPr>
      </w:pPr>
      <w:r w:rsidRPr="00503C13">
        <w:rPr>
          <w:lang w:val="en-US"/>
        </w:rPr>
        <w:t>3. Test Your Professional English: Business: General. Steve Flinders. Penguin English, 2002</w:t>
      </w:r>
    </w:p>
    <w:p w:rsidR="00503C13" w:rsidRPr="00503C13" w:rsidRDefault="00503C13" w:rsidP="00503C13">
      <w:pPr>
        <w:rPr>
          <w:lang w:val="en-US"/>
        </w:rPr>
      </w:pPr>
    </w:p>
    <w:p w:rsidR="00503C13" w:rsidRPr="00503C13" w:rsidRDefault="00503C13" w:rsidP="00503C13">
      <w:pPr>
        <w:rPr>
          <w:lang w:val="en-US"/>
        </w:rPr>
      </w:pPr>
      <w:r w:rsidRPr="00503C13">
        <w:rPr>
          <w:lang w:val="en-US"/>
        </w:rPr>
        <w:t>4. Test Your Professional English: Business: Intermediate. Steve Flinders. Penguin English, 2002</w:t>
      </w:r>
    </w:p>
    <w:p w:rsidR="00503C13" w:rsidRPr="00503C13" w:rsidRDefault="00503C13" w:rsidP="00503C13">
      <w:pPr>
        <w:rPr>
          <w:lang w:val="en-US"/>
        </w:rPr>
      </w:pPr>
    </w:p>
    <w:p w:rsidR="00503C13" w:rsidRDefault="00503C13" w:rsidP="00503C13">
      <w:r w:rsidRPr="00503C13">
        <w:rPr>
          <w:lang w:val="en-US"/>
        </w:rPr>
        <w:t xml:space="preserve">5. </w:t>
      </w:r>
      <w:r>
        <w:t>Английский</w:t>
      </w:r>
      <w:r w:rsidRPr="00503C13">
        <w:rPr>
          <w:lang w:val="en-US"/>
        </w:rPr>
        <w:t xml:space="preserve"> </w:t>
      </w:r>
      <w:r>
        <w:t>язык</w:t>
      </w:r>
      <w:r w:rsidRPr="00503C13">
        <w:rPr>
          <w:lang w:val="en-US"/>
        </w:rPr>
        <w:t xml:space="preserve">. </w:t>
      </w:r>
      <w:r>
        <w:t>Профильный уровень: Примерные программы по иностранным языкам. М.: МИОО, 2005</w:t>
      </w:r>
    </w:p>
    <w:p w:rsidR="00503C13" w:rsidRDefault="00503C13" w:rsidP="00503C13"/>
    <w:p w:rsidR="00503C13" w:rsidRDefault="00503C13" w:rsidP="00503C13">
      <w:r>
        <w:t xml:space="preserve">6. </w:t>
      </w:r>
      <w:proofErr w:type="spellStart"/>
      <w:r>
        <w:t>Богацкий</w:t>
      </w:r>
      <w:proofErr w:type="spellEnd"/>
      <w:r>
        <w:t xml:space="preserve"> И.С., </w:t>
      </w:r>
      <w:proofErr w:type="spellStart"/>
      <w:r>
        <w:t>Дюканова</w:t>
      </w:r>
      <w:proofErr w:type="spellEnd"/>
      <w:r>
        <w:t xml:space="preserve"> Н.М. Бизнес-курс английского языка: Словарь-справочник. М.: ИП Логос, 2004</w:t>
      </w:r>
    </w:p>
    <w:p w:rsidR="00503C13" w:rsidRDefault="00503C13" w:rsidP="00503C13"/>
    <w:p w:rsidR="00503C13" w:rsidRDefault="00503C13" w:rsidP="00503C13">
      <w:r>
        <w:t xml:space="preserve">7. </w:t>
      </w:r>
      <w:proofErr w:type="spellStart"/>
      <w:r>
        <w:t>Любимцева</w:t>
      </w:r>
      <w:proofErr w:type="spellEnd"/>
      <w:r>
        <w:t xml:space="preserve"> С.Н. и др. Деловой английский для начинающих: Учебник. М.: ГИС, 2001</w:t>
      </w:r>
    </w:p>
    <w:p w:rsidR="00503C13" w:rsidRDefault="00503C13" w:rsidP="00503C13"/>
    <w:p w:rsidR="00503C13" w:rsidRDefault="00503C13" w:rsidP="00503C13">
      <w:r>
        <w:t xml:space="preserve">8. </w:t>
      </w:r>
      <w:proofErr w:type="spellStart"/>
      <w:r>
        <w:t>Напалкова</w:t>
      </w:r>
      <w:proofErr w:type="spellEnd"/>
      <w:r>
        <w:t xml:space="preserve"> Е.В. Мост к деловому английскому. М.: Грамотей, 2005</w:t>
      </w:r>
    </w:p>
    <w:p w:rsidR="00503C13" w:rsidRDefault="00503C13" w:rsidP="00503C13"/>
    <w:p w:rsidR="00503C13" w:rsidRDefault="00503C13" w:rsidP="00503C13">
      <w:r>
        <w:t>9. Шевелева С.А., Стогов В.Е. Основы экономики и бизнеса: Учебное пособие. М.: ЮНИТИ, 2003</w:t>
      </w:r>
    </w:p>
    <w:p w:rsidR="00503C13" w:rsidRDefault="00503C13" w:rsidP="00503C13"/>
    <w:p w:rsidR="00503C13" w:rsidRDefault="00503C13" w:rsidP="00503C13"/>
    <w:p w:rsidR="00503C13" w:rsidRPr="00812BE1" w:rsidRDefault="00503C13" w:rsidP="00812BE1">
      <w:pPr>
        <w:jc w:val="center"/>
        <w:rPr>
          <w:b/>
        </w:rPr>
      </w:pPr>
      <w:r w:rsidRPr="00812BE1">
        <w:rPr>
          <w:b/>
        </w:rPr>
        <w:t>Календарно-тематический план курса “Бизнес-курс английского языка” (</w:t>
      </w:r>
      <w:r w:rsidR="00724A13" w:rsidRPr="00812BE1">
        <w:rPr>
          <w:b/>
        </w:rPr>
        <w:t xml:space="preserve">для </w:t>
      </w:r>
      <w:r w:rsidRPr="00812BE1">
        <w:rPr>
          <w:b/>
        </w:rPr>
        <w:t>школьников 10–11-х классов, изучающих английский язык</w:t>
      </w:r>
      <w:r w:rsidR="00724A13" w:rsidRPr="00812BE1">
        <w:rPr>
          <w:b/>
        </w:rPr>
        <w:t>)</w:t>
      </w:r>
      <w:r w:rsidRPr="00812BE1">
        <w:rPr>
          <w:b/>
        </w:rPr>
        <w:t>.</w:t>
      </w:r>
    </w:p>
    <w:p w:rsidR="00503C13" w:rsidRDefault="00503C13" w:rsidP="00503C13"/>
    <w:p w:rsidR="00503C13" w:rsidRDefault="00503C13" w:rsidP="00503C13">
      <w:r>
        <w:t xml:space="preserve">Часов в неделю: </w:t>
      </w:r>
      <w:r w:rsidR="00724A13">
        <w:t>1</w:t>
      </w:r>
      <w:r>
        <w:t xml:space="preserve"> Всего часов: 68 </w:t>
      </w:r>
    </w:p>
    <w:p w:rsidR="00503C13" w:rsidRDefault="00503C13" w:rsidP="00503C13"/>
    <w:p w:rsidR="00503C13" w:rsidRDefault="00503C13" w:rsidP="00503C13">
      <w:r>
        <w:lastRenderedPageBreak/>
        <w:t xml:space="preserve">Учебное пособие: </w:t>
      </w:r>
      <w:proofErr w:type="spellStart"/>
      <w:r>
        <w:t>Богацкий</w:t>
      </w:r>
      <w:proofErr w:type="spellEnd"/>
      <w:r>
        <w:t xml:space="preserve"> И.С., </w:t>
      </w:r>
      <w:proofErr w:type="spellStart"/>
      <w:r>
        <w:t>Дюканова</w:t>
      </w:r>
      <w:proofErr w:type="spellEnd"/>
      <w:r>
        <w:t xml:space="preserve"> Н.М. Бизнес-курс английского языка: Словарь-справочник. М.: ИП Логос, 2004.</w:t>
      </w:r>
    </w:p>
    <w:p w:rsidR="006A12BE" w:rsidRDefault="006A12BE" w:rsidP="00503C13"/>
    <w:p w:rsidR="006A12BE" w:rsidRDefault="006A12BE" w:rsidP="00503C13"/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503C13" w:rsidTr="00503C13">
        <w:tc>
          <w:tcPr>
            <w:tcW w:w="3426" w:type="dxa"/>
          </w:tcPr>
          <w:p w:rsidR="00503C13" w:rsidRDefault="00503C13" w:rsidP="00503C13"/>
          <w:p w:rsidR="00503C13" w:rsidRDefault="00503C13" w:rsidP="00503C13">
            <w:r>
              <w:tab/>
            </w:r>
          </w:p>
          <w:p w:rsidR="00503C13" w:rsidRDefault="00503C13" w:rsidP="00503C13">
            <w:r>
              <w:tab/>
            </w:r>
          </w:p>
        </w:tc>
        <w:tc>
          <w:tcPr>
            <w:tcW w:w="3426" w:type="dxa"/>
          </w:tcPr>
          <w:p w:rsidR="00503C13" w:rsidRPr="006A12BE" w:rsidRDefault="00503C13" w:rsidP="006A12BE">
            <w:pPr>
              <w:jc w:val="center"/>
              <w:rPr>
                <w:b/>
              </w:rPr>
            </w:pPr>
            <w:r w:rsidRPr="006A12BE">
              <w:rPr>
                <w:b/>
              </w:rPr>
              <w:t>Тема занятия</w:t>
            </w:r>
          </w:p>
          <w:p w:rsidR="00503C13" w:rsidRPr="006A12BE" w:rsidRDefault="00503C13" w:rsidP="006A12BE">
            <w:pPr>
              <w:jc w:val="center"/>
              <w:rPr>
                <w:b/>
              </w:rPr>
            </w:pPr>
          </w:p>
        </w:tc>
        <w:tc>
          <w:tcPr>
            <w:tcW w:w="3427" w:type="dxa"/>
          </w:tcPr>
          <w:p w:rsidR="00503C13" w:rsidRPr="006A12BE" w:rsidRDefault="00503C13" w:rsidP="006A12BE">
            <w:pPr>
              <w:jc w:val="center"/>
              <w:rPr>
                <w:b/>
              </w:rPr>
            </w:pPr>
            <w:r w:rsidRPr="006A12BE">
              <w:rPr>
                <w:b/>
              </w:rPr>
              <w:t>Практика (кол-во часов)</w:t>
            </w:r>
          </w:p>
          <w:p w:rsidR="00503C13" w:rsidRPr="006A12BE" w:rsidRDefault="00503C13" w:rsidP="006A12BE">
            <w:pPr>
              <w:jc w:val="center"/>
              <w:rPr>
                <w:b/>
              </w:rPr>
            </w:pPr>
          </w:p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1</w:t>
            </w:r>
          </w:p>
        </w:tc>
        <w:tc>
          <w:tcPr>
            <w:tcW w:w="3426" w:type="dxa"/>
          </w:tcPr>
          <w:p w:rsidR="00503C13" w:rsidRDefault="00503C13" w:rsidP="00503C13">
            <w:r>
              <w:t>Визит зарубежного партнёра. Великобритания (общие сведения, политико-административное устройство)</w:t>
            </w:r>
          </w:p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2</w:t>
            </w:r>
          </w:p>
        </w:tc>
        <w:tc>
          <w:tcPr>
            <w:tcW w:w="3426" w:type="dxa"/>
          </w:tcPr>
          <w:p w:rsidR="00503C13" w:rsidRDefault="00503C13" w:rsidP="00503C13">
            <w:r>
              <w:t>Устройство на работу. США</w:t>
            </w:r>
          </w:p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3</w:t>
            </w:r>
          </w:p>
        </w:tc>
        <w:tc>
          <w:tcPr>
            <w:tcW w:w="3426" w:type="dxa"/>
          </w:tcPr>
          <w:p w:rsidR="00503C13" w:rsidRDefault="00503C13" w:rsidP="00503C13">
            <w:r>
              <w:tab/>
            </w:r>
          </w:p>
          <w:p w:rsidR="00503C13" w:rsidRDefault="00503C13" w:rsidP="00503C13">
            <w:r>
              <w:t>Командировка. Глобальная компьютерная сеть Интернет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4</w:t>
            </w:r>
          </w:p>
        </w:tc>
        <w:tc>
          <w:tcPr>
            <w:tcW w:w="3426" w:type="dxa"/>
          </w:tcPr>
          <w:p w:rsidR="00503C13" w:rsidRDefault="00503C13" w:rsidP="00503C13">
            <w:r>
              <w:tab/>
            </w:r>
          </w:p>
          <w:p w:rsidR="00503C13" w:rsidRDefault="00503C13" w:rsidP="00503C13">
            <w:r>
              <w:t>Прибытие в страну. Канада (общие сведения, политико-административное устройство)</w:t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5</w:t>
            </w:r>
          </w:p>
        </w:tc>
        <w:tc>
          <w:tcPr>
            <w:tcW w:w="3426" w:type="dxa"/>
          </w:tcPr>
          <w:p w:rsidR="00503C13" w:rsidRDefault="00503C13" w:rsidP="00503C13">
            <w:r>
              <w:tab/>
            </w:r>
          </w:p>
          <w:p w:rsidR="00503C13" w:rsidRDefault="00503C13" w:rsidP="00503C13">
            <w:r>
              <w:t>Быт и сервис. Австралия и Новая Зеландия (общие сведения, политико-административное устройство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6</w:t>
            </w:r>
          </w:p>
        </w:tc>
        <w:tc>
          <w:tcPr>
            <w:tcW w:w="3426" w:type="dxa"/>
          </w:tcPr>
          <w:p w:rsidR="00503C13" w:rsidRDefault="00503C13" w:rsidP="00503C13">
            <w:r>
              <w:tab/>
            </w:r>
          </w:p>
          <w:p w:rsidR="00503C13" w:rsidRDefault="00503C13" w:rsidP="00503C13">
            <w:r>
              <w:t>Формы организации бизнеса. Театры и развлечения в Англии</w:t>
            </w:r>
            <w:r>
              <w:tab/>
            </w:r>
          </w:p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7</w:t>
            </w:r>
          </w:p>
        </w:tc>
        <w:tc>
          <w:tcPr>
            <w:tcW w:w="3426" w:type="dxa"/>
          </w:tcPr>
          <w:p w:rsidR="00503C13" w:rsidRDefault="00503C13" w:rsidP="00503C13">
            <w:r>
              <w:tab/>
            </w:r>
          </w:p>
          <w:p w:rsidR="00503C13" w:rsidRDefault="00503C13" w:rsidP="00503C13">
            <w:r>
              <w:t>Заказ. Виды компаний в США и Великобритании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8</w:t>
            </w:r>
          </w:p>
        </w:tc>
        <w:tc>
          <w:tcPr>
            <w:tcW w:w="3426" w:type="dxa"/>
          </w:tcPr>
          <w:p w:rsidR="00503C13" w:rsidRDefault="00503C13" w:rsidP="00503C13">
            <w:r>
              <w:t>Оптовая и розничная торговля. Реклама как карьера в США</w:t>
            </w:r>
          </w:p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9</w:t>
            </w:r>
          </w:p>
        </w:tc>
        <w:tc>
          <w:tcPr>
            <w:tcW w:w="3426" w:type="dxa"/>
          </w:tcPr>
          <w:p w:rsidR="00503C13" w:rsidRDefault="00503C13" w:rsidP="00503C13">
            <w:r>
              <w:t>Формы оплаты, денежные средства, валюты. Деньги и чеки в США и Англии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10</w:t>
            </w:r>
          </w:p>
        </w:tc>
        <w:tc>
          <w:tcPr>
            <w:tcW w:w="3426" w:type="dxa"/>
          </w:tcPr>
          <w:p w:rsidR="00503C13" w:rsidRDefault="00503C13" w:rsidP="00503C13">
            <w:r>
              <w:t>Контракт. Деловая терминология</w:t>
            </w:r>
          </w:p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11</w:t>
            </w:r>
          </w:p>
        </w:tc>
        <w:tc>
          <w:tcPr>
            <w:tcW w:w="3426" w:type="dxa"/>
          </w:tcPr>
          <w:p w:rsidR="00503C13" w:rsidRDefault="00503C13" w:rsidP="00503C13">
            <w:r>
              <w:t>Поглощение фирмы. Защита прав потребителей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12</w:t>
            </w:r>
          </w:p>
        </w:tc>
        <w:tc>
          <w:tcPr>
            <w:tcW w:w="3426" w:type="dxa"/>
          </w:tcPr>
          <w:p w:rsidR="00503C13" w:rsidRDefault="00503C13" w:rsidP="00503C13">
            <w:r>
              <w:t>Претензии и жалобы. Малый бизнес</w:t>
            </w:r>
            <w:r>
              <w:tab/>
            </w:r>
          </w:p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5 часов</w:t>
            </w:r>
          </w:p>
          <w:p w:rsidR="00503C13" w:rsidRDefault="00503C13" w:rsidP="00503C13"/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13</w:t>
            </w:r>
          </w:p>
        </w:tc>
        <w:tc>
          <w:tcPr>
            <w:tcW w:w="3426" w:type="dxa"/>
          </w:tcPr>
          <w:p w:rsidR="00503C13" w:rsidRDefault="00503C13" w:rsidP="00503C13">
            <w:r>
              <w:t>Деловые игры: Заключительные занятия</w:t>
            </w:r>
          </w:p>
          <w:p w:rsidR="00503C13" w:rsidRDefault="00503C13" w:rsidP="00503C13">
            <w:r>
              <w:t xml:space="preserve"> Проектная деятельность</w:t>
            </w:r>
          </w:p>
        </w:tc>
        <w:tc>
          <w:tcPr>
            <w:tcW w:w="3427" w:type="dxa"/>
          </w:tcPr>
          <w:p w:rsidR="00503C13" w:rsidRDefault="00503C13" w:rsidP="00503C13">
            <w:r>
              <w:t>8 часов</w:t>
            </w:r>
          </w:p>
        </w:tc>
      </w:tr>
      <w:tr w:rsidR="00503C13" w:rsidTr="00503C13">
        <w:tc>
          <w:tcPr>
            <w:tcW w:w="3426" w:type="dxa"/>
          </w:tcPr>
          <w:p w:rsidR="00503C13" w:rsidRDefault="00503C13" w:rsidP="00503C13">
            <w:r>
              <w:t>Итого:</w:t>
            </w:r>
          </w:p>
        </w:tc>
        <w:tc>
          <w:tcPr>
            <w:tcW w:w="3426" w:type="dxa"/>
          </w:tcPr>
          <w:p w:rsidR="00503C13" w:rsidRDefault="00503C13" w:rsidP="00503C13"/>
        </w:tc>
        <w:tc>
          <w:tcPr>
            <w:tcW w:w="3427" w:type="dxa"/>
          </w:tcPr>
          <w:p w:rsidR="00503C13" w:rsidRDefault="00503C13" w:rsidP="00503C13">
            <w:r>
              <w:t>68 часов</w:t>
            </w:r>
          </w:p>
        </w:tc>
      </w:tr>
    </w:tbl>
    <w:p w:rsidR="00503C13" w:rsidRDefault="00503C13" w:rsidP="00503C13"/>
    <w:sectPr w:rsidR="00503C13" w:rsidSect="006A12B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C13"/>
    <w:rsid w:val="00041B31"/>
    <w:rsid w:val="00503C13"/>
    <w:rsid w:val="006A12BE"/>
    <w:rsid w:val="00724A13"/>
    <w:rsid w:val="00812BE1"/>
    <w:rsid w:val="008576A6"/>
    <w:rsid w:val="0087498B"/>
    <w:rsid w:val="00CC0622"/>
    <w:rsid w:val="00D9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2013-10-08T16:58:00Z</cp:lastPrinted>
  <dcterms:created xsi:type="dcterms:W3CDTF">2014-12-11T18:59:00Z</dcterms:created>
  <dcterms:modified xsi:type="dcterms:W3CDTF">2014-12-11T18:59:00Z</dcterms:modified>
</cp:coreProperties>
</file>