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6" w:rsidRDefault="001319E6" w:rsidP="001319E6">
      <w:pPr>
        <w:ind w:firstLine="708"/>
        <w:rPr>
          <w:bCs/>
          <w:sz w:val="28"/>
          <w:szCs w:val="28"/>
        </w:rPr>
      </w:pPr>
      <w:r w:rsidRPr="00466406">
        <w:rPr>
          <w:bCs/>
          <w:sz w:val="28"/>
          <w:szCs w:val="28"/>
        </w:rPr>
        <w:t xml:space="preserve"> Методическая деятельность</w:t>
      </w:r>
    </w:p>
    <w:p w:rsidR="00466406" w:rsidRPr="00466406" w:rsidRDefault="00466406" w:rsidP="001319E6">
      <w:pPr>
        <w:ind w:firstLine="708"/>
        <w:rPr>
          <w:bCs/>
          <w:sz w:val="28"/>
          <w:szCs w:val="28"/>
        </w:rPr>
      </w:pPr>
    </w:p>
    <w:p w:rsidR="00466406" w:rsidRPr="00466406" w:rsidRDefault="00466406" w:rsidP="00466406">
      <w:pPr>
        <w:ind w:firstLine="708"/>
        <w:rPr>
          <w:bCs/>
        </w:rPr>
      </w:pPr>
      <w:r w:rsidRPr="00466406">
        <w:rPr>
          <w:b/>
          <w:bCs/>
        </w:rPr>
        <w:t>Проблема школы</w:t>
      </w:r>
      <w:r w:rsidRPr="00466406">
        <w:rPr>
          <w:bCs/>
        </w:rPr>
        <w:t>: « Личностная и индивидуальная направленность образования в обучении учащихся в условиях модернизации учебного процесса»</w:t>
      </w:r>
    </w:p>
    <w:p w:rsidR="00466406" w:rsidRPr="00466406" w:rsidRDefault="00466406" w:rsidP="00466406">
      <w:pPr>
        <w:ind w:firstLine="708"/>
        <w:rPr>
          <w:bCs/>
        </w:rPr>
      </w:pPr>
      <w:r w:rsidRPr="00466406">
        <w:rPr>
          <w:b/>
          <w:bCs/>
        </w:rPr>
        <w:t xml:space="preserve"> Проблема методического объединения</w:t>
      </w:r>
      <w:r w:rsidRPr="00466406">
        <w:rPr>
          <w:bCs/>
        </w:rPr>
        <w:t>: « Личностная и индивидуальная направленность в развитии природных задатков и творческих способностей учащихся</w:t>
      </w:r>
      <w:proofErr w:type="gramStart"/>
      <w:r w:rsidRPr="00466406">
        <w:rPr>
          <w:bCs/>
        </w:rPr>
        <w:t xml:space="preserve"> ,</w:t>
      </w:r>
      <w:proofErr w:type="gramEnd"/>
      <w:r w:rsidRPr="00466406">
        <w:rPr>
          <w:bCs/>
        </w:rPr>
        <w:t xml:space="preserve"> в условиях модернизации учебного процесса».</w:t>
      </w:r>
    </w:p>
    <w:p w:rsidR="00466406" w:rsidRPr="00466406" w:rsidRDefault="00466406" w:rsidP="00466406">
      <w:pPr>
        <w:ind w:firstLine="708"/>
        <w:rPr>
          <w:bCs/>
        </w:rPr>
      </w:pPr>
      <w:r w:rsidRPr="00466406">
        <w:rPr>
          <w:b/>
          <w:bCs/>
        </w:rPr>
        <w:t xml:space="preserve">Проблема предметника </w:t>
      </w:r>
      <w:proofErr w:type="gramStart"/>
      <w:r w:rsidRPr="00466406">
        <w:rPr>
          <w:b/>
          <w:bCs/>
        </w:rPr>
        <w:t>ИЗО</w:t>
      </w:r>
      <w:proofErr w:type="gramEnd"/>
      <w:r w:rsidRPr="00466406">
        <w:rPr>
          <w:b/>
          <w:bCs/>
        </w:rPr>
        <w:t>:</w:t>
      </w:r>
      <w:r w:rsidRPr="00466406">
        <w:rPr>
          <w:bCs/>
        </w:rPr>
        <w:t xml:space="preserve"> « Диагностика и мониторинг развития творческих способностей личности ученика» </w:t>
      </w:r>
    </w:p>
    <w:p w:rsidR="001319E6" w:rsidRPr="001319E6" w:rsidRDefault="001319E6" w:rsidP="001319E6">
      <w:pPr>
        <w:ind w:firstLine="708"/>
        <w:rPr>
          <w:bCs/>
        </w:rPr>
      </w:pPr>
    </w:p>
    <w:p w:rsidR="00367C57" w:rsidRDefault="00367C57" w:rsidP="001319E6">
      <w:pPr>
        <w:ind w:firstLine="708"/>
        <w:rPr>
          <w:bCs/>
        </w:rPr>
      </w:pPr>
      <w:r>
        <w:rPr>
          <w:bCs/>
        </w:rPr>
        <w:t xml:space="preserve">Цели и задачи: </w:t>
      </w:r>
    </w:p>
    <w:p w:rsidR="00A0795C" w:rsidRDefault="00367C57" w:rsidP="00A0795C">
      <w:pPr>
        <w:ind w:firstLine="708"/>
      </w:pPr>
      <w:r>
        <w:rPr>
          <w:bCs/>
        </w:rPr>
        <w:t>1.</w:t>
      </w:r>
      <w:r w:rsidR="00A0795C">
        <w:t>Повышения</w:t>
      </w:r>
      <w:r>
        <w:t xml:space="preserve"> эффективности образовательного процесса в усло</w:t>
      </w:r>
      <w:r w:rsidR="00A0795C">
        <w:t xml:space="preserve">виях новой </w:t>
      </w:r>
      <w:r w:rsidR="00466406">
        <w:t xml:space="preserve"> </w:t>
      </w:r>
      <w:r w:rsidR="00A0795C">
        <w:t>образовательной системы</w:t>
      </w:r>
      <w:r w:rsidR="00931B8F">
        <w:t>, основным компонентом которой являе</w:t>
      </w:r>
      <w:r w:rsidR="00466406">
        <w:t>тся художественное образование.</w:t>
      </w:r>
    </w:p>
    <w:p w:rsidR="001319E6" w:rsidRDefault="00367C57" w:rsidP="00A0795C">
      <w:pPr>
        <w:ind w:firstLine="708"/>
      </w:pPr>
      <w:r>
        <w:t xml:space="preserve"> </w:t>
      </w:r>
      <w:r w:rsidR="00A0795C">
        <w:t>2</w:t>
      </w:r>
      <w:r>
        <w:t>. Изучение теории и практики применение современных образовательных технологий.</w:t>
      </w:r>
    </w:p>
    <w:p w:rsidR="00A0795C" w:rsidRPr="001319E6" w:rsidRDefault="00A0795C" w:rsidP="00931B8F">
      <w:pPr>
        <w:ind w:firstLine="708"/>
      </w:pPr>
      <w:r>
        <w:t xml:space="preserve"> 3. Внедрение современных технол</w:t>
      </w:r>
      <w:r w:rsidR="00931B8F">
        <w:t>огий в образовательный процесс.</w:t>
      </w:r>
      <w:r>
        <w:t xml:space="preserve"> </w:t>
      </w:r>
    </w:p>
    <w:p w:rsidR="001319E6" w:rsidRPr="001319E6" w:rsidRDefault="00931B8F" w:rsidP="00931B8F">
      <w:pPr>
        <w:autoSpaceDN w:val="0"/>
        <w:ind w:left="360"/>
        <w:rPr>
          <w:bCs/>
        </w:rPr>
      </w:pPr>
      <w:r>
        <w:rPr>
          <w:bCs/>
        </w:rPr>
        <w:t xml:space="preserve">       4. </w:t>
      </w:r>
      <w:r w:rsidR="001319E6" w:rsidRPr="001319E6">
        <w:rPr>
          <w:bCs/>
        </w:rPr>
        <w:t>Организация непрерывности и преемственности художественного образования.</w:t>
      </w:r>
    </w:p>
    <w:p w:rsidR="001319E6" w:rsidRPr="001319E6" w:rsidRDefault="00931B8F" w:rsidP="00931B8F">
      <w:pPr>
        <w:autoSpaceDN w:val="0"/>
        <w:ind w:left="360"/>
        <w:rPr>
          <w:bCs/>
        </w:rPr>
      </w:pPr>
      <w:r>
        <w:rPr>
          <w:bCs/>
        </w:rPr>
        <w:t xml:space="preserve">       5. </w:t>
      </w:r>
      <w:r w:rsidR="001319E6" w:rsidRPr="001319E6">
        <w:rPr>
          <w:bCs/>
        </w:rPr>
        <w:t xml:space="preserve">Разработка и внедрение национально-регионального компонента в художественном </w:t>
      </w:r>
      <w:r>
        <w:rPr>
          <w:bCs/>
        </w:rPr>
        <w:t xml:space="preserve">  </w:t>
      </w:r>
      <w:r w:rsidR="001319E6" w:rsidRPr="001319E6">
        <w:rPr>
          <w:bCs/>
        </w:rPr>
        <w:t xml:space="preserve">образовании. </w:t>
      </w:r>
    </w:p>
    <w:p w:rsidR="001319E6" w:rsidRPr="001319E6" w:rsidRDefault="00931B8F" w:rsidP="00931B8F">
      <w:pPr>
        <w:autoSpaceDN w:val="0"/>
        <w:ind w:left="360"/>
        <w:rPr>
          <w:bCs/>
        </w:rPr>
      </w:pPr>
      <w:r>
        <w:rPr>
          <w:bCs/>
        </w:rPr>
        <w:t xml:space="preserve">       6.</w:t>
      </w:r>
      <w:r w:rsidR="001319E6" w:rsidRPr="001319E6">
        <w:rPr>
          <w:bCs/>
        </w:rPr>
        <w:t>Возрождение национально-культурных традиций народов</w:t>
      </w:r>
      <w:proofErr w:type="gramStart"/>
      <w:r w:rsidR="001319E6" w:rsidRPr="001319E6">
        <w:rPr>
          <w:bCs/>
        </w:rPr>
        <w:t xml:space="preserve"> .</w:t>
      </w:r>
      <w:proofErr w:type="gramEnd"/>
    </w:p>
    <w:p w:rsidR="001319E6" w:rsidRDefault="00931B8F" w:rsidP="009365DD">
      <w:pPr>
        <w:autoSpaceDN w:val="0"/>
        <w:ind w:left="360"/>
        <w:rPr>
          <w:bCs/>
        </w:rPr>
      </w:pPr>
      <w:r>
        <w:rPr>
          <w:bCs/>
        </w:rPr>
        <w:t xml:space="preserve">       7.</w:t>
      </w:r>
      <w:r w:rsidR="001319E6" w:rsidRPr="001319E6">
        <w:rPr>
          <w:bCs/>
        </w:rPr>
        <w:t xml:space="preserve">Внедрение комплексно-интегрированного подхода и современных технологий преподавания </w:t>
      </w:r>
      <w:r>
        <w:rPr>
          <w:bCs/>
        </w:rPr>
        <w:t xml:space="preserve"> </w:t>
      </w:r>
      <w:r w:rsidR="001319E6" w:rsidRPr="001319E6">
        <w:rPr>
          <w:bCs/>
        </w:rPr>
        <w:t>предметов художественно-эстетического цикла.</w:t>
      </w:r>
    </w:p>
    <w:p w:rsidR="009365DD" w:rsidRPr="009365DD" w:rsidRDefault="009365DD" w:rsidP="009365DD">
      <w:pPr>
        <w:autoSpaceDN w:val="0"/>
        <w:ind w:left="360"/>
        <w:rPr>
          <w:bCs/>
        </w:rPr>
      </w:pPr>
    </w:p>
    <w:p w:rsidR="001319E6" w:rsidRPr="001319E6" w:rsidRDefault="001319E6" w:rsidP="001319E6">
      <w:pPr>
        <w:ind w:left="389"/>
        <w:jc w:val="both"/>
        <w:rPr>
          <w:bCs/>
        </w:rPr>
      </w:pPr>
      <w:r w:rsidRPr="001319E6">
        <w:rPr>
          <w:bCs/>
        </w:rPr>
        <w:t>Мероприятия и формы реализации:</w:t>
      </w:r>
    </w:p>
    <w:p w:rsidR="001319E6" w:rsidRPr="001319E6" w:rsidRDefault="001319E6" w:rsidP="001319E6">
      <w:pPr>
        <w:jc w:val="both"/>
        <w:rPr>
          <w:b/>
          <w:bCs/>
          <w:i/>
        </w:rPr>
      </w:pPr>
    </w:p>
    <w:p w:rsidR="001319E6" w:rsidRPr="001319E6" w:rsidRDefault="001319E6" w:rsidP="001319E6">
      <w:pPr>
        <w:jc w:val="both"/>
      </w:pPr>
      <w:r w:rsidRPr="001319E6">
        <w:rPr>
          <w:bCs/>
        </w:rPr>
        <w:t xml:space="preserve">            - </w:t>
      </w:r>
      <w:r w:rsidRPr="001319E6">
        <w:t>выставки творческих работ учащихся</w:t>
      </w:r>
      <w:proofErr w:type="gramStart"/>
      <w:r w:rsidRPr="001319E6">
        <w:t xml:space="preserve"> ;</w:t>
      </w:r>
      <w:proofErr w:type="gramEnd"/>
    </w:p>
    <w:p w:rsidR="001319E6" w:rsidRPr="001319E6" w:rsidRDefault="001319E6" w:rsidP="001319E6">
      <w:pPr>
        <w:ind w:left="389" w:firstLine="360"/>
        <w:jc w:val="both"/>
      </w:pPr>
      <w:r w:rsidRPr="001319E6">
        <w:t>- мастер-классы;</w:t>
      </w:r>
    </w:p>
    <w:p w:rsidR="001319E6" w:rsidRPr="001319E6" w:rsidRDefault="001319E6" w:rsidP="001319E6">
      <w:pPr>
        <w:ind w:left="389" w:firstLine="360"/>
        <w:jc w:val="both"/>
      </w:pPr>
      <w:r w:rsidRPr="001319E6">
        <w:t>- передвижные выставки.</w:t>
      </w:r>
    </w:p>
    <w:p w:rsidR="001319E6" w:rsidRPr="001319E6" w:rsidRDefault="001319E6" w:rsidP="001319E6">
      <w:pPr>
        <w:ind w:left="389" w:firstLine="360"/>
        <w:jc w:val="both"/>
      </w:pPr>
    </w:p>
    <w:p w:rsidR="00BF51FB" w:rsidRPr="00BF51FB" w:rsidRDefault="00BF51FB" w:rsidP="00BF51FB"/>
    <w:p w:rsidR="00312BA1" w:rsidRDefault="00312BA1" w:rsidP="00473475">
      <w:bookmarkStart w:id="0" w:name="_GoBack"/>
      <w:bookmarkEnd w:id="0"/>
    </w:p>
    <w:sectPr w:rsidR="00312BA1" w:rsidSect="00473475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5B"/>
    <w:multiLevelType w:val="hybridMultilevel"/>
    <w:tmpl w:val="04D47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5D34"/>
    <w:multiLevelType w:val="hybridMultilevel"/>
    <w:tmpl w:val="ACE2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439FC"/>
    <w:multiLevelType w:val="hybridMultilevel"/>
    <w:tmpl w:val="9CF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2B7"/>
    <w:multiLevelType w:val="hybridMultilevel"/>
    <w:tmpl w:val="5246B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21A2F"/>
    <w:multiLevelType w:val="hybridMultilevel"/>
    <w:tmpl w:val="6D8C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583A"/>
    <w:multiLevelType w:val="hybridMultilevel"/>
    <w:tmpl w:val="FB36E886"/>
    <w:lvl w:ilvl="0" w:tplc="F7B45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82A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4D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CA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20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4E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29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8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CA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63"/>
    <w:rsid w:val="001319E6"/>
    <w:rsid w:val="002D49E2"/>
    <w:rsid w:val="00312BA1"/>
    <w:rsid w:val="00367C57"/>
    <w:rsid w:val="00450463"/>
    <w:rsid w:val="00466406"/>
    <w:rsid w:val="00473475"/>
    <w:rsid w:val="00716CBB"/>
    <w:rsid w:val="0074115A"/>
    <w:rsid w:val="0086099B"/>
    <w:rsid w:val="00931B8F"/>
    <w:rsid w:val="009365DD"/>
    <w:rsid w:val="00985AB4"/>
    <w:rsid w:val="00A0795C"/>
    <w:rsid w:val="00A137FE"/>
    <w:rsid w:val="00A251CA"/>
    <w:rsid w:val="00BF51FB"/>
    <w:rsid w:val="00D002B2"/>
    <w:rsid w:val="00E01C4F"/>
    <w:rsid w:val="00E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8340-4B42-4534-8D96-9C93D25A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Ралия</dc:creator>
  <cp:keywords/>
  <dc:description/>
  <cp:lastModifiedBy>Ралия</cp:lastModifiedBy>
  <cp:revision>6</cp:revision>
  <dcterms:created xsi:type="dcterms:W3CDTF">2014-02-18T19:03:00Z</dcterms:created>
  <dcterms:modified xsi:type="dcterms:W3CDTF">2014-02-22T10:59:00Z</dcterms:modified>
</cp:coreProperties>
</file>