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EB" w:rsidRDefault="008E76EB" w:rsidP="008E76EB">
      <w:pPr>
        <w:keepNext/>
        <w:autoSpaceDE w:val="0"/>
        <w:autoSpaceDN w:val="0"/>
        <w:adjustRightInd w:val="0"/>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w:t>
      </w:r>
      <w:r>
        <w:rPr>
          <w:rFonts w:ascii="Times New Roman" w:hAnsi="Times New Roman" w:cs="Times New Roman"/>
          <w:b/>
          <w:bCs/>
          <w:caps/>
          <w:sz w:val="28"/>
          <w:szCs w:val="28"/>
        </w:rPr>
        <w:t>: ИСТОРИЯ СОЗДАНИЯ</w:t>
      </w:r>
      <w:r>
        <w:rPr>
          <w:rFonts w:ascii="Times New Roman" w:hAnsi="Times New Roman" w:cs="Times New Roman"/>
          <w:b/>
          <w:bCs/>
          <w:caps/>
          <w:sz w:val="28"/>
          <w:szCs w:val="28"/>
        </w:rPr>
        <w:br/>
        <w:t>ГОСУДАРСТВЕННОГО ГЕРБА РОССИИ</w:t>
      </w:r>
      <w:r>
        <w:rPr>
          <w:rFonts w:ascii="Times New Roman" w:hAnsi="Times New Roman" w:cs="Times New Roman"/>
          <w:b/>
          <w:bCs/>
          <w:caps/>
          <w:sz w:val="28"/>
          <w:szCs w:val="28"/>
        </w:rPr>
        <w:br/>
      </w:r>
      <w:r>
        <w:rPr>
          <w:rFonts w:ascii="Times New Roman" w:hAnsi="Times New Roman" w:cs="Times New Roman"/>
          <w:b/>
          <w:bCs/>
          <w:sz w:val="28"/>
          <w:szCs w:val="28"/>
        </w:rPr>
        <w:t>(беседа с элементами практической работы)</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воспитание осознанного уважительного отношения к государственной символике.</w:t>
      </w:r>
    </w:p>
    <w:p w:rsidR="008E76EB" w:rsidRDefault="008E76EB" w:rsidP="008E76EB">
      <w:pPr>
        <w:autoSpaceDE w:val="0"/>
        <w:autoSpaceDN w:val="0"/>
        <w:adjustRightInd w:val="0"/>
        <w:spacing w:before="120"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Предварительная подготовка: </w:t>
      </w:r>
      <w:r>
        <w:rPr>
          <w:rFonts w:ascii="Times New Roman" w:hAnsi="Times New Roman" w:cs="Times New Roman"/>
          <w:sz w:val="28"/>
          <w:szCs w:val="28"/>
        </w:rPr>
        <w:t>группы готовят сообщения о значениях гербовых фигур, правилах составления герба.</w:t>
      </w:r>
    </w:p>
    <w:p w:rsidR="008E76EB" w:rsidRDefault="008E76EB" w:rsidP="008E76EB">
      <w:pPr>
        <w:autoSpaceDE w:val="0"/>
        <w:autoSpaceDN w:val="0"/>
        <w:adjustRightInd w:val="0"/>
        <w:spacing w:before="120"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Оборудование:</w:t>
      </w:r>
      <w:r>
        <w:rPr>
          <w:rFonts w:ascii="Times New Roman" w:hAnsi="Times New Roman" w:cs="Times New Roman"/>
          <w:sz w:val="28"/>
          <w:szCs w:val="28"/>
        </w:rPr>
        <w:t xml:space="preserve"> бумага, фломастеры, образцы форм и членения гербов; гербы российских городов; части герба различной формы из цветной бумаги. Альбомы (листы</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4), материалы в соответствии с выбранной техникой (тушь, краски, </w:t>
      </w:r>
      <w:proofErr w:type="spellStart"/>
      <w:r>
        <w:rPr>
          <w:rFonts w:ascii="Times New Roman" w:hAnsi="Times New Roman" w:cs="Times New Roman"/>
          <w:sz w:val="28"/>
          <w:szCs w:val="28"/>
        </w:rPr>
        <w:t>гелевые</w:t>
      </w:r>
      <w:proofErr w:type="spellEnd"/>
      <w:r>
        <w:rPr>
          <w:rFonts w:ascii="Times New Roman" w:hAnsi="Times New Roman" w:cs="Times New Roman"/>
          <w:sz w:val="28"/>
          <w:szCs w:val="28"/>
        </w:rPr>
        <w:t xml:space="preserve"> ручки, фломастеры и т. д.).</w:t>
      </w:r>
    </w:p>
    <w:p w:rsidR="008E76EB" w:rsidRDefault="008E76EB" w:rsidP="008E76EB">
      <w:pPr>
        <w:keepNext/>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мероприятия</w:t>
      </w:r>
    </w:p>
    <w:p w:rsidR="008E76EB" w:rsidRDefault="008E76EB" w:rsidP="008E76EB">
      <w:pPr>
        <w:keepNext/>
        <w:autoSpaceDE w:val="0"/>
        <w:autoSpaceDN w:val="0"/>
        <w:adjustRightInd w:val="0"/>
        <w:spacing w:before="75"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Беседа.</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Наша беседа сегодня посвящена истории Государственного герба России. </w:t>
      </w:r>
    </w:p>
    <w:p w:rsidR="008E76EB" w:rsidRDefault="008E76EB" w:rsidP="008E76EB">
      <w:pPr>
        <w:numPr>
          <w:ilvl w:val="0"/>
          <w:numId w:val="1"/>
        </w:numPr>
        <w:autoSpaceDE w:val="0"/>
        <w:autoSpaceDN w:val="0"/>
        <w:adjustRightInd w:val="0"/>
        <w:spacing w:before="45" w:after="0" w:line="240" w:lineRule="auto"/>
        <w:jc w:val="both"/>
        <w:rPr>
          <w:rFonts w:ascii="Arial" w:hAnsi="Arial" w:cs="Arial"/>
          <w:sz w:val="24"/>
          <w:szCs w:val="24"/>
          <w:lang w:val="x-none"/>
        </w:rPr>
      </w:pPr>
      <w:r>
        <w:rPr>
          <w:rFonts w:ascii="Times New Roman" w:hAnsi="Times New Roman" w:cs="Times New Roman"/>
          <w:sz w:val="28"/>
          <w:szCs w:val="28"/>
        </w:rPr>
        <w:t>Скажите, какая наука занимается изучением гербов?</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proofErr w:type="gramStart"/>
      <w:r>
        <w:rPr>
          <w:rFonts w:ascii="Times New Roman" w:hAnsi="Times New Roman" w:cs="Times New Roman"/>
          <w:b/>
          <w:bCs/>
          <w:i/>
          <w:iCs/>
          <w:sz w:val="28"/>
          <w:szCs w:val="28"/>
        </w:rPr>
        <w:t>Геральдика</w:t>
      </w:r>
      <w:r>
        <w:rPr>
          <w:rFonts w:ascii="Times New Roman" w:hAnsi="Times New Roman" w:cs="Times New Roman"/>
          <w:sz w:val="28"/>
          <w:szCs w:val="28"/>
        </w:rPr>
        <w:t xml:space="preserve"> (от </w:t>
      </w:r>
      <w:proofErr w:type="spellStart"/>
      <w:r>
        <w:rPr>
          <w:rFonts w:ascii="Times New Roman" w:hAnsi="Times New Roman" w:cs="Times New Roman"/>
          <w:sz w:val="28"/>
          <w:szCs w:val="28"/>
        </w:rPr>
        <w:t>позднелат</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Heraldica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heraldus</w:t>
      </w:r>
      <w:proofErr w:type="spellEnd"/>
      <w:r>
        <w:rPr>
          <w:rFonts w:ascii="Times New Roman" w:hAnsi="Times New Roman" w:cs="Times New Roman"/>
          <w:sz w:val="28"/>
          <w:szCs w:val="28"/>
        </w:rPr>
        <w:t xml:space="preserve"> – </w:t>
      </w:r>
      <w:r>
        <w:rPr>
          <w:rFonts w:ascii="Times New Roman" w:hAnsi="Times New Roman" w:cs="Times New Roman"/>
          <w:i/>
          <w:iCs/>
          <w:sz w:val="28"/>
          <w:szCs w:val="28"/>
        </w:rPr>
        <w:t>глашатай</w:t>
      </w:r>
      <w:r>
        <w:rPr>
          <w:rFonts w:ascii="Times New Roman" w:hAnsi="Times New Roman" w:cs="Times New Roman"/>
          <w:sz w:val="28"/>
          <w:szCs w:val="28"/>
        </w:rPr>
        <w:t xml:space="preserve">) – гербоведение, вспомогательная историческая дисциплина, изучающая гербы. </w:t>
      </w:r>
      <w:proofErr w:type="gramEnd"/>
    </w:p>
    <w:p w:rsidR="008E76EB" w:rsidRDefault="008E76EB" w:rsidP="008E76EB">
      <w:pPr>
        <w:numPr>
          <w:ilvl w:val="0"/>
          <w:numId w:val="1"/>
        </w:numPr>
        <w:autoSpaceDE w:val="0"/>
        <w:autoSpaceDN w:val="0"/>
        <w:adjustRightInd w:val="0"/>
        <w:spacing w:before="45" w:after="0" w:line="240" w:lineRule="auto"/>
        <w:jc w:val="both"/>
        <w:rPr>
          <w:rFonts w:ascii="Arial" w:hAnsi="Arial" w:cs="Arial"/>
          <w:sz w:val="24"/>
          <w:szCs w:val="24"/>
          <w:lang w:val="x-none"/>
        </w:rPr>
      </w:pPr>
      <w:r>
        <w:rPr>
          <w:rFonts w:ascii="Times New Roman" w:hAnsi="Times New Roman" w:cs="Times New Roman"/>
          <w:sz w:val="28"/>
          <w:szCs w:val="28"/>
        </w:rPr>
        <w:t xml:space="preserve">Что конкретно изучает геральдика? </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Геральдика изучает историю возникновения, развития и использования гербов, их символику; правила составления гербов. </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последнее время в нашей стране возродился интерес к геральдике. Идет большая работа по восстановлению старых гербов и созданию новых.</w:t>
      </w:r>
    </w:p>
    <w:p w:rsidR="008E76EB" w:rsidRDefault="008E76EB" w:rsidP="008E76EB">
      <w:pPr>
        <w:numPr>
          <w:ilvl w:val="0"/>
          <w:numId w:val="1"/>
        </w:numPr>
        <w:autoSpaceDE w:val="0"/>
        <w:autoSpaceDN w:val="0"/>
        <w:adjustRightInd w:val="0"/>
        <w:spacing w:before="45" w:after="0" w:line="240" w:lineRule="auto"/>
        <w:jc w:val="both"/>
        <w:rPr>
          <w:rFonts w:ascii="Arial" w:hAnsi="Arial" w:cs="Arial"/>
          <w:sz w:val="24"/>
          <w:szCs w:val="24"/>
          <w:lang w:val="x-none"/>
        </w:rPr>
      </w:pPr>
      <w:r>
        <w:rPr>
          <w:rFonts w:ascii="Times New Roman" w:hAnsi="Times New Roman" w:cs="Times New Roman"/>
          <w:sz w:val="28"/>
          <w:szCs w:val="28"/>
        </w:rPr>
        <w:t xml:space="preserve">Что такое герб? </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Это официальная эмблема государства, изображаемая на печатях, денежных знаках и т. д.</w:t>
      </w:r>
    </w:p>
    <w:p w:rsidR="008E76EB" w:rsidRDefault="008E76EB" w:rsidP="008E76EB">
      <w:pPr>
        <w:numPr>
          <w:ilvl w:val="0"/>
          <w:numId w:val="1"/>
        </w:numPr>
        <w:autoSpaceDE w:val="0"/>
        <w:autoSpaceDN w:val="0"/>
        <w:adjustRightInd w:val="0"/>
        <w:spacing w:before="45" w:after="0" w:line="240" w:lineRule="auto"/>
        <w:jc w:val="both"/>
        <w:rPr>
          <w:rFonts w:ascii="Arial" w:hAnsi="Arial" w:cs="Arial"/>
          <w:sz w:val="24"/>
          <w:szCs w:val="24"/>
          <w:lang w:val="x-none"/>
        </w:rPr>
      </w:pPr>
      <w:r>
        <w:rPr>
          <w:rFonts w:ascii="Times New Roman" w:hAnsi="Times New Roman" w:cs="Times New Roman"/>
          <w:sz w:val="28"/>
          <w:szCs w:val="28"/>
        </w:rPr>
        <w:t>Из чего состоит герб?</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Из гербовых фигур.</w:t>
      </w:r>
    </w:p>
    <w:p w:rsidR="008E76EB" w:rsidRDefault="008E76EB" w:rsidP="008E76EB">
      <w:pPr>
        <w:numPr>
          <w:ilvl w:val="0"/>
          <w:numId w:val="1"/>
        </w:numPr>
        <w:autoSpaceDE w:val="0"/>
        <w:autoSpaceDN w:val="0"/>
        <w:adjustRightInd w:val="0"/>
        <w:spacing w:before="45" w:after="0" w:line="240" w:lineRule="auto"/>
        <w:jc w:val="both"/>
        <w:rPr>
          <w:rFonts w:ascii="Arial" w:hAnsi="Arial" w:cs="Arial"/>
          <w:sz w:val="24"/>
          <w:szCs w:val="24"/>
          <w:lang w:val="x-none"/>
        </w:rPr>
      </w:pPr>
      <w:r>
        <w:rPr>
          <w:rFonts w:ascii="Times New Roman" w:hAnsi="Times New Roman" w:cs="Times New Roman"/>
          <w:sz w:val="28"/>
          <w:szCs w:val="28"/>
        </w:rPr>
        <w:t xml:space="preserve">Какие гербовые фигуры вы знаете? </w:t>
      </w:r>
      <w:r>
        <w:rPr>
          <w:rFonts w:ascii="Times New Roman" w:hAnsi="Times New Roman" w:cs="Times New Roman"/>
          <w:i/>
          <w:iCs/>
          <w:sz w:val="28"/>
          <w:szCs w:val="28"/>
        </w:rPr>
        <w:t>(Разные ответы детей.)</w:t>
      </w:r>
    </w:p>
    <w:p w:rsidR="008E76EB" w:rsidRDefault="008E76EB" w:rsidP="008E76EB">
      <w:pPr>
        <w:keepNext/>
        <w:autoSpaceDE w:val="0"/>
        <w:autoSpaceDN w:val="0"/>
        <w:adjustRightInd w:val="0"/>
        <w:spacing w:before="75"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Выступления групп.</w:t>
      </w:r>
    </w:p>
    <w:p w:rsidR="008E76EB" w:rsidRDefault="008E76EB" w:rsidP="008E76EB">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Группа 1:</w:t>
      </w:r>
    </w:p>
    <w:p w:rsidR="008E76EB" w:rsidRDefault="008E76EB" w:rsidP="008E76EB">
      <w:pPr>
        <w:autoSpaceDE w:val="0"/>
        <w:autoSpaceDN w:val="0"/>
        <w:adjustRightInd w:val="0"/>
        <w:spacing w:before="60" w:after="60" w:line="240" w:lineRule="auto"/>
        <w:jc w:val="center"/>
        <w:rPr>
          <w:rFonts w:ascii="Times New Roman" w:hAnsi="Times New Roman" w:cs="Times New Roman"/>
          <w:sz w:val="28"/>
          <w:szCs w:val="28"/>
        </w:rPr>
      </w:pPr>
      <w:r>
        <w:rPr>
          <w:rFonts w:ascii="Times New Roman" w:hAnsi="Times New Roman" w:cs="Times New Roman"/>
          <w:sz w:val="28"/>
          <w:szCs w:val="28"/>
        </w:rPr>
        <w:t>ПРАВИЛА СОСТАВЛЕНИЯ ГЕРБА</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Согласно канонам классической геральдики герб </w:t>
      </w:r>
      <w:r>
        <w:rPr>
          <w:rFonts w:ascii="Times New Roman" w:hAnsi="Times New Roman" w:cs="Times New Roman"/>
          <w:spacing w:val="45"/>
          <w:sz w:val="28"/>
          <w:szCs w:val="28"/>
        </w:rPr>
        <w:t>состоит</w:t>
      </w:r>
      <w:r>
        <w:rPr>
          <w:rFonts w:ascii="Times New Roman" w:hAnsi="Times New Roman" w:cs="Times New Roman"/>
          <w:sz w:val="28"/>
          <w:szCs w:val="28"/>
        </w:rPr>
        <w:t xml:space="preserve"> из щита, шлема с короной, определяющей ранг владельца герба, из обрамления щита (намета), </w:t>
      </w:r>
      <w:proofErr w:type="spellStart"/>
      <w:r>
        <w:rPr>
          <w:rFonts w:ascii="Times New Roman" w:hAnsi="Times New Roman" w:cs="Times New Roman"/>
          <w:sz w:val="28"/>
          <w:szCs w:val="28"/>
        </w:rPr>
        <w:t>щитодержателя</w:t>
      </w:r>
      <w:proofErr w:type="spellEnd"/>
      <w:r>
        <w:rPr>
          <w:rFonts w:ascii="Times New Roman" w:hAnsi="Times New Roman" w:cs="Times New Roman"/>
          <w:sz w:val="28"/>
          <w:szCs w:val="28"/>
        </w:rPr>
        <w:t>, мантии и девиза. Ромбовидный щит, как правило, принадлежит даме. Все фигуры смотрят влево от нас. На ободке герба помещали девиз его владельца, позже его стали писать на ленте. Девиз феодала красноречиво говорил о его жизненных принципах: «Я не король и не принц, а сеньор де Куси!», «Герцог Савойи, иду своей дорогой»; девиз английских королей: «Бог и мое право!».</w:t>
      </w:r>
    </w:p>
    <w:p w:rsidR="008E76EB" w:rsidRDefault="008E76EB" w:rsidP="008E76EB">
      <w:pPr>
        <w:autoSpaceDE w:val="0"/>
        <w:autoSpaceDN w:val="0"/>
        <w:adjustRightInd w:val="0"/>
        <w:spacing w:before="6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Группа 2:</w:t>
      </w:r>
    </w:p>
    <w:p w:rsidR="008E76EB" w:rsidRDefault="008E76EB" w:rsidP="008E76EB">
      <w:pPr>
        <w:autoSpaceDE w:val="0"/>
        <w:autoSpaceDN w:val="0"/>
        <w:adjustRightInd w:val="0"/>
        <w:spacing w:before="60" w:after="60" w:line="240" w:lineRule="auto"/>
        <w:jc w:val="center"/>
        <w:rPr>
          <w:rFonts w:ascii="Times New Roman" w:hAnsi="Times New Roman" w:cs="Times New Roman"/>
          <w:sz w:val="28"/>
          <w:szCs w:val="28"/>
        </w:rPr>
      </w:pPr>
      <w:r>
        <w:rPr>
          <w:rFonts w:ascii="Times New Roman" w:hAnsi="Times New Roman" w:cs="Times New Roman"/>
          <w:sz w:val="28"/>
          <w:szCs w:val="28"/>
        </w:rPr>
        <w:t>ФОРМА И ЦВЕТА ГЕРБА</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Овальная форма герба характерна для Италии, треугольный герб – норманнский, французский – прямоугольный с закруглением или выступом внизу, немецкий герб имел вырезную форму.</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Желтый цвет</w:t>
      </w:r>
      <w:r>
        <w:rPr>
          <w:rFonts w:ascii="Times New Roman" w:hAnsi="Times New Roman" w:cs="Times New Roman"/>
          <w:sz w:val="28"/>
          <w:szCs w:val="28"/>
        </w:rPr>
        <w:t xml:space="preserve"> (цвет золота) – благородство, знатность, богатство, сила.</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lastRenderedPageBreak/>
        <w:t>Серебро</w:t>
      </w:r>
      <w:r>
        <w:rPr>
          <w:rFonts w:ascii="Times New Roman" w:hAnsi="Times New Roman" w:cs="Times New Roman"/>
          <w:sz w:val="28"/>
          <w:szCs w:val="28"/>
        </w:rPr>
        <w:t xml:space="preserve"> – невинность и доброта.</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Красный</w:t>
      </w:r>
      <w:r>
        <w:rPr>
          <w:rFonts w:ascii="Times New Roman" w:hAnsi="Times New Roman" w:cs="Times New Roman"/>
          <w:sz w:val="28"/>
          <w:szCs w:val="28"/>
        </w:rPr>
        <w:t xml:space="preserve"> (червленый) – храбрость.</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Голубой</w:t>
      </w:r>
      <w:r>
        <w:rPr>
          <w:rFonts w:ascii="Times New Roman" w:hAnsi="Times New Roman" w:cs="Times New Roman"/>
          <w:sz w:val="28"/>
          <w:szCs w:val="28"/>
        </w:rPr>
        <w:t xml:space="preserve"> – верность.</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Лазурь</w:t>
      </w:r>
      <w:r>
        <w:rPr>
          <w:rFonts w:ascii="Times New Roman" w:hAnsi="Times New Roman" w:cs="Times New Roman"/>
          <w:sz w:val="28"/>
          <w:szCs w:val="28"/>
        </w:rPr>
        <w:t xml:space="preserve"> (</w:t>
      </w:r>
      <w:proofErr w:type="gramStart"/>
      <w:r>
        <w:rPr>
          <w:rFonts w:ascii="Times New Roman" w:hAnsi="Times New Roman" w:cs="Times New Roman"/>
          <w:sz w:val="28"/>
          <w:szCs w:val="28"/>
        </w:rPr>
        <w:t>ярко-голубой</w:t>
      </w:r>
      <w:proofErr w:type="gramEnd"/>
      <w:r>
        <w:rPr>
          <w:rFonts w:ascii="Times New Roman" w:hAnsi="Times New Roman" w:cs="Times New Roman"/>
          <w:sz w:val="28"/>
          <w:szCs w:val="28"/>
        </w:rPr>
        <w:t>) – великодушие.</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Синий</w:t>
      </w:r>
      <w:r>
        <w:rPr>
          <w:rFonts w:ascii="Times New Roman" w:hAnsi="Times New Roman" w:cs="Times New Roman"/>
          <w:sz w:val="28"/>
          <w:szCs w:val="28"/>
        </w:rPr>
        <w:t xml:space="preserve"> – мир.</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Зеленый</w:t>
      </w:r>
      <w:r>
        <w:rPr>
          <w:rFonts w:ascii="Times New Roman" w:hAnsi="Times New Roman" w:cs="Times New Roman"/>
          <w:sz w:val="28"/>
          <w:szCs w:val="28"/>
        </w:rPr>
        <w:t xml:space="preserve"> – надежда, обновление, молодость.</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proofErr w:type="gramStart"/>
      <w:r>
        <w:rPr>
          <w:rFonts w:ascii="Times New Roman" w:hAnsi="Times New Roman" w:cs="Times New Roman"/>
          <w:i/>
          <w:iCs/>
          <w:sz w:val="28"/>
          <w:szCs w:val="28"/>
        </w:rPr>
        <w:t>Черный</w:t>
      </w:r>
      <w:proofErr w:type="gramEnd"/>
      <w:r>
        <w:rPr>
          <w:rFonts w:ascii="Times New Roman" w:hAnsi="Times New Roman" w:cs="Times New Roman"/>
          <w:sz w:val="28"/>
          <w:szCs w:val="28"/>
        </w:rPr>
        <w:t xml:space="preserve"> – мудрость и печаль.</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proofErr w:type="gramStart"/>
      <w:r>
        <w:rPr>
          <w:rFonts w:ascii="Times New Roman" w:hAnsi="Times New Roman" w:cs="Times New Roman"/>
          <w:i/>
          <w:iCs/>
          <w:sz w:val="28"/>
          <w:szCs w:val="28"/>
        </w:rPr>
        <w:t>Белый</w:t>
      </w:r>
      <w:proofErr w:type="gramEnd"/>
      <w:r>
        <w:rPr>
          <w:rFonts w:ascii="Times New Roman" w:hAnsi="Times New Roman" w:cs="Times New Roman"/>
          <w:sz w:val="28"/>
          <w:szCs w:val="28"/>
        </w:rPr>
        <w:t xml:space="preserve"> – вечность.</w:t>
      </w:r>
    </w:p>
    <w:p w:rsidR="008E76EB" w:rsidRDefault="008E76EB" w:rsidP="008E76EB">
      <w:pPr>
        <w:autoSpaceDE w:val="0"/>
        <w:autoSpaceDN w:val="0"/>
        <w:adjustRightInd w:val="0"/>
        <w:spacing w:before="6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Группа 3:</w:t>
      </w:r>
    </w:p>
    <w:p w:rsidR="008E76EB" w:rsidRDefault="008E76EB" w:rsidP="008E76EB">
      <w:pPr>
        <w:autoSpaceDE w:val="0"/>
        <w:autoSpaceDN w:val="0"/>
        <w:adjustRightInd w:val="0"/>
        <w:spacing w:before="60" w:after="60" w:line="240" w:lineRule="auto"/>
        <w:jc w:val="center"/>
        <w:rPr>
          <w:rFonts w:ascii="Times New Roman" w:hAnsi="Times New Roman" w:cs="Times New Roman"/>
          <w:sz w:val="28"/>
          <w:szCs w:val="28"/>
        </w:rPr>
      </w:pPr>
      <w:r>
        <w:rPr>
          <w:rFonts w:ascii="Times New Roman" w:hAnsi="Times New Roman" w:cs="Times New Roman"/>
          <w:sz w:val="28"/>
          <w:szCs w:val="28"/>
        </w:rPr>
        <w:t>ГЕРАЛЬДИЧЕСКИЕ ФИГУРЫ</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Все, что изображалось на гербе, имело большое значение. </w:t>
      </w:r>
      <w:proofErr w:type="gramStart"/>
      <w:r>
        <w:rPr>
          <w:rFonts w:ascii="Times New Roman" w:hAnsi="Times New Roman" w:cs="Times New Roman"/>
          <w:sz w:val="28"/>
          <w:szCs w:val="28"/>
        </w:rPr>
        <w:t>Изображения делились на геральдические (линии и кресты) и негеральдические – естественные (люди, животные, растения, светила, стихии, например, туча), искусственные (изображение богов, оружие, корабль и т. д.), легендарные (дракон, кентавр и др.).</w:t>
      </w:r>
      <w:proofErr w:type="gramEnd"/>
    </w:p>
    <w:p w:rsidR="008E76EB" w:rsidRDefault="008E76EB" w:rsidP="008E76EB">
      <w:pPr>
        <w:autoSpaceDE w:val="0"/>
        <w:autoSpaceDN w:val="0"/>
        <w:adjustRightInd w:val="0"/>
        <w:spacing w:before="120"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Символика фигур, изображаемых на гербе:</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лев</w:t>
      </w:r>
      <w:r>
        <w:rPr>
          <w:rFonts w:ascii="Times New Roman" w:hAnsi="Times New Roman" w:cs="Times New Roman"/>
          <w:sz w:val="28"/>
          <w:szCs w:val="28"/>
        </w:rPr>
        <w:t xml:space="preserve"> – отвага, гнев, великодушие;</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роза</w:t>
      </w:r>
      <w:r>
        <w:rPr>
          <w:rFonts w:ascii="Times New Roman" w:hAnsi="Times New Roman" w:cs="Times New Roman"/>
          <w:sz w:val="28"/>
          <w:szCs w:val="28"/>
        </w:rPr>
        <w:t xml:space="preserve"> – чистота, святость;</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лилия</w:t>
      </w:r>
      <w:r>
        <w:rPr>
          <w:rFonts w:ascii="Times New Roman" w:hAnsi="Times New Roman" w:cs="Times New Roman"/>
          <w:sz w:val="28"/>
          <w:szCs w:val="28"/>
        </w:rPr>
        <w:t xml:space="preserve"> – расцвет (королевский и государственный французский герб);</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гриф</w:t>
      </w:r>
      <w:r>
        <w:rPr>
          <w:rFonts w:ascii="Times New Roman" w:hAnsi="Times New Roman" w:cs="Times New Roman"/>
          <w:sz w:val="28"/>
          <w:szCs w:val="28"/>
        </w:rPr>
        <w:t xml:space="preserve"> – свирепость;</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единорог</w:t>
      </w:r>
      <w:r>
        <w:rPr>
          <w:rFonts w:ascii="Times New Roman" w:hAnsi="Times New Roman" w:cs="Times New Roman"/>
          <w:sz w:val="28"/>
          <w:szCs w:val="28"/>
        </w:rPr>
        <w:t xml:space="preserve"> – непобедимость;</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ключ</w:t>
      </w:r>
      <w:r>
        <w:rPr>
          <w:rFonts w:ascii="Times New Roman" w:hAnsi="Times New Roman" w:cs="Times New Roman"/>
          <w:sz w:val="28"/>
          <w:szCs w:val="28"/>
        </w:rPr>
        <w:t xml:space="preserve"> – открытость;</w:t>
      </w:r>
    </w:p>
    <w:p w:rsidR="008E76EB" w:rsidRDefault="008E76EB" w:rsidP="008E76EB">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i/>
          <w:iCs/>
          <w:sz w:val="28"/>
          <w:szCs w:val="28"/>
        </w:rPr>
        <w:t>открытые ворота</w:t>
      </w:r>
      <w:r>
        <w:rPr>
          <w:rFonts w:ascii="Times New Roman" w:hAnsi="Times New Roman" w:cs="Times New Roman"/>
          <w:sz w:val="28"/>
          <w:szCs w:val="28"/>
        </w:rPr>
        <w:t xml:space="preserve"> – гостеприимство (на гербах городов Пуатье, Прага, Буда, Рига эти фигуры говорят о занятии торговлей);</w:t>
      </w:r>
    </w:p>
    <w:p w:rsidR="008E76EB" w:rsidRDefault="008E76EB" w:rsidP="008E76EB">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i/>
          <w:iCs/>
          <w:sz w:val="28"/>
          <w:szCs w:val="28"/>
        </w:rPr>
        <w:t>опущенный меч</w:t>
      </w:r>
      <w:r>
        <w:rPr>
          <w:rFonts w:ascii="Times New Roman" w:hAnsi="Times New Roman" w:cs="Times New Roman"/>
          <w:sz w:val="28"/>
          <w:szCs w:val="28"/>
        </w:rPr>
        <w:t xml:space="preserve"> – мир;</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поднятый меч</w:t>
      </w:r>
      <w:r>
        <w:rPr>
          <w:rFonts w:ascii="Times New Roman" w:hAnsi="Times New Roman" w:cs="Times New Roman"/>
          <w:sz w:val="28"/>
          <w:szCs w:val="28"/>
        </w:rPr>
        <w:t xml:space="preserve"> – оборона;</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змея</w:t>
      </w:r>
      <w:r>
        <w:rPr>
          <w:rFonts w:ascii="Times New Roman" w:hAnsi="Times New Roman" w:cs="Times New Roman"/>
          <w:sz w:val="28"/>
          <w:szCs w:val="28"/>
        </w:rPr>
        <w:t xml:space="preserve"> (в восточной геральдике) – мудрость;</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орел и лев</w:t>
      </w:r>
      <w:r>
        <w:rPr>
          <w:rFonts w:ascii="Times New Roman" w:hAnsi="Times New Roman" w:cs="Times New Roman"/>
          <w:sz w:val="28"/>
          <w:szCs w:val="28"/>
        </w:rPr>
        <w:t xml:space="preserve"> – «царственные» хищники, символ верховной власти. Такое же значение имеет двуглавый орел, наличие которого в гербе указывает, что данное государство является империей. Лев, стоящий на четырех лапах, – поверженный, символ подчинения более сильному государству. </w:t>
      </w:r>
      <w:proofErr w:type="gramStart"/>
      <w:r>
        <w:rPr>
          <w:rFonts w:ascii="Times New Roman" w:hAnsi="Times New Roman" w:cs="Times New Roman"/>
          <w:sz w:val="28"/>
          <w:szCs w:val="28"/>
        </w:rPr>
        <w:t>Крепость, пушка, шпага – символы воинской доблести; улей и пчела – трудолюбия; отрезанный правый угол щита – опала, наказание.</w:t>
      </w:r>
      <w:proofErr w:type="gramEnd"/>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Положение фигур на щите.</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Если на щите одна фигура, то она всегда располагается в центре. Если фигур несколько, то они должны занимать все поле щита, не касаясь его края.</w:t>
      </w:r>
    </w:p>
    <w:p w:rsidR="008E76EB" w:rsidRDefault="008E76EB" w:rsidP="008E76EB">
      <w:pPr>
        <w:autoSpaceDE w:val="0"/>
        <w:autoSpaceDN w:val="0"/>
        <w:adjustRightInd w:val="0"/>
        <w:spacing w:before="6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Группа 4:</w:t>
      </w:r>
    </w:p>
    <w:p w:rsidR="008E76EB" w:rsidRDefault="008E76EB" w:rsidP="008E76EB">
      <w:pPr>
        <w:autoSpaceDE w:val="0"/>
        <w:autoSpaceDN w:val="0"/>
        <w:adjustRightInd w:val="0"/>
        <w:spacing w:before="60" w:after="60" w:line="240" w:lineRule="auto"/>
        <w:jc w:val="center"/>
        <w:rPr>
          <w:rFonts w:ascii="Times New Roman" w:hAnsi="Times New Roman" w:cs="Times New Roman"/>
          <w:sz w:val="28"/>
          <w:szCs w:val="28"/>
        </w:rPr>
      </w:pPr>
      <w:r>
        <w:rPr>
          <w:rFonts w:ascii="Times New Roman" w:hAnsi="Times New Roman" w:cs="Times New Roman"/>
          <w:sz w:val="28"/>
          <w:szCs w:val="28"/>
        </w:rPr>
        <w:t>ЗНАЧЕНИЕ ГЕРАЛЬДИЧЕСКИХ ФИГУР НА ГЕРБЕ РОССИИ</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Георгий Победоносец.</w:t>
      </w:r>
      <w:r>
        <w:rPr>
          <w:rFonts w:ascii="Times New Roman" w:hAnsi="Times New Roman" w:cs="Times New Roman"/>
          <w:sz w:val="28"/>
          <w:szCs w:val="28"/>
        </w:rPr>
        <w:t xml:space="preserve"> Всадник, поражающий копьем дракона, «воссоединяется» с двуглавым орлом, который впервые появляется на русских печатях. «Воссоединение» демонстрирует двухсторонняя красно-восковая печать, привешенная к грамоте в 1497 году. Красно-восковая печать великого князя дожила до наших дней вполне благополучно; утрачен только небольшой ее кусочек. На лицевой печати изображен всадник, поражающий копьем змея, на оборотной стороне – двуглавый орел с распростертыми крыльями, на головах – короны и круговая надпись: «и велик князь».</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Орел.</w:t>
      </w:r>
      <w:r>
        <w:rPr>
          <w:rFonts w:ascii="Times New Roman" w:hAnsi="Times New Roman" w:cs="Times New Roman"/>
          <w:sz w:val="28"/>
          <w:szCs w:val="28"/>
        </w:rPr>
        <w:t xml:space="preserve"> Время правления великого князя Ивана III (1462–1505) – важнейший этап складывания единого Российского государства. Ивану III удалось окончательно </w:t>
      </w:r>
      <w:r>
        <w:rPr>
          <w:rFonts w:ascii="Times New Roman" w:hAnsi="Times New Roman" w:cs="Times New Roman"/>
          <w:sz w:val="28"/>
          <w:szCs w:val="28"/>
        </w:rPr>
        <w:lastRenderedPageBreak/>
        <w:t>ликвидировать зависимость от Золотой Орды, отразив в 1480 году поход хана Ахмата против Москвы. В состав Великого княжества Московского вошли ярославские, новгородские, тверские, пермские земли.</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Именно в это время – время успешного строительства российской государственности – гербом России стал двуглавый орел, олицетворяющий верховную власть, независимость, то, что называлось на Руси «самодержавием». Тогда же изображения вызолоченного двуглавого орла на красном поле появились на стенах </w:t>
      </w:r>
      <w:proofErr w:type="spellStart"/>
      <w:r>
        <w:rPr>
          <w:rFonts w:ascii="Times New Roman" w:hAnsi="Times New Roman" w:cs="Times New Roman"/>
          <w:sz w:val="28"/>
          <w:szCs w:val="28"/>
        </w:rPr>
        <w:t>Гранавитой</w:t>
      </w:r>
      <w:proofErr w:type="spellEnd"/>
      <w:r>
        <w:rPr>
          <w:rFonts w:ascii="Times New Roman" w:hAnsi="Times New Roman" w:cs="Times New Roman"/>
          <w:sz w:val="28"/>
          <w:szCs w:val="28"/>
        </w:rPr>
        <w:t xml:space="preserve"> палаты в Кремле.</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Лев.</w:t>
      </w:r>
      <w:r>
        <w:rPr>
          <w:rFonts w:ascii="Times New Roman" w:hAnsi="Times New Roman" w:cs="Times New Roman"/>
          <w:b/>
          <w:bCs/>
          <w:sz w:val="28"/>
          <w:szCs w:val="28"/>
        </w:rPr>
        <w:t xml:space="preserve"> </w:t>
      </w:r>
      <w:r>
        <w:rPr>
          <w:rFonts w:ascii="Times New Roman" w:hAnsi="Times New Roman" w:cs="Times New Roman"/>
          <w:sz w:val="28"/>
          <w:szCs w:val="28"/>
        </w:rPr>
        <w:t xml:space="preserve">Что касается льва, то его </w:t>
      </w:r>
      <w:proofErr w:type="gramStart"/>
      <w:r>
        <w:rPr>
          <w:rFonts w:ascii="Times New Roman" w:hAnsi="Times New Roman" w:cs="Times New Roman"/>
          <w:sz w:val="28"/>
          <w:szCs w:val="28"/>
        </w:rPr>
        <w:t>изображение</w:t>
      </w:r>
      <w:proofErr w:type="gramEnd"/>
      <w:r>
        <w:rPr>
          <w:rFonts w:ascii="Times New Roman" w:hAnsi="Times New Roman" w:cs="Times New Roman"/>
          <w:sz w:val="28"/>
          <w:szCs w:val="28"/>
        </w:rPr>
        <w:t xml:space="preserve"> начиная с XII в. делается популярным как в прикладном искусстве Владимирской Руси, так и в русской княжеской </w:t>
      </w:r>
      <w:proofErr w:type="spellStart"/>
      <w:r>
        <w:rPr>
          <w:rFonts w:ascii="Times New Roman" w:hAnsi="Times New Roman" w:cs="Times New Roman"/>
          <w:sz w:val="28"/>
          <w:szCs w:val="28"/>
        </w:rPr>
        <w:t>эмблематике</w:t>
      </w:r>
      <w:proofErr w:type="spellEnd"/>
      <w:r>
        <w:rPr>
          <w:rFonts w:ascii="Times New Roman" w:hAnsi="Times New Roman" w:cs="Times New Roman"/>
          <w:sz w:val="28"/>
          <w:szCs w:val="28"/>
        </w:rPr>
        <w:t>. Сцены терзания змеи также известны среди сюжетов, использовавшихся князьями. Эмблему с изображением льва, пожирающего змею, вполне можно рассматривать как «</w:t>
      </w:r>
      <w:proofErr w:type="spellStart"/>
      <w:r>
        <w:rPr>
          <w:rFonts w:ascii="Times New Roman" w:hAnsi="Times New Roman" w:cs="Times New Roman"/>
          <w:sz w:val="28"/>
          <w:szCs w:val="28"/>
        </w:rPr>
        <w:t>предгерб</w:t>
      </w:r>
      <w:proofErr w:type="spellEnd"/>
      <w:r>
        <w:rPr>
          <w:rFonts w:ascii="Times New Roman" w:hAnsi="Times New Roman" w:cs="Times New Roman"/>
          <w:sz w:val="28"/>
          <w:szCs w:val="28"/>
        </w:rPr>
        <w:t>».</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Единорог.</w:t>
      </w:r>
      <w:r>
        <w:rPr>
          <w:rFonts w:ascii="Times New Roman" w:hAnsi="Times New Roman" w:cs="Times New Roman"/>
          <w:b/>
          <w:bCs/>
          <w:sz w:val="28"/>
          <w:szCs w:val="28"/>
        </w:rPr>
        <w:t xml:space="preserve"> </w:t>
      </w:r>
      <w:r>
        <w:rPr>
          <w:rFonts w:ascii="Times New Roman" w:hAnsi="Times New Roman" w:cs="Times New Roman"/>
          <w:sz w:val="28"/>
          <w:szCs w:val="28"/>
        </w:rPr>
        <w:t xml:space="preserve">Один из наиболее ранних образов, проникших в область крестьянских идей. Это мифическое животное с телом быка, козла, чаще всего коня, на лбу которого имеется длинный прямой рог (откуда и название животного). Согласно физиологам, это символ чистоты (своим рогом очищает воду, отравленную змеем) и девственности (его может приручить только девственница). Русские азбуковники объясняли, что единорог – это непобедимый страшный зверь, вся сила которого заключена в его роге. 3 февраля 1561 года «учинена» новая государственная печать – «орел </w:t>
      </w:r>
      <w:proofErr w:type="spellStart"/>
      <w:r>
        <w:rPr>
          <w:rFonts w:ascii="Times New Roman" w:hAnsi="Times New Roman" w:cs="Times New Roman"/>
          <w:sz w:val="28"/>
          <w:szCs w:val="28"/>
        </w:rPr>
        <w:t>двоеглавной</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середи</w:t>
      </w:r>
      <w:proofErr w:type="spellEnd"/>
      <w:r>
        <w:rPr>
          <w:rFonts w:ascii="Times New Roman" w:hAnsi="Times New Roman" w:cs="Times New Roman"/>
          <w:sz w:val="28"/>
          <w:szCs w:val="28"/>
        </w:rPr>
        <w:t xml:space="preserve"> его человек на коне, а на другой стороне орел же </w:t>
      </w:r>
      <w:proofErr w:type="spellStart"/>
      <w:r>
        <w:rPr>
          <w:rFonts w:ascii="Times New Roman" w:hAnsi="Times New Roman" w:cs="Times New Roman"/>
          <w:sz w:val="28"/>
          <w:szCs w:val="28"/>
        </w:rPr>
        <w:t>двоеглавной</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середи</w:t>
      </w:r>
      <w:proofErr w:type="spellEnd"/>
      <w:r>
        <w:rPr>
          <w:rFonts w:ascii="Times New Roman" w:hAnsi="Times New Roman" w:cs="Times New Roman"/>
          <w:sz w:val="28"/>
          <w:szCs w:val="28"/>
        </w:rPr>
        <w:t xml:space="preserve"> его </w:t>
      </w:r>
      <w:proofErr w:type="spellStart"/>
      <w:r>
        <w:rPr>
          <w:rFonts w:ascii="Times New Roman" w:hAnsi="Times New Roman" w:cs="Times New Roman"/>
          <w:sz w:val="28"/>
          <w:szCs w:val="28"/>
        </w:rPr>
        <w:t>инрог</w:t>
      </w:r>
      <w:proofErr w:type="spellEnd"/>
      <w:r>
        <w:rPr>
          <w:rFonts w:ascii="Times New Roman" w:hAnsi="Times New Roman" w:cs="Times New Roman"/>
          <w:sz w:val="28"/>
          <w:szCs w:val="28"/>
        </w:rPr>
        <w:t>».</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Итак, мы познакомились с основными правилами составления герба и теперь можем сами грамотно создать свой герб.</w:t>
      </w:r>
    </w:p>
    <w:p w:rsidR="008E76EB" w:rsidRDefault="008E76EB" w:rsidP="008E76EB">
      <w:pPr>
        <w:keepNext/>
        <w:autoSpaceDE w:val="0"/>
        <w:autoSpaceDN w:val="0"/>
        <w:adjustRightInd w:val="0"/>
        <w:spacing w:before="75"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Проектная работа групп по созданию герба школы.</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Внимательно рассмотрите образцы гербов у вас на столах. </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Герб</w:t>
      </w:r>
      <w:r>
        <w:rPr>
          <w:rFonts w:ascii="Times New Roman" w:hAnsi="Times New Roman" w:cs="Times New Roman"/>
          <w:sz w:val="28"/>
          <w:szCs w:val="28"/>
        </w:rPr>
        <w:t xml:space="preserve"> – это визитная карточка владельца. </w:t>
      </w:r>
    </w:p>
    <w:p w:rsidR="008E76EB" w:rsidRDefault="008E76EB" w:rsidP="008E76EB">
      <w:pPr>
        <w:numPr>
          <w:ilvl w:val="0"/>
          <w:numId w:val="1"/>
        </w:numPr>
        <w:autoSpaceDE w:val="0"/>
        <w:autoSpaceDN w:val="0"/>
        <w:adjustRightInd w:val="0"/>
        <w:spacing w:before="60" w:after="0" w:line="240" w:lineRule="auto"/>
        <w:jc w:val="both"/>
        <w:rPr>
          <w:rFonts w:ascii="Arial" w:hAnsi="Arial" w:cs="Arial"/>
          <w:sz w:val="24"/>
          <w:szCs w:val="24"/>
          <w:lang w:val="x-none"/>
        </w:rPr>
      </w:pPr>
      <w:r>
        <w:rPr>
          <w:rFonts w:ascii="Times New Roman" w:hAnsi="Times New Roman" w:cs="Times New Roman"/>
          <w:sz w:val="28"/>
          <w:szCs w:val="28"/>
        </w:rPr>
        <w:t xml:space="preserve">Какую информацию он содержит? </w:t>
      </w:r>
      <w:r>
        <w:rPr>
          <w:rFonts w:ascii="Times New Roman" w:hAnsi="Times New Roman" w:cs="Times New Roman"/>
          <w:i/>
          <w:iCs/>
          <w:sz w:val="28"/>
          <w:szCs w:val="28"/>
        </w:rPr>
        <w:t>(</w:t>
      </w:r>
      <w:proofErr w:type="gramStart"/>
      <w:r>
        <w:rPr>
          <w:rFonts w:ascii="Times New Roman" w:hAnsi="Times New Roman" w:cs="Times New Roman"/>
          <w:i/>
          <w:iCs/>
          <w:sz w:val="28"/>
          <w:szCs w:val="28"/>
        </w:rPr>
        <w:t>Изобразительную</w:t>
      </w:r>
      <w:proofErr w:type="gramEnd"/>
      <w:r>
        <w:rPr>
          <w:rFonts w:ascii="Times New Roman" w:hAnsi="Times New Roman" w:cs="Times New Roman"/>
          <w:i/>
          <w:iCs/>
          <w:sz w:val="28"/>
          <w:szCs w:val="28"/>
        </w:rPr>
        <w:t xml:space="preserve"> – рисунок и шрифтовую – девиз.)</w:t>
      </w:r>
    </w:p>
    <w:p w:rsidR="008E76EB" w:rsidRDefault="008E76EB" w:rsidP="008E76EB">
      <w:pPr>
        <w:numPr>
          <w:ilvl w:val="0"/>
          <w:numId w:val="1"/>
        </w:numPr>
        <w:autoSpaceDE w:val="0"/>
        <w:autoSpaceDN w:val="0"/>
        <w:adjustRightInd w:val="0"/>
        <w:spacing w:before="60" w:after="0" w:line="240" w:lineRule="auto"/>
        <w:jc w:val="both"/>
        <w:rPr>
          <w:rFonts w:ascii="Arial" w:hAnsi="Arial" w:cs="Arial"/>
          <w:sz w:val="24"/>
          <w:szCs w:val="24"/>
          <w:lang w:val="x-none"/>
        </w:rPr>
      </w:pPr>
      <w:r>
        <w:rPr>
          <w:rFonts w:ascii="Times New Roman" w:hAnsi="Times New Roman" w:cs="Times New Roman"/>
          <w:sz w:val="28"/>
          <w:szCs w:val="28"/>
        </w:rPr>
        <w:t xml:space="preserve">Что общего в современных и древних гербах? </w:t>
      </w:r>
      <w:r>
        <w:rPr>
          <w:rFonts w:ascii="Times New Roman" w:hAnsi="Times New Roman" w:cs="Times New Roman"/>
          <w:i/>
          <w:iCs/>
          <w:sz w:val="28"/>
          <w:szCs w:val="28"/>
        </w:rPr>
        <w:t>(Символика цвета, знаков, зон деления щита.)</w:t>
      </w:r>
    </w:p>
    <w:p w:rsidR="008E76EB" w:rsidRDefault="008E76EB" w:rsidP="008E76EB">
      <w:pPr>
        <w:numPr>
          <w:ilvl w:val="0"/>
          <w:numId w:val="1"/>
        </w:numPr>
        <w:autoSpaceDE w:val="0"/>
        <w:autoSpaceDN w:val="0"/>
        <w:adjustRightInd w:val="0"/>
        <w:spacing w:before="60" w:after="0" w:line="240" w:lineRule="auto"/>
        <w:jc w:val="both"/>
        <w:rPr>
          <w:rFonts w:ascii="Arial" w:hAnsi="Arial" w:cs="Arial"/>
          <w:sz w:val="24"/>
          <w:szCs w:val="24"/>
          <w:lang w:val="x-none"/>
        </w:rPr>
      </w:pPr>
      <w:r>
        <w:rPr>
          <w:rFonts w:ascii="Times New Roman" w:hAnsi="Times New Roman" w:cs="Times New Roman"/>
          <w:sz w:val="28"/>
          <w:szCs w:val="28"/>
        </w:rPr>
        <w:t>Какой шрифт употреблен на образцах?</w:t>
      </w:r>
      <w:r>
        <w:rPr>
          <w:rFonts w:ascii="Times New Roman" w:hAnsi="Times New Roman" w:cs="Times New Roman"/>
          <w:i/>
          <w:iCs/>
          <w:sz w:val="28"/>
          <w:szCs w:val="28"/>
        </w:rPr>
        <w:t xml:space="preserve"> (Гротеск, готика, антиква, вязь.)</w:t>
      </w:r>
    </w:p>
    <w:p w:rsidR="008E76EB" w:rsidRDefault="008E76EB" w:rsidP="008E76EB">
      <w:pPr>
        <w:autoSpaceDE w:val="0"/>
        <w:autoSpaceDN w:val="0"/>
        <w:adjustRightInd w:val="0"/>
        <w:spacing w:before="60" w:after="6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 ч а щ и е с я   в ы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л н я ю т  собственные м а к е т ы герба школы. Проводится выставка-презентация.</w:t>
      </w:r>
    </w:p>
    <w:p w:rsidR="008E76EB" w:rsidRDefault="008E76EB" w:rsidP="008E76EB">
      <w:pPr>
        <w:keepNext/>
        <w:autoSpaceDE w:val="0"/>
        <w:autoSpaceDN w:val="0"/>
        <w:adjustRightInd w:val="0"/>
        <w:spacing w:before="75"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Продолжение беседы.</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Поговорим с вами об истории Российского герба.</w:t>
      </w:r>
    </w:p>
    <w:p w:rsidR="008E76EB" w:rsidRDefault="008E76EB" w:rsidP="008E76EB">
      <w:pPr>
        <w:numPr>
          <w:ilvl w:val="0"/>
          <w:numId w:val="1"/>
        </w:numPr>
        <w:autoSpaceDE w:val="0"/>
        <w:autoSpaceDN w:val="0"/>
        <w:adjustRightInd w:val="0"/>
        <w:spacing w:before="60" w:after="0" w:line="240" w:lineRule="auto"/>
        <w:jc w:val="both"/>
        <w:rPr>
          <w:rFonts w:ascii="Arial" w:hAnsi="Arial" w:cs="Arial"/>
          <w:sz w:val="24"/>
          <w:szCs w:val="24"/>
          <w:lang w:val="x-none"/>
        </w:rPr>
      </w:pPr>
      <w:r>
        <w:rPr>
          <w:rFonts w:ascii="Times New Roman" w:hAnsi="Times New Roman" w:cs="Times New Roman"/>
          <w:sz w:val="28"/>
          <w:szCs w:val="28"/>
        </w:rPr>
        <w:t>Когда, по вашему мнению, в России появились первые гербы?</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России, как и во многих странах Европы, эмблемы, из которых в дальнейшем сложился государственный герб, появились в средние века. В конце XV века первый государь объединенной Руси Иван III Васильевич «строит» общегосударственную печать. </w:t>
      </w:r>
      <w:proofErr w:type="spellStart"/>
      <w:r>
        <w:rPr>
          <w:rFonts w:ascii="Times New Roman" w:hAnsi="Times New Roman" w:cs="Times New Roman"/>
          <w:sz w:val="28"/>
          <w:szCs w:val="28"/>
        </w:rPr>
        <w:t>Красновосковой</w:t>
      </w:r>
      <w:proofErr w:type="spellEnd"/>
      <w:r>
        <w:rPr>
          <w:rFonts w:ascii="Times New Roman" w:hAnsi="Times New Roman" w:cs="Times New Roman"/>
          <w:sz w:val="28"/>
          <w:szCs w:val="28"/>
        </w:rPr>
        <w:t xml:space="preserve"> оттиск этой печати донесла до нашего времени грамота 1497 года.</w:t>
      </w:r>
    </w:p>
    <w:p w:rsidR="008E76EB" w:rsidRDefault="008E76EB" w:rsidP="008E76EB">
      <w:pPr>
        <w:autoSpaceDE w:val="0"/>
        <w:autoSpaceDN w:val="0"/>
        <w:adjustRightInd w:val="0"/>
        <w:spacing w:before="120" w:after="12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 ч а щ и е с я   р а с </w:t>
      </w:r>
      <w:proofErr w:type="spellStart"/>
      <w:proofErr w:type="gramStart"/>
      <w:r>
        <w:rPr>
          <w:rFonts w:ascii="Times New Roman" w:hAnsi="Times New Roman" w:cs="Times New Roman"/>
          <w:sz w:val="28"/>
          <w:szCs w:val="28"/>
        </w:rPr>
        <w:t>с</w:t>
      </w:r>
      <w:proofErr w:type="spellEnd"/>
      <w:proofErr w:type="gramEnd"/>
      <w:r>
        <w:rPr>
          <w:rFonts w:ascii="Times New Roman" w:hAnsi="Times New Roman" w:cs="Times New Roman"/>
          <w:sz w:val="28"/>
          <w:szCs w:val="28"/>
        </w:rPr>
        <w:t xml:space="preserve"> м а т р и в а ю т </w:t>
      </w:r>
      <w:r>
        <w:rPr>
          <w:rFonts w:ascii="Times New Roman" w:hAnsi="Times New Roman" w:cs="Times New Roman"/>
          <w:spacing w:val="45"/>
          <w:sz w:val="28"/>
          <w:szCs w:val="28"/>
        </w:rPr>
        <w:t xml:space="preserve"> </w:t>
      </w:r>
      <w:r>
        <w:rPr>
          <w:rFonts w:ascii="Times New Roman" w:hAnsi="Times New Roman" w:cs="Times New Roman"/>
          <w:sz w:val="28"/>
          <w:szCs w:val="28"/>
        </w:rPr>
        <w:t>печать Ивана III.</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w:t>
      </w:r>
      <w:r>
        <w:rPr>
          <w:rFonts w:ascii="Times New Roman" w:hAnsi="Times New Roman" w:cs="Times New Roman"/>
          <w:i/>
          <w:iCs/>
          <w:sz w:val="28"/>
          <w:szCs w:val="28"/>
        </w:rPr>
        <w:t>Истории государства Российского</w:t>
      </w:r>
      <w:r>
        <w:rPr>
          <w:rFonts w:ascii="Times New Roman" w:hAnsi="Times New Roman" w:cs="Times New Roman"/>
          <w:sz w:val="28"/>
          <w:szCs w:val="28"/>
        </w:rPr>
        <w:t xml:space="preserve">» Н. М. Карамзин высказал предположение, что символика русского державного герба ведет начало от этой печати. </w:t>
      </w:r>
      <w:r>
        <w:rPr>
          <w:rFonts w:ascii="Times New Roman" w:hAnsi="Times New Roman" w:cs="Times New Roman"/>
          <w:sz w:val="28"/>
          <w:szCs w:val="28"/>
        </w:rPr>
        <w:lastRenderedPageBreak/>
        <w:t xml:space="preserve">Действительно, печать представляет впервые соединившихся и неразрывных в течение многих последующих столетий </w:t>
      </w:r>
      <w:r>
        <w:rPr>
          <w:rFonts w:ascii="Times New Roman" w:hAnsi="Times New Roman" w:cs="Times New Roman"/>
          <w:i/>
          <w:iCs/>
          <w:sz w:val="28"/>
          <w:szCs w:val="28"/>
        </w:rPr>
        <w:t>всадника</w:t>
      </w:r>
      <w:r>
        <w:rPr>
          <w:rFonts w:ascii="Times New Roman" w:hAnsi="Times New Roman" w:cs="Times New Roman"/>
          <w:sz w:val="28"/>
          <w:szCs w:val="28"/>
        </w:rPr>
        <w:t xml:space="preserve">, поражающего копьем </w:t>
      </w:r>
      <w:r>
        <w:rPr>
          <w:rFonts w:ascii="Times New Roman" w:hAnsi="Times New Roman" w:cs="Times New Roman"/>
          <w:i/>
          <w:iCs/>
          <w:sz w:val="28"/>
          <w:szCs w:val="28"/>
        </w:rPr>
        <w:t>дракона</w:t>
      </w:r>
      <w:r>
        <w:rPr>
          <w:rFonts w:ascii="Times New Roman" w:hAnsi="Times New Roman" w:cs="Times New Roman"/>
          <w:sz w:val="28"/>
          <w:szCs w:val="28"/>
        </w:rPr>
        <w:t xml:space="preserve">, и двуглавого </w:t>
      </w:r>
      <w:r>
        <w:rPr>
          <w:rFonts w:ascii="Times New Roman" w:hAnsi="Times New Roman" w:cs="Times New Roman"/>
          <w:i/>
          <w:iCs/>
          <w:sz w:val="28"/>
          <w:szCs w:val="28"/>
        </w:rPr>
        <w:t>орла</w:t>
      </w:r>
      <w:r>
        <w:rPr>
          <w:rFonts w:ascii="Times New Roman" w:hAnsi="Times New Roman" w:cs="Times New Roman"/>
          <w:sz w:val="28"/>
          <w:szCs w:val="28"/>
        </w:rPr>
        <w:t xml:space="preserve"> с коронами на головах. Но если на печати Ивана III обе эмблемы выступают как бы на равных, занимая каждая свою сторону, то уже со следующего века двуглавый орел «завоевывает приоритет». В XII веке он становится главной эмблемой российского государственного герба.</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Начиная с XIII века двуглавого орла можно увидеть на монетах и печатях разных правителей в Западной Европе. Он превращается в гербовую фигуру вместе с развитием в средневековой Европе системы геральдики. В какой-то момент двуглавый орел приходит на смену одноглавому – «римскому орлу», иногда обе эмблемы сосуществуют вместе. Как результат воздействия западноевропейских традиций, которые в это время наряду с византийским влиянием утверждаются в южнославянских странах, на Балканах, можно расценить появление двуглавого орла у болгарских царей (на монетах), у сербских правителей (на печатях), в Албании – на печатях знаменитого военачальника </w:t>
      </w:r>
      <w:proofErr w:type="spellStart"/>
      <w:r>
        <w:rPr>
          <w:rFonts w:ascii="Times New Roman" w:hAnsi="Times New Roman" w:cs="Times New Roman"/>
          <w:sz w:val="28"/>
          <w:szCs w:val="28"/>
        </w:rPr>
        <w:t>Скандербега</w:t>
      </w:r>
      <w:proofErr w:type="spellEnd"/>
      <w:r>
        <w:rPr>
          <w:rFonts w:ascii="Times New Roman" w:hAnsi="Times New Roman" w:cs="Times New Roman"/>
          <w:sz w:val="28"/>
          <w:szCs w:val="28"/>
        </w:rPr>
        <w:t xml:space="preserve"> Георга </w:t>
      </w:r>
      <w:proofErr w:type="spellStart"/>
      <w:r>
        <w:rPr>
          <w:rFonts w:ascii="Times New Roman" w:hAnsi="Times New Roman" w:cs="Times New Roman"/>
          <w:sz w:val="28"/>
          <w:szCs w:val="28"/>
        </w:rPr>
        <w:t>Кастриоти</w:t>
      </w:r>
      <w:proofErr w:type="spellEnd"/>
      <w:r>
        <w:rPr>
          <w:rFonts w:ascii="Times New Roman" w:hAnsi="Times New Roman" w:cs="Times New Roman"/>
          <w:sz w:val="28"/>
          <w:szCs w:val="28"/>
        </w:rPr>
        <w:t>.</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Объединение русских земель, выход молодого государства на международную арену, усиление его значимости в Европе – эта новая ситуация заставляла московского князя пересмотреть концепцию власти. </w:t>
      </w:r>
      <w:proofErr w:type="gramStart"/>
      <w:r>
        <w:rPr>
          <w:rFonts w:ascii="Times New Roman" w:hAnsi="Times New Roman" w:cs="Times New Roman"/>
          <w:sz w:val="28"/>
          <w:szCs w:val="28"/>
        </w:rPr>
        <w:t>И вместе с отраженными в летописях идеями о божественном и наследственном ее происхождении возникает (обоснование сложилось в XVI веке) концепция равенства по рождению русского государя и западноевропейских, что повлекло за собой появление эмблемы, выражающей знатность происхождения, – двуглавого орла.</w:t>
      </w:r>
      <w:proofErr w:type="gramEnd"/>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 меньшее значение имел всадник, поражающий копьем дракона. Символизированный портрет самого князя, представленный в виде всадника, можно встретить на великокняжеских </w:t>
      </w:r>
      <w:r>
        <w:rPr>
          <w:rFonts w:ascii="Times New Roman" w:hAnsi="Times New Roman" w:cs="Times New Roman"/>
          <w:i/>
          <w:iCs/>
          <w:sz w:val="28"/>
          <w:szCs w:val="28"/>
        </w:rPr>
        <w:t>буллах</w:t>
      </w:r>
      <w:r>
        <w:rPr>
          <w:rFonts w:ascii="Times New Roman" w:hAnsi="Times New Roman" w:cs="Times New Roman"/>
          <w:sz w:val="28"/>
          <w:szCs w:val="28"/>
        </w:rPr>
        <w:t xml:space="preserve"> (металлических печатях) Александра Невского. С XV века вооруженный всадник утверждается на печатях многих русских князей, в том числе и великих – тверских, московских. Близость фигуры всадника образу популярного святого Георгия-змееборца побудила потомков (начиная с XVIII века) соединить их в одно целое, хотя в XVI–XVII веках в многочисленных документах встречается вполне четкое толкование всадника как великого князя, царя, государя. Популярность культа святого Георгия именно как заступника-воина объясняет, почему святого всадника использовали князья, в частности московские, считая его своим покровителем, прежде всего в военных делах. Причем они переносили на себя не только деяния святого, но и его внешний вид.</w:t>
      </w:r>
    </w:p>
    <w:p w:rsidR="008E76EB" w:rsidRDefault="008E76EB" w:rsidP="008E76EB">
      <w:pPr>
        <w:autoSpaceDE w:val="0"/>
        <w:autoSpaceDN w:val="0"/>
        <w:adjustRightInd w:val="0"/>
        <w:spacing w:before="120" w:after="12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 ч а щ и е с я   р а с </w:t>
      </w:r>
      <w:proofErr w:type="spellStart"/>
      <w:proofErr w:type="gramStart"/>
      <w:r>
        <w:rPr>
          <w:rFonts w:ascii="Times New Roman" w:hAnsi="Times New Roman" w:cs="Times New Roman"/>
          <w:sz w:val="28"/>
          <w:szCs w:val="28"/>
        </w:rPr>
        <w:t>с</w:t>
      </w:r>
      <w:proofErr w:type="spellEnd"/>
      <w:proofErr w:type="gramEnd"/>
      <w:r>
        <w:rPr>
          <w:rFonts w:ascii="Times New Roman" w:hAnsi="Times New Roman" w:cs="Times New Roman"/>
          <w:sz w:val="28"/>
          <w:szCs w:val="28"/>
        </w:rPr>
        <w:t xml:space="preserve"> м а т р и в а ю т </w:t>
      </w:r>
      <w:r>
        <w:rPr>
          <w:rFonts w:ascii="Times New Roman" w:hAnsi="Times New Roman" w:cs="Times New Roman"/>
          <w:spacing w:val="45"/>
          <w:sz w:val="28"/>
          <w:szCs w:val="28"/>
        </w:rPr>
        <w:t xml:space="preserve"> </w:t>
      </w:r>
      <w:r>
        <w:rPr>
          <w:rFonts w:ascii="Times New Roman" w:hAnsi="Times New Roman" w:cs="Times New Roman"/>
          <w:sz w:val="28"/>
          <w:szCs w:val="28"/>
        </w:rPr>
        <w:t>печати петровской эпохи.</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Правление Петра I</w:t>
      </w:r>
      <w:r>
        <w:rPr>
          <w:rFonts w:ascii="Times New Roman" w:hAnsi="Times New Roman" w:cs="Times New Roman"/>
          <w:sz w:val="28"/>
          <w:szCs w:val="28"/>
        </w:rPr>
        <w:t xml:space="preserve"> ознаменовано, кроме использования предшествующих, целой серией оригинальных государственных печатей и новыми элементами государственного герба. Со времени учреждения первого русского ордена Андрея Первозванного в 1699 году орденская цепь со знаком – косым «</w:t>
      </w:r>
      <w:proofErr w:type="spellStart"/>
      <w:r>
        <w:rPr>
          <w:rFonts w:ascii="Times New Roman" w:hAnsi="Times New Roman" w:cs="Times New Roman"/>
          <w:sz w:val="28"/>
          <w:szCs w:val="28"/>
        </w:rPr>
        <w:t>андреевским</w:t>
      </w:r>
      <w:proofErr w:type="spellEnd"/>
      <w:r>
        <w:rPr>
          <w:rFonts w:ascii="Times New Roman" w:hAnsi="Times New Roman" w:cs="Times New Roman"/>
          <w:sz w:val="28"/>
          <w:szCs w:val="28"/>
        </w:rPr>
        <w:t xml:space="preserve">» крестом – окружала, как правило, щиток на груди двуглавого орла, на крыльях орла размещались земельные эмблемы. После победоносного окончания Северной войны Петру I был поднесен в 1721 году императорский титул, что, естественно, должно было повлечь за собой и появление новых символов власти, например императорской короны, на печатях и в гербе. Устанавливаются и государственные гербовые цвета: императорский черный орел на золотом (желтом) фоне. </w:t>
      </w:r>
      <w:proofErr w:type="gramStart"/>
      <w:r>
        <w:rPr>
          <w:rFonts w:ascii="Times New Roman" w:hAnsi="Times New Roman" w:cs="Times New Roman"/>
          <w:sz w:val="28"/>
          <w:szCs w:val="28"/>
        </w:rPr>
        <w:t xml:space="preserve">В </w:t>
      </w:r>
      <w:proofErr w:type="spellStart"/>
      <w:r>
        <w:rPr>
          <w:rFonts w:ascii="Times New Roman" w:hAnsi="Times New Roman" w:cs="Times New Roman"/>
          <w:sz w:val="28"/>
          <w:szCs w:val="28"/>
        </w:rPr>
        <w:t>герольдмейстерской</w:t>
      </w:r>
      <w:proofErr w:type="spellEnd"/>
      <w:r>
        <w:rPr>
          <w:rFonts w:ascii="Times New Roman" w:hAnsi="Times New Roman" w:cs="Times New Roman"/>
          <w:sz w:val="28"/>
          <w:szCs w:val="28"/>
        </w:rPr>
        <w:t xml:space="preserve"> конторе, учрежденной в 1722 году, «раскрасили» и другие фигуры государственного герба: «поле красное, на котором изображен святой Георгий, с золотою короною, </w:t>
      </w:r>
      <w:r>
        <w:rPr>
          <w:rFonts w:ascii="Times New Roman" w:hAnsi="Times New Roman" w:cs="Times New Roman"/>
          <w:sz w:val="28"/>
          <w:szCs w:val="28"/>
        </w:rPr>
        <w:lastRenderedPageBreak/>
        <w:t xml:space="preserve">обращен он налево, он же одет, вооружен и сидит на коне, который убран своею </w:t>
      </w:r>
      <w:proofErr w:type="spellStart"/>
      <w:r>
        <w:rPr>
          <w:rFonts w:ascii="Times New Roman" w:hAnsi="Times New Roman" w:cs="Times New Roman"/>
          <w:sz w:val="28"/>
          <w:szCs w:val="28"/>
        </w:rPr>
        <w:t>сбруею</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седловою</w:t>
      </w:r>
      <w:proofErr w:type="spellEnd"/>
      <w:r>
        <w:rPr>
          <w:rFonts w:ascii="Times New Roman" w:hAnsi="Times New Roman" w:cs="Times New Roman"/>
          <w:sz w:val="28"/>
          <w:szCs w:val="28"/>
        </w:rPr>
        <w:t xml:space="preserve"> приправою с покрышкою и подтянут подпругами, а все то колера серебряного, или белого;</w:t>
      </w:r>
      <w:proofErr w:type="gramEnd"/>
      <w:r>
        <w:rPr>
          <w:rFonts w:ascii="Times New Roman" w:hAnsi="Times New Roman" w:cs="Times New Roman"/>
          <w:sz w:val="28"/>
          <w:szCs w:val="28"/>
        </w:rPr>
        <w:t xml:space="preserve"> оной святой Георгий держит копье в пасти, или во рту, змия черного». Эти цвета получил впоследствии герб Москвы.</w:t>
      </w:r>
    </w:p>
    <w:p w:rsidR="008E76EB" w:rsidRDefault="008E76EB" w:rsidP="008E76EB">
      <w:pPr>
        <w:autoSpaceDE w:val="0"/>
        <w:autoSpaceDN w:val="0"/>
        <w:adjustRightInd w:val="0"/>
        <w:spacing w:before="120" w:after="12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 ч а щ и е с я   р а с </w:t>
      </w:r>
      <w:proofErr w:type="spellStart"/>
      <w:proofErr w:type="gramStart"/>
      <w:r>
        <w:rPr>
          <w:rFonts w:ascii="Times New Roman" w:hAnsi="Times New Roman" w:cs="Times New Roman"/>
          <w:sz w:val="28"/>
          <w:szCs w:val="28"/>
        </w:rPr>
        <w:t>с</w:t>
      </w:r>
      <w:proofErr w:type="spellEnd"/>
      <w:proofErr w:type="gramEnd"/>
      <w:r>
        <w:rPr>
          <w:rFonts w:ascii="Times New Roman" w:hAnsi="Times New Roman" w:cs="Times New Roman"/>
          <w:sz w:val="28"/>
          <w:szCs w:val="28"/>
        </w:rPr>
        <w:t xml:space="preserve"> м а т р и в а ю т</w:t>
      </w:r>
      <w:r>
        <w:rPr>
          <w:rFonts w:ascii="Times New Roman" w:hAnsi="Times New Roman" w:cs="Times New Roman"/>
          <w:spacing w:val="45"/>
          <w:sz w:val="28"/>
          <w:szCs w:val="28"/>
        </w:rPr>
        <w:t xml:space="preserve"> </w:t>
      </w:r>
      <w:r>
        <w:rPr>
          <w:rFonts w:ascii="Times New Roman" w:hAnsi="Times New Roman" w:cs="Times New Roman"/>
          <w:sz w:val="28"/>
          <w:szCs w:val="28"/>
        </w:rPr>
        <w:t>герб</w:t>
      </w:r>
      <w:r>
        <w:rPr>
          <w:rFonts w:ascii="Times New Roman" w:hAnsi="Times New Roman" w:cs="Times New Roman"/>
          <w:spacing w:val="45"/>
          <w:sz w:val="28"/>
          <w:szCs w:val="28"/>
        </w:rPr>
        <w:t xml:space="preserve"> </w:t>
      </w:r>
      <w:r>
        <w:rPr>
          <w:rFonts w:ascii="Times New Roman" w:hAnsi="Times New Roman" w:cs="Times New Roman"/>
          <w:sz w:val="28"/>
          <w:szCs w:val="28"/>
        </w:rPr>
        <w:t>Российской империи.</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самом </w:t>
      </w:r>
      <w:r>
        <w:rPr>
          <w:rFonts w:ascii="Times New Roman" w:hAnsi="Times New Roman" w:cs="Times New Roman"/>
          <w:b/>
          <w:bCs/>
          <w:sz w:val="28"/>
          <w:szCs w:val="28"/>
        </w:rPr>
        <w:t>начале XIX века</w:t>
      </w:r>
      <w:r>
        <w:rPr>
          <w:rFonts w:ascii="Times New Roman" w:hAnsi="Times New Roman" w:cs="Times New Roman"/>
          <w:sz w:val="28"/>
          <w:szCs w:val="28"/>
        </w:rPr>
        <w:t xml:space="preserve"> государственный герб Российской империи чуть было не подвергся очень существенным изменениям. В 1800 году Павел I повелевает изготовить манифест о «Полном государственном гербе Всероссийской империи». В связи со смертью императора манифест не был опубликован, но оригинал его хранился в Департаменте герольдии. Основное отличие нового герба – размещение титульных гербов не на крыльях, а в большом щитке, расположенном на груди двуглавого орла. В государственном гербе появляются </w:t>
      </w:r>
      <w:r>
        <w:rPr>
          <w:rFonts w:ascii="Times New Roman" w:hAnsi="Times New Roman" w:cs="Times New Roman"/>
          <w:i/>
          <w:iCs/>
          <w:sz w:val="28"/>
          <w:szCs w:val="28"/>
        </w:rPr>
        <w:t>сень</w:t>
      </w:r>
      <w:r>
        <w:rPr>
          <w:rFonts w:ascii="Times New Roman" w:hAnsi="Times New Roman" w:cs="Times New Roman"/>
          <w:sz w:val="28"/>
          <w:szCs w:val="28"/>
        </w:rPr>
        <w:t xml:space="preserve"> (мантия), </w:t>
      </w:r>
      <w:proofErr w:type="spellStart"/>
      <w:r>
        <w:rPr>
          <w:rFonts w:ascii="Times New Roman" w:hAnsi="Times New Roman" w:cs="Times New Roman"/>
          <w:sz w:val="28"/>
          <w:szCs w:val="28"/>
        </w:rPr>
        <w:t>щитодержатели</w:t>
      </w:r>
      <w:proofErr w:type="spellEnd"/>
      <w:r>
        <w:rPr>
          <w:rFonts w:ascii="Times New Roman" w:hAnsi="Times New Roman" w:cs="Times New Roman"/>
          <w:sz w:val="28"/>
          <w:szCs w:val="28"/>
        </w:rPr>
        <w:t xml:space="preserve"> в виде ангелов и прочие атрибуты, заимствованные из западноевропейской геральдики. При Павле I на груди двуглавого орла появляется восьмиконечный белый мальтийский крест под короной, что было связано с принятием им титула Великого магистра Ордена святог</w:t>
      </w:r>
      <w:proofErr w:type="gramStart"/>
      <w:r>
        <w:rPr>
          <w:rFonts w:ascii="Times New Roman" w:hAnsi="Times New Roman" w:cs="Times New Roman"/>
          <w:sz w:val="28"/>
          <w:szCs w:val="28"/>
        </w:rPr>
        <w:t>о Иоа</w:t>
      </w:r>
      <w:proofErr w:type="gramEnd"/>
      <w:r>
        <w:rPr>
          <w:rFonts w:ascii="Times New Roman" w:hAnsi="Times New Roman" w:cs="Times New Roman"/>
          <w:sz w:val="28"/>
          <w:szCs w:val="28"/>
        </w:rPr>
        <w:t>нна Иерусалимского. Александр I восстановил герб «в том виде, как он существовал до 1796 года».</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«Новации», коснувшиеся художественного облика российского герба </w:t>
      </w:r>
      <w:r>
        <w:rPr>
          <w:rFonts w:ascii="Times New Roman" w:hAnsi="Times New Roman" w:cs="Times New Roman"/>
          <w:b/>
          <w:bCs/>
          <w:sz w:val="28"/>
          <w:szCs w:val="28"/>
        </w:rPr>
        <w:t>в первой половине XIX века</w:t>
      </w:r>
      <w:r>
        <w:rPr>
          <w:rFonts w:ascii="Times New Roman" w:hAnsi="Times New Roman" w:cs="Times New Roman"/>
          <w:sz w:val="28"/>
          <w:szCs w:val="28"/>
        </w:rPr>
        <w:t>, соответствовали политическим пристрастиям и вкусам самодержцев. Например, в эпоху Александра I и Николая I трактовка двуглавого орла очень часто выдержана в господствующем в то время стиле ампир. Двуглавый орел вместо скипетра и державы держит в лапах венок, ленты, факел. Щиток на груди орла имеет необычную конусовидную форму, а цепь ордена Андрея Первозванного, титульные гербы на крыльях или вокруг орла отсутствуют. Кроме того, крылья орла оказались опущенными вниз, то есть изменили свое традиционное положение. Это-то и вызвало нарекание общественности, ибо, по мнению многих, «Россия уже не возвышает, а опускает крылья».</w:t>
      </w:r>
    </w:p>
    <w:p w:rsidR="008E76EB" w:rsidRDefault="008E76EB" w:rsidP="008E76EB">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31 мая 1857</w:t>
      </w:r>
      <w:r>
        <w:rPr>
          <w:rFonts w:ascii="Times New Roman" w:hAnsi="Times New Roman" w:cs="Times New Roman"/>
          <w:sz w:val="28"/>
          <w:szCs w:val="28"/>
        </w:rPr>
        <w:t xml:space="preserve"> года указом правительствующего сената по Высочайшему повелению императора Александра II в России был введен </w:t>
      </w:r>
      <w:r>
        <w:rPr>
          <w:rFonts w:ascii="Times New Roman" w:hAnsi="Times New Roman" w:cs="Times New Roman"/>
          <w:b/>
          <w:bCs/>
          <w:sz w:val="28"/>
          <w:szCs w:val="28"/>
        </w:rPr>
        <w:t>Большой государственный герб. </w:t>
      </w:r>
    </w:p>
    <w:p w:rsidR="008E76EB" w:rsidRDefault="008E76EB" w:rsidP="008E76EB">
      <w:pPr>
        <w:autoSpaceDE w:val="0"/>
        <w:autoSpaceDN w:val="0"/>
        <w:adjustRightInd w:val="0"/>
        <w:spacing w:before="120" w:after="12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 ч а щ и е с я   р а с </w:t>
      </w:r>
      <w:proofErr w:type="spellStart"/>
      <w:proofErr w:type="gramStart"/>
      <w:r>
        <w:rPr>
          <w:rFonts w:ascii="Times New Roman" w:hAnsi="Times New Roman" w:cs="Times New Roman"/>
          <w:sz w:val="28"/>
          <w:szCs w:val="28"/>
        </w:rPr>
        <w:t>с</w:t>
      </w:r>
      <w:proofErr w:type="spellEnd"/>
      <w:proofErr w:type="gramEnd"/>
      <w:r>
        <w:rPr>
          <w:rFonts w:ascii="Times New Roman" w:hAnsi="Times New Roman" w:cs="Times New Roman"/>
          <w:sz w:val="28"/>
          <w:szCs w:val="28"/>
        </w:rPr>
        <w:t xml:space="preserve"> м а т р и в а ю т</w:t>
      </w:r>
      <w:r>
        <w:rPr>
          <w:rFonts w:ascii="Times New Roman" w:hAnsi="Times New Roman" w:cs="Times New Roman"/>
          <w:b/>
          <w:bCs/>
          <w:sz w:val="28"/>
          <w:szCs w:val="28"/>
        </w:rPr>
        <w:t xml:space="preserve"> </w:t>
      </w:r>
      <w:r>
        <w:rPr>
          <w:rFonts w:ascii="Times New Roman" w:hAnsi="Times New Roman" w:cs="Times New Roman"/>
          <w:sz w:val="28"/>
          <w:szCs w:val="28"/>
        </w:rPr>
        <w:t>Большой государственный герб.</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нем закреплена традиция, ведущая начало от </w:t>
      </w:r>
      <w:r>
        <w:rPr>
          <w:rFonts w:ascii="Times New Roman" w:hAnsi="Times New Roman" w:cs="Times New Roman"/>
          <w:b/>
          <w:bCs/>
          <w:sz w:val="28"/>
          <w:szCs w:val="28"/>
          <w:u w:val="single"/>
        </w:rPr>
        <w:t>государственной печат</w:t>
      </w:r>
      <w:proofErr w:type="gramStart"/>
      <w:r>
        <w:rPr>
          <w:rFonts w:ascii="Times New Roman" w:hAnsi="Times New Roman" w:cs="Times New Roman"/>
          <w:b/>
          <w:bCs/>
          <w:sz w:val="28"/>
          <w:szCs w:val="28"/>
          <w:u w:val="single"/>
        </w:rPr>
        <w:t>и Иоа</w:t>
      </w:r>
      <w:proofErr w:type="gramEnd"/>
      <w:r>
        <w:rPr>
          <w:rFonts w:ascii="Times New Roman" w:hAnsi="Times New Roman" w:cs="Times New Roman"/>
          <w:b/>
          <w:bCs/>
          <w:sz w:val="28"/>
          <w:szCs w:val="28"/>
          <w:u w:val="single"/>
        </w:rPr>
        <w:t>нна IV Васильевича</w:t>
      </w:r>
      <w:r>
        <w:rPr>
          <w:rFonts w:ascii="Times New Roman" w:hAnsi="Times New Roman" w:cs="Times New Roman"/>
          <w:sz w:val="28"/>
          <w:szCs w:val="28"/>
        </w:rPr>
        <w:t>, на которой вокруг гербового двуглавого орла располагались гербы территорий, входящих в состав русского государства. Большой государственный герб отражает средствами геральдической символики триединую сущность русской идеи – за Веру, Царя и Отечество. Впервые проект Большого герба России был изложен в Манифесте императора Павла I в 1800 году. Но тогда эта идея не получила завершения. Новизна Большого государственного герба заключалась в композиционном соединении гербов российских территорий и использовании ранее не применявшихся в России геральдических средств. При этом большинство гербов российских территорий остались практически неизменными, как и главный символ русского государства – двуглавый орел. В окончательном виде Большой герб сложился к 1883 году и оставался таковым до 1918 года. Он изображался на большой государственной печати, на тронах, балдахинах, в залах, предназначенных для торжественных собраний при императорском дворе и для заседаний высших присутственных мест…</w:t>
      </w:r>
    </w:p>
    <w:p w:rsidR="008E76EB" w:rsidRDefault="008E76EB" w:rsidP="008E76EB">
      <w:pPr>
        <w:autoSpaceDE w:val="0"/>
        <w:autoSpaceDN w:val="0"/>
        <w:adjustRightInd w:val="0"/>
        <w:spacing w:after="0" w:line="249"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Pr>
          <w:rFonts w:ascii="Times New Roman" w:hAnsi="Times New Roman" w:cs="Times New Roman"/>
          <w:b/>
          <w:bCs/>
          <w:sz w:val="28"/>
          <w:szCs w:val="28"/>
        </w:rPr>
        <w:t>советское время</w:t>
      </w:r>
      <w:r>
        <w:rPr>
          <w:rFonts w:ascii="Times New Roman" w:hAnsi="Times New Roman" w:cs="Times New Roman"/>
          <w:sz w:val="28"/>
          <w:szCs w:val="28"/>
        </w:rPr>
        <w:t xml:space="preserve"> изображение Большого герба Российской империи практически не воспроизводилось. В центре Большого герба помещен государственный герб России – черный двуглавый орел в золотом щите. На груди орла расположен Московский герб – святой Георгий Победоносец, побивающий змея. Герб России увенчан шлемом святого Великого князя Александра Невского. По обеим сторонам герба России стоят </w:t>
      </w:r>
      <w:proofErr w:type="spellStart"/>
      <w:r>
        <w:rPr>
          <w:rFonts w:ascii="Times New Roman" w:hAnsi="Times New Roman" w:cs="Times New Roman"/>
          <w:sz w:val="28"/>
          <w:szCs w:val="28"/>
        </w:rPr>
        <w:t>щитодержатели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Архистротиг</w:t>
      </w:r>
      <w:proofErr w:type="spellEnd"/>
      <w:r>
        <w:rPr>
          <w:rFonts w:ascii="Times New Roman" w:hAnsi="Times New Roman" w:cs="Times New Roman"/>
          <w:sz w:val="28"/>
          <w:szCs w:val="28"/>
        </w:rPr>
        <w:t xml:space="preserve"> Михаил с огненным мечом (слева от зрителя) и Архангел Гавриил (справа от зрителей) – небесные покровители и заступники России. Вокруг щита – цепь ордена святого Андрея Первозванного. Центральную часть Большого герба укрывает золотая сень в виде шатра, подложенная горностаем. На сени начертан российский девиз: «</w:t>
      </w:r>
      <w:proofErr w:type="spellStart"/>
      <w:r>
        <w:rPr>
          <w:rFonts w:ascii="Times New Roman" w:hAnsi="Times New Roman" w:cs="Times New Roman"/>
          <w:sz w:val="28"/>
          <w:szCs w:val="28"/>
        </w:rPr>
        <w:t>Съ</w:t>
      </w:r>
      <w:proofErr w:type="spellEnd"/>
      <w:r>
        <w:rPr>
          <w:rFonts w:ascii="Times New Roman" w:hAnsi="Times New Roman" w:cs="Times New Roman"/>
          <w:sz w:val="28"/>
          <w:szCs w:val="28"/>
        </w:rPr>
        <w:t xml:space="preserve"> нами </w:t>
      </w:r>
      <w:proofErr w:type="spellStart"/>
      <w:r>
        <w:rPr>
          <w:rFonts w:ascii="Times New Roman" w:hAnsi="Times New Roman" w:cs="Times New Roman"/>
          <w:sz w:val="28"/>
          <w:szCs w:val="28"/>
        </w:rPr>
        <w:t>Богъ</w:t>
      </w:r>
      <w:proofErr w:type="spellEnd"/>
      <w:r>
        <w:rPr>
          <w:rFonts w:ascii="Times New Roman" w:hAnsi="Times New Roman" w:cs="Times New Roman"/>
          <w:sz w:val="28"/>
          <w:szCs w:val="28"/>
        </w:rPr>
        <w:t>». Над сенью помещена императорская корона и государственная хоругвь, завершающаяся двуглавым орлом и восьмиконечным крестом. Вокруг главного щита расположены щиты с гербами царств и великих княжеств, увенчанными принадлежащими им коронами. Прототипами корон послужили реальные исторические венцы русских государей: шапка Мономаха, казанская шапк</w:t>
      </w:r>
      <w:proofErr w:type="gramStart"/>
      <w:r>
        <w:rPr>
          <w:rFonts w:ascii="Times New Roman" w:hAnsi="Times New Roman" w:cs="Times New Roman"/>
          <w:sz w:val="28"/>
          <w:szCs w:val="28"/>
        </w:rPr>
        <w:t>а Иоа</w:t>
      </w:r>
      <w:proofErr w:type="gramEnd"/>
      <w:r>
        <w:rPr>
          <w:rFonts w:ascii="Times New Roman" w:hAnsi="Times New Roman" w:cs="Times New Roman"/>
          <w:sz w:val="28"/>
          <w:szCs w:val="28"/>
        </w:rPr>
        <w:t>нна IV Васильевича, венец большого наряда Михаила Романова, шапка Мономаха второго наряда Петра I Алексеевича, алмазная шапка Петра I, корона Анны Иоанновны, большая императорская корона. Все они хранятся в Оружейной палате Московского Кремля и Алмазном фонде России. В верхней части Большого герба помещены щиты с гербами территории, также входящих в состав России (по три щита справа и слева от государственной хоругви).</w:t>
      </w:r>
    </w:p>
    <w:p w:rsidR="008E76EB" w:rsidRDefault="008E76EB" w:rsidP="008E76EB">
      <w:pPr>
        <w:autoSpaceDE w:val="0"/>
        <w:autoSpaceDN w:val="0"/>
        <w:adjustRightInd w:val="0"/>
        <w:spacing w:before="120" w:after="0" w:line="249" w:lineRule="auto"/>
        <w:ind w:firstLine="360"/>
        <w:jc w:val="both"/>
        <w:rPr>
          <w:rFonts w:ascii="Times New Roman" w:hAnsi="Times New Roman" w:cs="Times New Roman"/>
          <w:sz w:val="28"/>
          <w:szCs w:val="28"/>
        </w:rPr>
      </w:pPr>
      <w:r>
        <w:rPr>
          <w:rFonts w:ascii="Times New Roman" w:hAnsi="Times New Roman" w:cs="Times New Roman"/>
          <w:sz w:val="28"/>
          <w:szCs w:val="28"/>
        </w:rPr>
        <w:t>Щиты вокруг основного герба несут гербы: в верхней части (по часовой стрелке):</w:t>
      </w:r>
    </w:p>
    <w:p w:rsidR="008E76EB" w:rsidRDefault="008E76EB" w:rsidP="008E76EB">
      <w:pPr>
        <w:autoSpaceDE w:val="0"/>
        <w:autoSpaceDN w:val="0"/>
        <w:adjustRightInd w:val="0"/>
        <w:spacing w:after="0" w:line="249"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Щит соединенных гербов северо-восточных областей: в щитке – Пермский, в первой части – Вятский, во второй – Болгарский (в зеленом поле серебряный идущий агнец с червленой хоругвью, древко золотое), в третей – </w:t>
      </w:r>
      <w:proofErr w:type="spellStart"/>
      <w:r>
        <w:rPr>
          <w:rFonts w:ascii="Times New Roman" w:hAnsi="Times New Roman" w:cs="Times New Roman"/>
          <w:sz w:val="28"/>
          <w:szCs w:val="28"/>
        </w:rPr>
        <w:t>Обдурский</w:t>
      </w:r>
      <w:proofErr w:type="spellEnd"/>
      <w:r>
        <w:rPr>
          <w:rFonts w:ascii="Times New Roman" w:hAnsi="Times New Roman" w:cs="Times New Roman"/>
          <w:sz w:val="28"/>
          <w:szCs w:val="28"/>
        </w:rPr>
        <w:t xml:space="preserve"> (в серебряном поле черная идущая лисица с червлеными глазами и языком), в четвертой – </w:t>
      </w:r>
      <w:proofErr w:type="spellStart"/>
      <w:r>
        <w:rPr>
          <w:rFonts w:ascii="Times New Roman" w:hAnsi="Times New Roman" w:cs="Times New Roman"/>
          <w:sz w:val="28"/>
          <w:szCs w:val="28"/>
        </w:rPr>
        <w:t>Кондийский</w:t>
      </w:r>
      <w:proofErr w:type="spellEnd"/>
      <w:r>
        <w:rPr>
          <w:rFonts w:ascii="Times New Roman" w:hAnsi="Times New Roman" w:cs="Times New Roman"/>
          <w:sz w:val="28"/>
          <w:szCs w:val="28"/>
        </w:rPr>
        <w:t xml:space="preserve"> (в зеленом поле дикий человек с дубовым венком и поясом, в правой </w:t>
      </w:r>
      <w:proofErr w:type="gramStart"/>
      <w:r>
        <w:rPr>
          <w:rFonts w:ascii="Times New Roman" w:hAnsi="Times New Roman" w:cs="Times New Roman"/>
          <w:sz w:val="28"/>
          <w:szCs w:val="28"/>
        </w:rPr>
        <w:t>руке</w:t>
      </w:r>
      <w:proofErr w:type="gramEnd"/>
      <w:r>
        <w:rPr>
          <w:rFonts w:ascii="Times New Roman" w:hAnsi="Times New Roman" w:cs="Times New Roman"/>
          <w:sz w:val="28"/>
          <w:szCs w:val="28"/>
        </w:rPr>
        <w:t xml:space="preserve"> держащий на плече серую булаву). </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Щит соединенных гербов княжеств и областей белорусских и литовских: в щитке – Великого княжества Литовского, в первой части – </w:t>
      </w:r>
      <w:proofErr w:type="spellStart"/>
      <w:r>
        <w:rPr>
          <w:rFonts w:ascii="Times New Roman" w:hAnsi="Times New Roman" w:cs="Times New Roman"/>
          <w:sz w:val="28"/>
          <w:szCs w:val="28"/>
        </w:rPr>
        <w:t>Белостокский</w:t>
      </w:r>
      <w:proofErr w:type="spellEnd"/>
      <w:r>
        <w:rPr>
          <w:rFonts w:ascii="Times New Roman" w:hAnsi="Times New Roman" w:cs="Times New Roman"/>
          <w:sz w:val="28"/>
          <w:szCs w:val="28"/>
        </w:rPr>
        <w:t xml:space="preserve">, во второй – </w:t>
      </w:r>
      <w:proofErr w:type="spellStart"/>
      <w:r>
        <w:rPr>
          <w:rFonts w:ascii="Times New Roman" w:hAnsi="Times New Roman" w:cs="Times New Roman"/>
          <w:sz w:val="28"/>
          <w:szCs w:val="28"/>
        </w:rPr>
        <w:t>Самогитский</w:t>
      </w:r>
      <w:proofErr w:type="spellEnd"/>
      <w:r>
        <w:rPr>
          <w:rFonts w:ascii="Times New Roman" w:hAnsi="Times New Roman" w:cs="Times New Roman"/>
          <w:sz w:val="28"/>
          <w:szCs w:val="28"/>
        </w:rPr>
        <w:t xml:space="preserve"> (в золотом поле черный, стоящий на задних лапах медведь, с червлеными глазами), в третьей – Полоцкий, в четвертой – Витебский, в оконечности – Мстиславский.</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Щит соединенных гербов Великороссийских княжеств и областей: в первой  части  (в центре) – Псковский,  во второй – Смоленский, в третьей – Тверской, в четвертой – Югорские (в сером поле две в червленой одежде руки, выходящие из лазоревых облаков и держащие крестообразно два червленых копья), в пятой – Нижегородский, в шестой – Рязанский, в седьмой – Ростовский, в восьмой – Ярославский, в девятой – Белозерский, в оконечности – </w:t>
      </w:r>
      <w:proofErr w:type="spellStart"/>
      <w:r>
        <w:rPr>
          <w:rFonts w:ascii="Times New Roman" w:hAnsi="Times New Roman" w:cs="Times New Roman"/>
          <w:sz w:val="28"/>
          <w:szCs w:val="28"/>
        </w:rPr>
        <w:t>Удорский</w:t>
      </w:r>
      <w:proofErr w:type="spellEnd"/>
      <w:r>
        <w:rPr>
          <w:rFonts w:ascii="Times New Roman" w:hAnsi="Times New Roman" w:cs="Times New Roman"/>
          <w:sz w:val="28"/>
          <w:szCs w:val="28"/>
        </w:rPr>
        <w:t xml:space="preserve"> (в черном</w:t>
      </w:r>
      <w:proofErr w:type="gramEnd"/>
      <w:r>
        <w:rPr>
          <w:rFonts w:ascii="Times New Roman" w:hAnsi="Times New Roman" w:cs="Times New Roman"/>
          <w:sz w:val="28"/>
          <w:szCs w:val="28"/>
        </w:rPr>
        <w:t xml:space="preserve"> поле серая идущая лисица с червлеными глазами и языком).</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Щит соединенных гербов юго-западных княжеств и областей: в первой части – Волынский, во второй – Подольский, в третьей – Черниговский.</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Щит соединенных гербов Прибалтийских областей: в первой части – </w:t>
      </w:r>
      <w:proofErr w:type="spellStart"/>
      <w:r>
        <w:rPr>
          <w:rFonts w:ascii="Times New Roman" w:hAnsi="Times New Roman" w:cs="Times New Roman"/>
          <w:sz w:val="28"/>
          <w:szCs w:val="28"/>
        </w:rPr>
        <w:t>Эстляндский</w:t>
      </w:r>
      <w:proofErr w:type="spellEnd"/>
      <w:r>
        <w:rPr>
          <w:rFonts w:ascii="Times New Roman" w:hAnsi="Times New Roman" w:cs="Times New Roman"/>
          <w:sz w:val="28"/>
          <w:szCs w:val="28"/>
        </w:rPr>
        <w:t xml:space="preserve">, во второй – </w:t>
      </w:r>
      <w:proofErr w:type="spellStart"/>
      <w:r>
        <w:rPr>
          <w:rFonts w:ascii="Times New Roman" w:hAnsi="Times New Roman" w:cs="Times New Roman"/>
          <w:sz w:val="28"/>
          <w:szCs w:val="28"/>
        </w:rPr>
        <w:t>Лифляндский</w:t>
      </w:r>
      <w:proofErr w:type="spellEnd"/>
      <w:r>
        <w:rPr>
          <w:rFonts w:ascii="Times New Roman" w:hAnsi="Times New Roman" w:cs="Times New Roman"/>
          <w:sz w:val="28"/>
          <w:szCs w:val="28"/>
        </w:rPr>
        <w:t xml:space="preserve">, в третьей – Курляндский и </w:t>
      </w:r>
      <w:proofErr w:type="spellStart"/>
      <w:r>
        <w:rPr>
          <w:rFonts w:ascii="Times New Roman" w:hAnsi="Times New Roman" w:cs="Times New Roman"/>
          <w:sz w:val="28"/>
          <w:szCs w:val="28"/>
        </w:rPr>
        <w:t>Семигальский</w:t>
      </w:r>
      <w:proofErr w:type="spellEnd"/>
      <w:r>
        <w:rPr>
          <w:rFonts w:ascii="Times New Roman" w:hAnsi="Times New Roman" w:cs="Times New Roman"/>
          <w:sz w:val="28"/>
          <w:szCs w:val="28"/>
        </w:rPr>
        <w:t>, в четвертой – Карельский.</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Герб Туркестанский.</w:t>
      </w:r>
    </w:p>
    <w:p w:rsidR="008E76EB" w:rsidRDefault="008E76EB" w:rsidP="008E76EB">
      <w:pPr>
        <w:autoSpaceDE w:val="0"/>
        <w:autoSpaceDN w:val="0"/>
        <w:adjustRightInd w:val="0"/>
        <w:spacing w:before="60"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 нижней части (против часовой стрелки) гербы:</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Царства Казанского.</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Царства Польского.</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Царства Херсонеса Таврического.</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Соединенных великих княжеств Киевского, Владимирского, Новгородского.</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Родовой</w:t>
      </w:r>
      <w:proofErr w:type="gramEnd"/>
      <w:r>
        <w:rPr>
          <w:rFonts w:ascii="Times New Roman" w:hAnsi="Times New Roman" w:cs="Times New Roman"/>
          <w:sz w:val="28"/>
          <w:szCs w:val="28"/>
        </w:rPr>
        <w:t xml:space="preserve"> императора – соединенные Романовых (справа) и </w:t>
      </w:r>
      <w:proofErr w:type="spellStart"/>
      <w:r>
        <w:rPr>
          <w:rFonts w:ascii="Times New Roman" w:hAnsi="Times New Roman" w:cs="Times New Roman"/>
          <w:sz w:val="28"/>
          <w:szCs w:val="28"/>
        </w:rPr>
        <w:t>Шлезвиг-Голштинский</w:t>
      </w:r>
      <w:proofErr w:type="spellEnd"/>
      <w:r>
        <w:rPr>
          <w:rFonts w:ascii="Times New Roman" w:hAnsi="Times New Roman" w:cs="Times New Roman"/>
          <w:sz w:val="28"/>
          <w:szCs w:val="28"/>
        </w:rPr>
        <w:t>.</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Великого княжества Финляндского.</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Царства Грузинского: в малом щитке – Грузии, в первой части – </w:t>
      </w:r>
      <w:proofErr w:type="spellStart"/>
      <w:r>
        <w:rPr>
          <w:rFonts w:ascii="Times New Roman" w:hAnsi="Times New Roman" w:cs="Times New Roman"/>
          <w:sz w:val="28"/>
          <w:szCs w:val="28"/>
        </w:rPr>
        <w:t>Иверии</w:t>
      </w:r>
      <w:proofErr w:type="spellEnd"/>
      <w:r>
        <w:rPr>
          <w:rFonts w:ascii="Times New Roman" w:hAnsi="Times New Roman" w:cs="Times New Roman"/>
          <w:sz w:val="28"/>
          <w:szCs w:val="28"/>
        </w:rPr>
        <w:t xml:space="preserve">, во второй – </w:t>
      </w:r>
      <w:proofErr w:type="spellStart"/>
      <w:r>
        <w:rPr>
          <w:rFonts w:ascii="Times New Roman" w:hAnsi="Times New Roman" w:cs="Times New Roman"/>
          <w:sz w:val="28"/>
          <w:szCs w:val="28"/>
        </w:rPr>
        <w:t>Карталинии</w:t>
      </w:r>
      <w:proofErr w:type="spellEnd"/>
      <w:r>
        <w:rPr>
          <w:rFonts w:ascii="Times New Roman" w:hAnsi="Times New Roman" w:cs="Times New Roman"/>
          <w:sz w:val="28"/>
          <w:szCs w:val="28"/>
        </w:rPr>
        <w:t>, в третьей – Кабардинской земли, в четвертой – Армении, в оконечности – Черкасский и Горских князей.</w:t>
      </w:r>
      <w:proofErr w:type="gramEnd"/>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8. Царства Сибирского.</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9. Царства Астраханского.</w:t>
      </w:r>
    </w:p>
    <w:p w:rsidR="008E76EB" w:rsidRDefault="008E76EB" w:rsidP="008E76EB">
      <w:pPr>
        <w:autoSpaceDE w:val="0"/>
        <w:autoSpaceDN w:val="0"/>
        <w:adjustRightInd w:val="0"/>
        <w:spacing w:before="120"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Следует иметь в виду, что названия царств, княжеств и других территорий носят исторический характер и не соответствуют современным названиям и территориальным границам, многократно измененным и перекроенным коммунистическим режимом. Всего в Большом гербе 17 щитов, на которых изображено 52 исторических герба территорий, входящих в состав Российской империи. </w:t>
      </w:r>
    </w:p>
    <w:p w:rsidR="008E76EB" w:rsidRDefault="008E76EB" w:rsidP="008E76EB">
      <w:pPr>
        <w:autoSpaceDE w:val="0"/>
        <w:autoSpaceDN w:val="0"/>
        <w:adjustRightInd w:val="0"/>
        <w:spacing w:before="120" w:after="12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 ч а щ и е с я  р а с </w:t>
      </w:r>
      <w:proofErr w:type="spellStart"/>
      <w:proofErr w:type="gramStart"/>
      <w:r>
        <w:rPr>
          <w:rFonts w:ascii="Times New Roman" w:hAnsi="Times New Roman" w:cs="Times New Roman"/>
          <w:sz w:val="28"/>
          <w:szCs w:val="28"/>
        </w:rPr>
        <w:t>с</w:t>
      </w:r>
      <w:proofErr w:type="spellEnd"/>
      <w:proofErr w:type="gramEnd"/>
      <w:r>
        <w:rPr>
          <w:rFonts w:ascii="Times New Roman" w:hAnsi="Times New Roman" w:cs="Times New Roman"/>
          <w:sz w:val="28"/>
          <w:szCs w:val="28"/>
        </w:rPr>
        <w:t xml:space="preserve"> м а т р и в а ю т</w:t>
      </w:r>
      <w:r>
        <w:rPr>
          <w:rFonts w:ascii="Times New Roman" w:hAnsi="Times New Roman" w:cs="Times New Roman"/>
          <w:b/>
          <w:bCs/>
          <w:sz w:val="28"/>
          <w:szCs w:val="28"/>
        </w:rPr>
        <w:t xml:space="preserve"> </w:t>
      </w:r>
      <w:r>
        <w:rPr>
          <w:rFonts w:ascii="Times New Roman" w:hAnsi="Times New Roman" w:cs="Times New Roman"/>
          <w:sz w:val="28"/>
          <w:szCs w:val="28"/>
        </w:rPr>
        <w:t>Государственный герб России 1918 года.</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bCs/>
          <w:sz w:val="28"/>
          <w:szCs w:val="28"/>
        </w:rPr>
        <w:t>1917 году</w:t>
      </w:r>
      <w:r>
        <w:rPr>
          <w:rFonts w:ascii="Times New Roman" w:hAnsi="Times New Roman" w:cs="Times New Roman"/>
          <w:sz w:val="28"/>
          <w:szCs w:val="28"/>
        </w:rPr>
        <w:t xml:space="preserve"> после отречения от власти Николая II встал вопрос о новом государственном гербе. «Для разъяснения» данного вопроса собралась группа специалистов: В. Н. </w:t>
      </w:r>
      <w:proofErr w:type="spellStart"/>
      <w:r>
        <w:rPr>
          <w:rFonts w:ascii="Times New Roman" w:hAnsi="Times New Roman" w:cs="Times New Roman"/>
          <w:sz w:val="28"/>
          <w:szCs w:val="28"/>
        </w:rPr>
        <w:t>Лукомский</w:t>
      </w:r>
      <w:proofErr w:type="spellEnd"/>
      <w:r>
        <w:rPr>
          <w:rFonts w:ascii="Times New Roman" w:hAnsi="Times New Roman" w:cs="Times New Roman"/>
          <w:sz w:val="28"/>
          <w:szCs w:val="28"/>
        </w:rPr>
        <w:t xml:space="preserve">, С. Н. </w:t>
      </w:r>
      <w:proofErr w:type="spellStart"/>
      <w:r>
        <w:rPr>
          <w:rFonts w:ascii="Times New Roman" w:hAnsi="Times New Roman" w:cs="Times New Roman"/>
          <w:sz w:val="28"/>
          <w:szCs w:val="28"/>
        </w:rPr>
        <w:t>Тройницкий</w:t>
      </w:r>
      <w:proofErr w:type="spellEnd"/>
      <w:r>
        <w:rPr>
          <w:rFonts w:ascii="Times New Roman" w:hAnsi="Times New Roman" w:cs="Times New Roman"/>
          <w:sz w:val="28"/>
          <w:szCs w:val="28"/>
        </w:rPr>
        <w:t xml:space="preserve">, Г. И. Нарбут, И. Я. </w:t>
      </w:r>
      <w:proofErr w:type="spellStart"/>
      <w:r>
        <w:rPr>
          <w:rFonts w:ascii="Times New Roman" w:hAnsi="Times New Roman" w:cs="Times New Roman"/>
          <w:sz w:val="28"/>
          <w:szCs w:val="28"/>
        </w:rPr>
        <w:t>Билибин</w:t>
      </w:r>
      <w:proofErr w:type="spellEnd"/>
      <w:r>
        <w:rPr>
          <w:rFonts w:ascii="Times New Roman" w:hAnsi="Times New Roman" w:cs="Times New Roman"/>
          <w:sz w:val="28"/>
          <w:szCs w:val="28"/>
        </w:rPr>
        <w:t xml:space="preserve">. Это были прекрасные знатоки геральдики, однако решение их отличалось выжидательностью. Они не признавали возможным до созыва Учредительного собрания решать вопрос о государственном гербе России, но считали, что допустимо использование «во всех предусмотренных законом случаях» двуглавого орла без всяких атрибутов и без Георгия Победоносца на груди. Этого орла нарисовал </w:t>
      </w:r>
      <w:proofErr w:type="spellStart"/>
      <w:r>
        <w:rPr>
          <w:rFonts w:ascii="Times New Roman" w:hAnsi="Times New Roman" w:cs="Times New Roman"/>
          <w:sz w:val="28"/>
          <w:szCs w:val="28"/>
        </w:rPr>
        <w:t>Билибин</w:t>
      </w:r>
      <w:proofErr w:type="spellEnd"/>
      <w:r>
        <w:rPr>
          <w:rFonts w:ascii="Times New Roman" w:hAnsi="Times New Roman" w:cs="Times New Roman"/>
          <w:sz w:val="28"/>
          <w:szCs w:val="28"/>
        </w:rPr>
        <w:t xml:space="preserve">: двуглавая птица без атрибутов украшала печать Временного правительства. Герб социалистической России был первым Гербом Советского государства. Прежде чем утвердить символы новой России, был предпринят ряд шагов по разработке революционной символики. Герб РСФСР составлен в соответствии с геральдическими правилами, но с абсолютно новыми, отличными от </w:t>
      </w:r>
      <w:proofErr w:type="gramStart"/>
      <w:r>
        <w:rPr>
          <w:rFonts w:ascii="Times New Roman" w:hAnsi="Times New Roman" w:cs="Times New Roman"/>
          <w:sz w:val="28"/>
          <w:szCs w:val="28"/>
        </w:rPr>
        <w:t>прежних</w:t>
      </w:r>
      <w:proofErr w:type="gramEnd"/>
      <w:r>
        <w:rPr>
          <w:rFonts w:ascii="Times New Roman" w:hAnsi="Times New Roman" w:cs="Times New Roman"/>
          <w:sz w:val="28"/>
          <w:szCs w:val="28"/>
        </w:rPr>
        <w:t xml:space="preserve"> эмблемами. Он существовал согласно Основному закону РСФСР, принятому на V Всероссийском съезде Советов 10 июля 1918 года, в котором содержался раздел «</w:t>
      </w:r>
      <w:r>
        <w:rPr>
          <w:rFonts w:ascii="Times New Roman" w:hAnsi="Times New Roman" w:cs="Times New Roman"/>
          <w:i/>
          <w:iCs/>
          <w:sz w:val="28"/>
          <w:szCs w:val="28"/>
        </w:rPr>
        <w:t>О гербе и флаге</w:t>
      </w:r>
      <w:r>
        <w:rPr>
          <w:rFonts w:ascii="Times New Roman" w:hAnsi="Times New Roman" w:cs="Times New Roman"/>
          <w:sz w:val="28"/>
          <w:szCs w:val="28"/>
        </w:rPr>
        <w:t>». В нем говорилось: «Герб Российской Социалистической Федеративной Советской Республики состоит из изображений на красном фоне в лучах солнца золотых серпа и молота, помещенных крест-накрест рукоятками книзу, окруженных венцом из колосьев и с надписью: а) Российская Социалистическая Федеративная Советская Республика и б) Пролетарии всех стран, соединяйтесь!».</w:t>
      </w:r>
    </w:p>
    <w:p w:rsidR="008E76EB" w:rsidRDefault="008E76EB" w:rsidP="008E76EB">
      <w:pPr>
        <w:autoSpaceDE w:val="0"/>
        <w:autoSpaceDN w:val="0"/>
        <w:adjustRightInd w:val="0"/>
        <w:spacing w:before="120" w:after="12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 ч а щ и е с я   р а с </w:t>
      </w:r>
      <w:proofErr w:type="spellStart"/>
      <w:proofErr w:type="gramStart"/>
      <w:r>
        <w:rPr>
          <w:rFonts w:ascii="Times New Roman" w:hAnsi="Times New Roman" w:cs="Times New Roman"/>
          <w:sz w:val="28"/>
          <w:szCs w:val="28"/>
        </w:rPr>
        <w:t>с</w:t>
      </w:r>
      <w:proofErr w:type="spellEnd"/>
      <w:proofErr w:type="gramEnd"/>
      <w:r>
        <w:rPr>
          <w:rFonts w:ascii="Times New Roman" w:hAnsi="Times New Roman" w:cs="Times New Roman"/>
          <w:sz w:val="28"/>
          <w:szCs w:val="28"/>
        </w:rPr>
        <w:t xml:space="preserve"> м а т р и в а ю т</w:t>
      </w:r>
      <w:r>
        <w:rPr>
          <w:rFonts w:ascii="Times New Roman" w:hAnsi="Times New Roman" w:cs="Times New Roman"/>
          <w:b/>
          <w:bCs/>
          <w:sz w:val="28"/>
          <w:szCs w:val="28"/>
        </w:rPr>
        <w:t xml:space="preserve">  </w:t>
      </w:r>
      <w:r>
        <w:rPr>
          <w:rFonts w:ascii="Times New Roman" w:hAnsi="Times New Roman" w:cs="Times New Roman"/>
          <w:sz w:val="28"/>
          <w:szCs w:val="28"/>
        </w:rPr>
        <w:t>Государственный герб 1993 года.</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Указом Президента России </w:t>
      </w:r>
      <w:r>
        <w:rPr>
          <w:rFonts w:ascii="Times New Roman" w:hAnsi="Times New Roman" w:cs="Times New Roman"/>
          <w:b/>
          <w:bCs/>
          <w:sz w:val="28"/>
          <w:szCs w:val="28"/>
        </w:rPr>
        <w:t>30 ноября 1993</w:t>
      </w:r>
      <w:r>
        <w:rPr>
          <w:rFonts w:ascii="Times New Roman" w:hAnsi="Times New Roman" w:cs="Times New Roman"/>
          <w:sz w:val="28"/>
          <w:szCs w:val="28"/>
        </w:rPr>
        <w:t xml:space="preserve"> года введен новый государственный герб, рисунок которого выполнен по мотивам малого герба Российской империи. Описание герба: «Государственный герб Российской Федерации представляет собой золотого двуглавого орла, помещенного на красном геральдическом щите; над орлом – </w:t>
      </w:r>
      <w:r>
        <w:rPr>
          <w:rFonts w:ascii="Times New Roman" w:hAnsi="Times New Roman" w:cs="Times New Roman"/>
          <w:sz w:val="28"/>
          <w:szCs w:val="28"/>
        </w:rPr>
        <w:lastRenderedPageBreak/>
        <w:t>три исторические короны Петра Великого (над головами – две малые и над ними – одна большего размера); в лапах орла – скипетр и держава; на груди орла на красном щите – всадник, поражающий копьем дракона».</w:t>
      </w:r>
    </w:p>
    <w:p w:rsidR="008E76EB" w:rsidRDefault="008E76EB" w:rsidP="008E76EB">
      <w:pPr>
        <w:autoSpaceDE w:val="0"/>
        <w:autoSpaceDN w:val="0"/>
        <w:adjustRightInd w:val="0"/>
        <w:spacing w:before="60"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Учащиеся рассматривают</w:t>
      </w:r>
      <w:r>
        <w:rPr>
          <w:rFonts w:ascii="Times New Roman" w:hAnsi="Times New Roman" w:cs="Times New Roman"/>
          <w:b/>
          <w:bCs/>
          <w:sz w:val="28"/>
          <w:szCs w:val="28"/>
        </w:rPr>
        <w:t xml:space="preserve"> </w:t>
      </w:r>
      <w:r>
        <w:rPr>
          <w:rFonts w:ascii="Times New Roman" w:hAnsi="Times New Roman" w:cs="Times New Roman"/>
          <w:sz w:val="28"/>
          <w:szCs w:val="28"/>
        </w:rPr>
        <w:t>современный государственный герб.</w:t>
      </w:r>
    </w:p>
    <w:p w:rsidR="008E76EB" w:rsidRDefault="008E76EB" w:rsidP="008E76EB">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25 декабря 2000</w:t>
      </w:r>
      <w:r>
        <w:rPr>
          <w:rFonts w:ascii="Times New Roman" w:hAnsi="Times New Roman" w:cs="Times New Roman"/>
          <w:sz w:val="28"/>
          <w:szCs w:val="28"/>
        </w:rPr>
        <w:t xml:space="preserve"> года Президент РФ утвердил закон «</w:t>
      </w:r>
      <w:r>
        <w:rPr>
          <w:rFonts w:ascii="Times New Roman" w:hAnsi="Times New Roman" w:cs="Times New Roman"/>
          <w:i/>
          <w:iCs/>
          <w:sz w:val="28"/>
          <w:szCs w:val="28"/>
        </w:rPr>
        <w:t>О Государственном гербе Российской Федерации</w:t>
      </w:r>
      <w:r>
        <w:rPr>
          <w:rFonts w:ascii="Times New Roman" w:hAnsi="Times New Roman" w:cs="Times New Roman"/>
          <w:sz w:val="28"/>
          <w:szCs w:val="28"/>
        </w:rPr>
        <w:t xml:space="preserve">» (8 декабря 2000 года этот закон был принят Государственной Думой, 20 декабря 2000 года – одобрен Советом Федерации). Описание герба: «Государственный герб Российской Федерации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w:t>
      </w:r>
      <w:proofErr w:type="gramStart"/>
      <w:r>
        <w:rPr>
          <w:rFonts w:ascii="Times New Roman" w:hAnsi="Times New Roman" w:cs="Times New Roman"/>
          <w:sz w:val="28"/>
          <w:szCs w:val="28"/>
        </w:rPr>
        <w:t>В правой лапе орла – скипетр, в левой – держава.</w:t>
      </w:r>
      <w:proofErr w:type="gramEnd"/>
      <w:r>
        <w:rPr>
          <w:rFonts w:ascii="Times New Roman" w:hAnsi="Times New Roman" w:cs="Times New Roman"/>
          <w:sz w:val="28"/>
          <w:szCs w:val="28"/>
        </w:rPr>
        <w:t xml:space="preserve">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rsidR="008E76EB" w:rsidRDefault="008E76EB" w:rsidP="008E76EB">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5. Подведение итогов. </w:t>
      </w:r>
    </w:p>
    <w:p w:rsidR="008B035C" w:rsidRDefault="008E76EB" w:rsidP="008E76EB">
      <w:r>
        <w:rPr>
          <w:rFonts w:ascii="Times New Roman" w:hAnsi="Times New Roman" w:cs="Times New Roman"/>
          <w:sz w:val="28"/>
          <w:szCs w:val="28"/>
        </w:rPr>
        <w:t>Оформление выставки «Геральдический альбом России».</w:t>
      </w:r>
      <w:bookmarkStart w:id="0" w:name="_GoBack"/>
      <w:bookmarkEnd w:id="0"/>
    </w:p>
    <w:sectPr w:rsidR="008B035C" w:rsidSect="008E76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5764"/>
    <w:multiLevelType w:val="singleLevel"/>
    <w:tmpl w:val="64169B13"/>
    <w:lvl w:ilvl="0">
      <w:numFmt w:val="bullet"/>
      <w:lvlText w:val="§"/>
      <w:lvlJc w:val="left"/>
      <w:pPr>
        <w:tabs>
          <w:tab w:val="num" w:pos="720"/>
        </w:tabs>
        <w:ind w:firstLine="360"/>
      </w:pPr>
      <w:rPr>
        <w:rFonts w:ascii="Wingdings" w:hAnsi="Wingdings" w:cs="Wingding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EB"/>
    <w:rsid w:val="008B035C"/>
    <w:rsid w:val="008E7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3165</Words>
  <Characters>18042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2017-09-13T20:40:00Z</dcterms:created>
  <dcterms:modified xsi:type="dcterms:W3CDTF">2017-09-13T20:41:00Z</dcterms:modified>
</cp:coreProperties>
</file>