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07" w:rsidRPr="000355B2" w:rsidRDefault="000B5007" w:rsidP="000B5007">
      <w:pPr>
        <w:pStyle w:val="a3"/>
        <w:ind w:left="5103"/>
        <w:rPr>
          <w:sz w:val="24"/>
          <w:szCs w:val="24"/>
        </w:rPr>
      </w:pPr>
      <w:r w:rsidRPr="000355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0B5007" w:rsidRPr="000355B2" w:rsidRDefault="000B5007" w:rsidP="000B500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 постановлению Московской областной</w:t>
      </w:r>
    </w:p>
    <w:p w:rsidR="000B5007" w:rsidRPr="000355B2" w:rsidRDefault="000B5007" w:rsidP="000B500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</w:p>
    <w:p w:rsidR="000B5007" w:rsidRPr="000355B2" w:rsidRDefault="000B5007" w:rsidP="000B500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и защите их прав № 4 от 16.06.2017</w:t>
      </w:r>
    </w:p>
    <w:p w:rsidR="000B5007" w:rsidRDefault="000B5007" w:rsidP="000B5007">
      <w:pPr>
        <w:spacing w:after="0"/>
        <w:ind w:left="5812"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5007" w:rsidRDefault="000B5007" w:rsidP="000B5007">
      <w:pPr>
        <w:spacing w:after="0"/>
        <w:ind w:left="5812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07" w:rsidRPr="00912857" w:rsidRDefault="000B5007" w:rsidP="000B5007">
      <w:pPr>
        <w:spacing w:after="0"/>
        <w:ind w:left="-567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0B5007" w:rsidRPr="00912857" w:rsidRDefault="000B5007" w:rsidP="000B5007">
      <w:pPr>
        <w:spacing w:after="0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по предупреждению суицидов, среди несовершеннолетних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Самоубийство, суицид - намеренное лишение себя жизни. Суицид несовершеннолетних, а также проявление суицидальных намерений являются формой девиантного поведения.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непосредственная причина суицида в детско-подростковом возрасте имеют, прежде всего,  психологические и социально-психологические проблемы, не решенные несовершеннолетними самостоятельно или с помощью иных лиц.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пунктом для осуществления профилактической работы с несовершеннолетними является алгоритм действий по выявлению психо-эмоционального состояния несовершеннолетних и оказание им своевременной индивидуально ориентированной педагогической, психолого-педагогической и социально-психологической помощи.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Первый этап: Выявление.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Выявление несовершеннолетних с суицидальными мыслями, намерениями, планами. Родителям, должностным лицам органов и учреждений системы профилактики безнадзорности и правонарушений несовершеннолетних, в частности педагогам, медицинским работникам, и иным заинтересованным лицам, необходимо: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- уделять особое внимание изменениям в поведении несовершеннолетних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содержания);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hAnsi="Times New Roman" w:cs="Times New Roman"/>
          <w:sz w:val="24"/>
          <w:szCs w:val="24"/>
        </w:rPr>
        <w:t xml:space="preserve">- принять меры по выявлению 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 состоящих в группах смерти и выполняющих указания неустановленных лиц, которые могут привести к суициду.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- в образовательных организациях, методом анонимного тестирования, рекомендуется проводить регулярное обследование детей на уровень социальной напряженности;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- родителям осуществлять мониторинг страниц несовершеннолетних в социальных сетях «Вконтакте», «Одноклассники», «</w:t>
      </w:r>
      <w:proofErr w:type="spellStart"/>
      <w:r w:rsidRPr="00912857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91285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857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12857">
        <w:rPr>
          <w:rFonts w:ascii="Times New Roman" w:hAnsi="Times New Roman" w:cs="Times New Roman"/>
          <w:sz w:val="24"/>
          <w:szCs w:val="24"/>
        </w:rPr>
        <w:t>» с целью выявления признаков суицидального поведения (размещения рисунков с изображением китов, порезов рук и т.п.).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Второй этап: Информирование.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2857">
        <w:rPr>
          <w:rFonts w:ascii="Times New Roman" w:hAnsi="Times New Roman" w:cs="Times New Roman"/>
          <w:sz w:val="24"/>
          <w:szCs w:val="24"/>
        </w:rPr>
        <w:t xml:space="preserve">ри выявлении заинтересованными лицами вышеперечисленных признаков суицидальной направленности несовершеннолетних, необходимо принять меры по 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незамедлительному информированию </w:t>
      </w:r>
      <w:r w:rsidRPr="00912857">
        <w:rPr>
          <w:rFonts w:ascii="Times New Roman" w:hAnsi="Times New Roman" w:cs="Times New Roman"/>
          <w:sz w:val="24"/>
          <w:szCs w:val="24"/>
        </w:rPr>
        <w:t>уполномоченных органов: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- территориальные управления (отделы) МВД России по Московской области (о несовершеннолетних, состоящих в группах смерти и лицах, склоняющих подростков к совершению суицида);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lastRenderedPageBreak/>
        <w:t>- Следственные отделы ГСУ СК России (о несовершеннолетних, состоящих в группах смерти и лицах, склоняющих подростков к совершению суицида);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- Комиссии по делам несовершеннолетних и защите их прав городских округов и муниципальных районов (о несовершеннолетних с суицидальными мыслями, намерениями, а также подростках, состоящих в «группах смерти»).</w:t>
      </w: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5007" w:rsidRPr="00912857" w:rsidRDefault="000B5007" w:rsidP="000B5007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Третий этап: Принятие мер.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случай суицида подлежит рассмотрению на заседании Комиссии (возможно в отсутствие несовершеннолетнего), с установлением причин и условий, способствующих суициду и принятию мер по оказанию психологической и иной реабилитационной помощи несовершеннолетнему.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 xml:space="preserve">Комиссии по делам несовершеннолетних и защите их прав городских округов и муниципальных районов на очередном (внеочередном) заседании рассматривают информацию о несовершеннолетнем с суицидальными мыслями, намерениями, либо подростков, совершивших суицид, устанавливают причины и условия тому способствующие, рассматривают вопрос о принятии мер по оказанию психологической и иной помощи несовершеннолетнему и (или) его законному представителю. 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>При наличии оснований, установленных действующим законодательством, комиссии по делам несовершеннолетних и защите их прав муниципальных районов и городских округов вправе выносить постановление об организации индивидуальной профилактической работы с семьей и несовершеннолетним.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>Комиссия принимает меры, направленные на преодоление кризисной ситуации, вовлечение несовершеннолетнего в организованные формы досуга.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 процессуальную проверку информации, устанавливают лиц, склоняющих подростков к суициду и дают правовую оценку их действиям. Территориальные отделы Следственного Комитета России решают вопрос о возбуждении уголовного дела.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  <w:rPr>
          <w:b/>
          <w:i/>
        </w:rPr>
      </w:pP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  <w:rPr>
          <w:b/>
        </w:rPr>
      </w:pP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  <w:rPr>
          <w:b/>
        </w:rPr>
      </w:pPr>
      <w:r w:rsidRPr="00912857">
        <w:rPr>
          <w:b/>
        </w:rPr>
        <w:t>Четвертый Этап. Оказание помощи.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 xml:space="preserve">Оказание помощи несовершеннолетнему и семье в рамках исполнения постановления комиссии. 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 xml:space="preserve">Образовательные организации, </w:t>
      </w:r>
      <w:r w:rsidRPr="00912857">
        <w:rPr>
          <w:spacing w:val="2"/>
        </w:rPr>
        <w:t>с целью оказания своевременной комплексной психолого-педагогической помощи разрабатывают план индивидуальной профилактической работы с несовершеннолетним, имеющим факторы риска суицидального поведения. Индивидуальный план включает в себя мероприятия, разработанные на основе рекомендаций психолога</w:t>
      </w:r>
      <w:r w:rsidRPr="00912857">
        <w:t>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>Учреждения социального развития проводят социально-психологическую помощь, с целью восстановления детско-родительских отношений. При необходимости для родителей, с целью повышения психолого-педагогической компетентности во взаимоотношениях с ребенком, организовывают посещения групповых занятий.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Организации здравоохранения</w:t>
      </w: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 оказывают необходимую медицинскую помощь несовершеннолетнему через родителей (законных представителей), выдают направление на консультации психотерапевта и обследование психиатра.</w:t>
      </w:r>
      <w:r w:rsidRPr="00912857">
        <w:rPr>
          <w:rFonts w:ascii="Times New Roman" w:hAnsi="Times New Roman" w:cs="Times New Roman"/>
          <w:sz w:val="24"/>
          <w:szCs w:val="24"/>
        </w:rPr>
        <w:t xml:space="preserve"> При невозможности оказания эффективной помощи ребенку в образовательной организации, родителям предоставляется возможность получения квалифицированной помощи психотерапевтов, психиатров, </w:t>
      </w:r>
      <w:r w:rsidRPr="00912857">
        <w:rPr>
          <w:rFonts w:ascii="Times New Roman" w:hAnsi="Times New Roman" w:cs="Times New Roman"/>
          <w:sz w:val="24"/>
          <w:szCs w:val="24"/>
        </w:rPr>
        <w:lastRenderedPageBreak/>
        <w:t>осуществляющих специализированную работу с несовершеннолетними в</w:t>
      </w: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организациях.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 xml:space="preserve">Органами опеки и попечительства проводится профилактическая работа с несовершеннолетними, воспитывающимися в замещающих семьях, а также детях помещенных на полное государственное обеспечение в организации для детей- сирот и детей, оставшихся без попечения родителей. Организации для детей-сирот и детей, оставшихся без попечения родителей, организуют работу с несовершеннолетними, помещенными на полное государственное обеспечение в указанные организации. 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>Учреждениями культуры, спорта и органами молодежи организуется дополнительная занятость и досуг несовершеннолетних.</w:t>
      </w:r>
    </w:p>
    <w:p w:rsidR="000B5007" w:rsidRPr="00912857" w:rsidRDefault="000B5007" w:rsidP="000B5007">
      <w:pPr>
        <w:pStyle w:val="1"/>
        <w:spacing w:line="276" w:lineRule="auto"/>
        <w:ind w:left="-567" w:right="-284" w:firstLine="567"/>
        <w:contextualSpacing/>
        <w:jc w:val="both"/>
      </w:pPr>
      <w:r w:rsidRPr="00912857">
        <w:t>Привлечение волонтерский объединений, Благотворительных фондов, социально ориентированных некоммерческих организаций к оказанию помощи несовершеннолетним и семьям.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Действия КДН и ЗП.</w:t>
      </w:r>
      <w:r w:rsidRPr="00912857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после проведения мониторинга, обсуждают результаты выявления у несовершеннолетних суицидальной направленности, учитывают ресурсы, которыми обладает муниципальное образование, выносят следующие постановления: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1. Организация индивидуальной профилактической работы с семьей и несовершеннолетним.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2857">
        <w:rPr>
          <w:rFonts w:ascii="Times New Roman" w:hAnsi="Times New Roman" w:cs="Times New Roman"/>
          <w:spacing w:val="2"/>
          <w:sz w:val="24"/>
          <w:szCs w:val="24"/>
        </w:rPr>
        <w:t>При рассмотрении информации, Комиссии определяют с</w:t>
      </w:r>
      <w:r w:rsidRPr="00912857">
        <w:rPr>
          <w:rFonts w:ascii="Times New Roman" w:hAnsi="Times New Roman" w:cs="Times New Roman"/>
          <w:sz w:val="24"/>
          <w:szCs w:val="24"/>
        </w:rPr>
        <w:t xml:space="preserve">тепень выраженности кризисного психоэмоционального состояния несовершеннолетних: склонных к суициду, совершивших попытку суицида. </w:t>
      </w: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С целью наиболее полного анализа причин и определения эффективных форм помощи несовершеннолетнему приглашают на заседание родителей (законных представителей). Проводят разъяснительную работу о необходимости выполнения рекомендаций специалистов и активных действий самих родителей (законных представителей), согласованных со специалистами, </w:t>
      </w:r>
      <w:r w:rsidRPr="00912857">
        <w:rPr>
          <w:rFonts w:ascii="Times New Roman" w:hAnsi="Times New Roman" w:cs="Times New Roman"/>
          <w:sz w:val="24"/>
          <w:szCs w:val="24"/>
          <w:lang w:eastAsia="ar-SA"/>
        </w:rPr>
        <w:t>с целью преодоления кризисного состояния ребенка и формирования адекватного отношения к жизни.</w:t>
      </w:r>
      <w:r w:rsidRPr="00912857">
        <w:rPr>
          <w:rFonts w:ascii="Times New Roman" w:hAnsi="Times New Roman" w:cs="Times New Roman"/>
          <w:sz w:val="24"/>
          <w:szCs w:val="24"/>
        </w:rPr>
        <w:t xml:space="preserve"> Для коррекции суицидального поведения у ребенка или подростка с психическими расстройствами </w:t>
      </w: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родителям рекомендуется обратиться к психиатру для проведения обследования ребенка и назначения соответствующего лечения, </w:t>
      </w:r>
      <w:r w:rsidRPr="00912857">
        <w:rPr>
          <w:rFonts w:ascii="Times New Roman" w:hAnsi="Times New Roman" w:cs="Times New Roman"/>
          <w:sz w:val="24"/>
          <w:szCs w:val="24"/>
        </w:rPr>
        <w:t>при необходимости госпитализации.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2857">
        <w:rPr>
          <w:rFonts w:ascii="Times New Roman" w:hAnsi="Times New Roman" w:cs="Times New Roman"/>
          <w:spacing w:val="2"/>
          <w:sz w:val="24"/>
          <w:szCs w:val="24"/>
        </w:rPr>
        <w:t>После чего принимается постановление о</w:t>
      </w:r>
      <w:r w:rsidRPr="00912857">
        <w:rPr>
          <w:rFonts w:ascii="Times New Roman" w:hAnsi="Times New Roman" w:cs="Times New Roman"/>
          <w:sz w:val="24"/>
          <w:szCs w:val="24"/>
        </w:rPr>
        <w:t>б организации индивидуальной профилактической работы с семьей или несовершеннолетним по оказанию комплексной помощи, определяются ответственные лица и сроки реализации постановления.</w:t>
      </w:r>
    </w:p>
    <w:p w:rsidR="000B5007" w:rsidRPr="00912857" w:rsidRDefault="000B5007" w:rsidP="000B5007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По результатам профилактической работы на заседании комиссии принимается решение о завершении индивидуальной </w:t>
      </w:r>
      <w:r w:rsidRPr="00912857">
        <w:rPr>
          <w:rFonts w:ascii="Times New Roman" w:hAnsi="Times New Roman" w:cs="Times New Roman"/>
          <w:sz w:val="24"/>
          <w:szCs w:val="24"/>
        </w:rPr>
        <w:t>профилактической работы с семьей или несовершеннолетним</w:t>
      </w:r>
      <w:r w:rsidRPr="00912857">
        <w:rPr>
          <w:rFonts w:ascii="Times New Roman" w:hAnsi="Times New Roman" w:cs="Times New Roman"/>
          <w:spacing w:val="2"/>
          <w:sz w:val="24"/>
          <w:szCs w:val="24"/>
        </w:rPr>
        <w:t xml:space="preserve"> с учетом мнения специалистов других учреждений, служб, привлеченных к реализации постановления, а также родителей (законных представителей). После выполнения плана индивидуальной профилактической работы, за несовершеннолетним (его поведением, эмоциональным состоянием) продолжает наблюдать классный руководитель, поддерживая взаимодействие с родителями подростка, при необходимости подключая психолога. </w:t>
      </w:r>
    </w:p>
    <w:p w:rsidR="000B5007" w:rsidRPr="00912857" w:rsidRDefault="000B5007" w:rsidP="000B5007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2. Общая профилактика.</w:t>
      </w:r>
    </w:p>
    <w:p w:rsidR="000B5007" w:rsidRPr="00912857" w:rsidRDefault="000B5007" w:rsidP="000B5007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 проводятся мероприятия, направленные на профилактику подросткового суицида, такие как информирование населения о службах психологической помощи, телефонов </w:t>
      </w:r>
      <w:r w:rsidRPr="00912857">
        <w:rPr>
          <w:rFonts w:ascii="Times New Roman" w:hAnsi="Times New Roman" w:cs="Times New Roman"/>
          <w:sz w:val="24"/>
          <w:szCs w:val="24"/>
        </w:rPr>
        <w:lastRenderedPageBreak/>
        <w:t xml:space="preserve">доверия, а также реабилитационных центров для несовершеннолетних, в </w:t>
      </w:r>
      <w:r w:rsidRPr="00912857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печатных средствах массовой информации</w:t>
      </w:r>
      <w:r w:rsidRPr="00912857">
        <w:rPr>
          <w:rFonts w:ascii="Times New Roman" w:hAnsi="Times New Roman" w:cs="Times New Roman"/>
          <w:sz w:val="24"/>
          <w:szCs w:val="24"/>
        </w:rPr>
        <w:t xml:space="preserve">, на телевидении, радио, страницах социальных сетей, сайтах комиссий с указанием контактов. </w:t>
      </w:r>
    </w:p>
    <w:p w:rsidR="000B5007" w:rsidRPr="00912857" w:rsidRDefault="000B5007" w:rsidP="000B5007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Во всех образовательных учреждениях проводятся родительские собрания с участием членов Комиссий, психологов, с презентациями и раздачей информационных буклетов, брошюр и листовок: «Профилактика суицидов среди подростков», «Памятка для взрослых по профилактике суицидального поведения среди несовершеннолетних», «Порядок блокирования информации, причиняющей вред здоровью и развитию детей».</w:t>
      </w:r>
    </w:p>
    <w:p w:rsidR="000B5007" w:rsidRPr="00912857" w:rsidRDefault="000B5007" w:rsidP="000B5007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В электронном виде методическая литература и рекомендации для родителей по недопущению несчастных случаев с детьми размещены на страницах Комиссий в сети «Интернет», а также на сайтах органов местного самоуправления органов и учреждений системы профилактики безнадзорности и правонарушений несовершеннолетних Московской области.</w:t>
      </w: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Default="000B5007" w:rsidP="000B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007" w:rsidRPr="000355B2" w:rsidRDefault="000B5007" w:rsidP="000B5007">
      <w:pPr>
        <w:pStyle w:val="a3"/>
        <w:ind w:left="5103"/>
        <w:rPr>
          <w:sz w:val="24"/>
          <w:szCs w:val="24"/>
        </w:rPr>
      </w:pPr>
      <w:r w:rsidRPr="000355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B5007" w:rsidRPr="000355B2" w:rsidRDefault="000B5007" w:rsidP="000B500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 постановлению Московской областной</w:t>
      </w:r>
    </w:p>
    <w:p w:rsidR="000B5007" w:rsidRPr="00EA2F97" w:rsidRDefault="000B5007" w:rsidP="000B500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комиссии по делам несовершеннолетнихи защите их прав № 4 от 16.06.2017</w:t>
      </w:r>
    </w:p>
    <w:p w:rsidR="000B500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  <w:sz w:val="28"/>
          <w:szCs w:val="28"/>
        </w:rPr>
      </w:pPr>
    </w:p>
    <w:p w:rsidR="000B500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  <w:sz w:val="28"/>
          <w:szCs w:val="28"/>
        </w:rPr>
      </w:pP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</w:rPr>
      </w:pPr>
      <w:r w:rsidRPr="00912857">
        <w:rPr>
          <w:b/>
        </w:rPr>
        <w:t>АЛГОРИТМ ДЕЙСТВИЙ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</w:pPr>
      <w:r w:rsidRPr="00912857">
        <w:t>по профилактике суицидов учащихся образовательных организаций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rPr>
          <w:b/>
        </w:rPr>
        <w:t>Профилактические действия на 1-ом уровне</w:t>
      </w:r>
      <w:r w:rsidRPr="00912857">
        <w:t xml:space="preserve"> носят характер общей профилактики асоциального поведения и направлены на предупреждение дезадаптационного и деструктивного поведения всех учащихся. </w:t>
      </w:r>
      <w:r w:rsidRPr="00912857">
        <w:rPr>
          <w:bCs/>
        </w:rPr>
        <w:t>Основной целью данного уровня является</w:t>
      </w:r>
      <w:r w:rsidRPr="00912857">
        <w:t xml:space="preserve">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совладания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(незначительная степень суицидального риска)</w:t>
      </w: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</w:t>
      </w: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присутствуют, в прошлом суицидальные попытки не отмечены, но присутствуют факторы суицидального риска: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12857">
        <w:rPr>
          <w:rFonts w:ascii="Times New Roman" w:hAnsi="Times New Roman" w:cs="Times New Roman"/>
          <w:sz w:val="24"/>
          <w:szCs w:val="24"/>
        </w:rPr>
        <w:t>Травмы черепа или мозговые инфекции с дальнейшей хорошей компенсацией состояния (возрастные кризы, при соматогениях и психогениях);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2. Различные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3. Отклонения в поведении, гиперконформные и подверженные эффекту группомыслия;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4. Высоконравственные устои с тенденциями к идеализации чувственных и сексуальных отношений, т.е. с признаками гиперсоциальности.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данного уровня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самоидентичности,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референтной группой, поэтому необходимо сопровождение детей, подростков и их семей. 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специалистов учебного заведения на данном этапе должна быть направлена на: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Факторы риска суицидального поведения, имеющиеся у ребенка;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проявления суицидальной симптоматики;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поведения в стрессовой ситуации;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импульсивности и самоконтроля;</w:t>
      </w:r>
    </w:p>
    <w:p w:rsidR="000B5007" w:rsidRPr="00912857" w:rsidRDefault="000B5007" w:rsidP="000B5007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позитивного образа Я.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эмпатии.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b/>
          <w:bCs/>
        </w:rPr>
      </w:pPr>
      <w:r w:rsidRPr="00912857">
        <w:rPr>
          <w:b/>
          <w:bCs/>
        </w:rPr>
        <w:t>Задачами педагога-психолога на данном этапе является: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rPr>
          <w:bCs/>
        </w:rPr>
        <w:t>1.</w:t>
      </w:r>
      <w:r w:rsidRPr="00912857">
        <w:t xml:space="preserve">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копинг-стратегий,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референтной группы, помощь в выстраивании пространственно-временных представлений.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2. Работа с семьей ребенка, попавшего в трудную жизненную ситуацию или испытывающего кризисное состояние.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3. 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4. Выявление детей, нуждающихся в незамедлительной помощи и защите.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lastRenderedPageBreak/>
        <w:t>5. Оказание экстренной первой помощи, обеспечение безопасности ребенка, снятие стрессового состояния.</w:t>
      </w:r>
    </w:p>
    <w:p w:rsidR="000B5007" w:rsidRPr="00912857" w:rsidRDefault="000B5007" w:rsidP="000B5007">
      <w:pPr>
        <w:pStyle w:val="a5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педагогами проводится просветительская работа в вопросах дезадаптивного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суицидентом.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уровень (умеренная степень суицидального риска) – </w:t>
      </w: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</w:t>
      </w:r>
      <w:r w:rsidRPr="00912857">
        <w:rPr>
          <w:rFonts w:ascii="Times New Roman" w:hAnsi="Times New Roman" w:cs="Times New Roman"/>
          <w:sz w:val="24"/>
          <w:szCs w:val="24"/>
        </w:rPr>
        <w:t xml:space="preserve">наличие суицидальных попыток в прошлом потенциального суицидента,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</w:t>
      </w: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индивидуальную работу с детьми, проявляющими признаки демонстративного или шантажно-суицидального поведения. Профилактическая работа на этом уровне направлена на улучшение адаптации, снижение вероятности развития антивитальных переживаний и аутоагрессивного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немаловажно будет диагностировать смысловую направленность демонстрируемого несовершеннолетним поведения: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«Призыв» - пассивная реакция привлечения внимания к проблемам, поиск помощи для изменения ситуации;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Избегание наказания;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Самонаказание (часто сопровождается депрессией). 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 на данном уровне будет</w:t>
      </w:r>
      <w:r w:rsidRPr="0091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возможности самоубийства: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райняя (учащийся имеет средство совершения самоубийства, выработан четкий план);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ерьезная (есть план, но нет орудия осуществления); 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меренная (вербализация намерения, но нет плана и орудий).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 психического здоровья (психиатрическая клиника), запрос о помощи в тесном контакте с родителями. 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должно быть направлено на эмоциональный климат в школе и классе.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уровень (высокий риск суицидального риска) содержит - </w:t>
      </w:r>
      <w:r w:rsidRPr="00912857">
        <w:rPr>
          <w:rFonts w:ascii="Times New Roman" w:hAnsi="Times New Roman" w:cs="Times New Roman"/>
          <w:sz w:val="24"/>
          <w:szCs w:val="24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</w:t>
      </w:r>
      <w:r w:rsidRPr="00912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учебном заведении предполагает деятельность по </w:t>
      </w:r>
      <w:r w:rsidRPr="009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саморегуляции поведения, повышение самооценки, формирование круга социальной поддержки).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 xml:space="preserve">Основные методы, которые могут быть использованы в данной работе в школе: 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1. 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2. 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3. Столкновение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4. 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5. 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Для предотвращения суицидов у детей учителя, психологи, социальные работники должны: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1. Вселять в детей уверенность в свои силы и возможности;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2. Внушать им оптимизм и надежду;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3. Проявлять сочувствие и понимание;</w:t>
      </w:r>
    </w:p>
    <w:p w:rsidR="000B5007" w:rsidRPr="00912857" w:rsidRDefault="000B5007" w:rsidP="000B5007">
      <w:pPr>
        <w:pStyle w:val="a6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</w:pPr>
      <w:r w:rsidRPr="00912857">
        <w:t>4. Осуществлять контроль за поведением ребенка, анализировать его отношения со сверстниками.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b/>
          <w:sz w:val="24"/>
          <w:szCs w:val="24"/>
        </w:rPr>
        <w:t>Пятый уровень – клинический</w:t>
      </w:r>
      <w:r w:rsidRPr="00912857">
        <w:rPr>
          <w:rFonts w:ascii="Times New Roman" w:hAnsi="Times New Roman" w:cs="Times New Roman"/>
          <w:sz w:val="24"/>
          <w:szCs w:val="24"/>
        </w:rPr>
        <w:t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суицидентом, в кризисный момент в ожидании профессиональной медицинской помощи, должен знать, как правильно себя вести.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родителям, и педагогам, и администрации образовательной организации.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lastRenderedPageBreak/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0B5007" w:rsidRPr="00912857" w:rsidRDefault="000B5007" w:rsidP="000B500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857">
        <w:rPr>
          <w:rFonts w:ascii="Times New Roman" w:hAnsi="Times New Roman" w:cs="Times New Roman"/>
          <w:sz w:val="24"/>
          <w:szCs w:val="24"/>
        </w:rPr>
        <w:t>При выявлении учащихся с суицидальными мыслями или намерениями, а также подростков, состоящих в «группах смерти», сотрудник образовательной организации принимает меры по незамедлительному информированию о таких несовершеннолетних Комиссии по делам несовершеннолетних и защите их прав муниципального района или городского округа, а также правоохранительные органы (при наличии оснований).</w:t>
      </w:r>
    </w:p>
    <w:p w:rsidR="000B5007" w:rsidRPr="00912857" w:rsidRDefault="000B5007" w:rsidP="000B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1F" w:rsidRDefault="0089291F"/>
    <w:sectPr w:rsidR="0089291F" w:rsidSect="008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007"/>
    <w:rsid w:val="000B5007"/>
    <w:rsid w:val="008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5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B5007"/>
    <w:pPr>
      <w:widowControl w:val="0"/>
      <w:autoSpaceDE w:val="0"/>
      <w:autoSpaceDN w:val="0"/>
      <w:adjustRightInd w:val="0"/>
      <w:spacing w:after="0" w:line="278" w:lineRule="auto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B50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0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19103</Characters>
  <Application>Microsoft Office Word</Application>
  <DocSecurity>0</DocSecurity>
  <Lines>159</Lines>
  <Paragraphs>44</Paragraphs>
  <ScaleCrop>false</ScaleCrop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2018-10-04T13:22:00Z</dcterms:created>
  <dcterms:modified xsi:type="dcterms:W3CDTF">2018-10-04T13:23:00Z</dcterms:modified>
</cp:coreProperties>
</file>