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A8" w:rsidRPr="00E120A8" w:rsidRDefault="00E120A8" w:rsidP="00E120A8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2F4F4F"/>
          <w:sz w:val="24"/>
          <w:szCs w:val="24"/>
          <w:lang w:eastAsia="ru-RU"/>
        </w:rPr>
        <w:t>КРАТКИЙ СЛОВАРЬ МУЗЫКАЛЬНЫХ ТЕРМИНОВ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Аккомпанеме́нт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accompagnement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сопровождение) — музыкальный фон к основной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имеющий в произведении второстепенное значение.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Акко́рд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accordo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accord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согласие) — созвучие, звучание нескольких (не менее трех) музыкальных тонов, взятых, как правило, одновременно. А. подразделяются на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консонирующие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диссонирующие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консонанс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диссонанс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Акт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actus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действие) — относительно завершенная часть театрального представления (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д.), отделяемая от другой такой же части перерывом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антрактом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Иногда А. делится на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картины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Анса́мбль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ensemble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вместе) — 1. Название относительно самостоятельных музыкальных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представляющих собой одновременное пение двух или нескольких певцов,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вокальные партии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которых не тождественны; по числу участников А. разделяются на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дуэты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трио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терцеты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квартеты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квинтеты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секстеты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д. 2.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предназначенная для совместного исполнения несколькими музыкантами, чаще всего инструменталистами. 3. Качество совместного исполнения, степень слаженности, слитности общего звучания.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Антра́кт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entr’acte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букв,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междудействие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1. Перерыв между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актами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театрального представления или отделениями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концерта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2. Оркестровое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вступление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к одному из актов, кроме первого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увертюра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Арие́тта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arietta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небольшая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Арио́зо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arioso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вроде арии) — разновидность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отличающаяся более свободным построением, теснее связанная с предшествующим и последующим музыкальными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эпизодами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А́ри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aria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песня) — развитой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вокальный эпизод в 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оратории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кантате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исполняемый одним певцом в сопровождении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обладающий широкораспевной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завершенностью музыкальной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формы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Иногда А. состоит из нескольких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контрастных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разделов. Разновидности А.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ариетта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ариозо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каватина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кабалетта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канцона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монолог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д.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Бале́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balletот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ballo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танец, пляска) — крупный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музыкалъно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хореографический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котором основным художественным средством является танец, а также пантомима, представляемые на театральной сцене в живописном декоративном оформлении в сопровождении оркестровой музыки. Б. в виде самостоятельных танцевальных сцен является иногда частью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Балла́д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ballade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ballare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танцевать) — первоначально название провансальской (Франция) плясовой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затем — литературно-поэтический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связанный с народными преданиями или повествующий о событиях прошлого. С начала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— обозначение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инструментальных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повествовательного склада.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Барито́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barytono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тяжелозвучный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мужской голос среднего между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басом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тенором регистра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другое название — высокий бас.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Баркаро́л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barca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лодка,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barcaruola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песня лодочника) — род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распространенный в Венеции, а также название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инструментальных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созерцательного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певучего характера с плавным, покачивающимся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аккомпанементом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; размер 6/8. Другое название Б. — гондольера (от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gondola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венецианская лодка).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Ба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basso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низкий,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basis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основа) — 1. Самый низкий мужской голос. 2. Общее название низких по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регистру оркестровых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инструментов (виолончель, контрабас, фагот и т. д.).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Болеро́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(исп.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bolero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 — испанский танец, известный с конца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века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умеренно быстрого движения, сопровождаемый ударами кастаньет; размер 3/4.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Были́на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оизведение русского народного эпоса, повествование о былых временах, о подвигах народных героев-богатырей. Б. носит характер неторопливого плавного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подобного напевной речи; иногда сопровождается игрой на гуслях и других музыкальных инструментах.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Валь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valse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нем.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Walzer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танец, происшедший от австрийских, немецких и чешских народных танцев. В. танцуется парами в плавном круговом движении; размер 3/4 или 3/8,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темп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различный 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от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очень медленного до самого быстрого. Благодаря особым образно-выразительным возможностям В. получил с середины </w:t>
      </w:r>
      <w:proofErr w:type="spellStart"/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широкое распространение не только как танцевальный 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концертный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но и как 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важная составная часть музыки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даже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камерных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произведений.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Вариа́ци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variatio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изменение) — музыкальное произведение, основанное на постепенном изменении изложенной в начале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ходе которого первоначальный образ развивается и обогащается, не теряя своих существенных черт.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Виртуо́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virtuoso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букв. доблестный, мужественный) — музыкант-исполнитель, в совершенстве владеющий своим инструментом или голосом, легко, с блеском преодолевающий любые технические трудности. Виртуозность — мастерство и техническое совершенство музыкального исполнения. Виртуозная музыка — музыка, изобилующая техническими трудностями, требующая блестящего, эффектного исполнения.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Водеви́л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ь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voixdeville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голос города) — веселая театральная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обычно комедийного содержания, включающая отдельные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танцевальные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номера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Вокали́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vox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голос) — музыкальная пьеса для пения без слов, чаще всего представляющая собой учебное упражнение; иногда В. имеет художественное значение.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Вока́льная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му́зык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vocale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голосовой) — музыка для пения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ансамблевого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хорового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с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аккомпанементом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 без него.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Вступле́ние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чальный раздел, непосредственно вводящий в какую-либо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вокальную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 инструментальную пьесу, картину 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музыкально-театрального представления.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Гаво́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gavotte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 — старинный французский танец народного происхождения; впоследствии, с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вошел в придворный обиход, в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занял место в танцевальной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сюите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Музыка Г. энергичная, умеренно быстрого движения, размер 4/4 с характерным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двухчетвертным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затактом.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Гармо́ни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harmonia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соразмерность, согласованность) — 1. Одно из выразительных средств музыкального искусства, связанное с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аккордовыми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(см.) сочетаниями тонов и их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последованиями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сопровождающими основную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2. Наука об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аккордах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их движении и связях. 3. Название отдельных аккордовых звукосочетаний при характеристике их выразительности («жесткая гармония», «светлая гармония» и т. д.). 4. Общее обозначение круга аккордовых средств, характерных для того или иного произведения,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композитора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музыкального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стиля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(«гармония Мусоргского», «романтическая гармония» и т. д.).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Гим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hymnos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торжественное хвалебное песнопение.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Гроте́с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grotesque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причудливо, уродливо, странно) — художественный прием, связанный с нарочитым преувеличением или искажением реальных черт образа, которое придает ему причудливый, фантастичный, часто карикатурно-юмористический, иногда устрашающий характер.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Гу́сл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древнерусск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гусель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струна) — старинный русский народный инструмент, представляющий собой полый плоский ящик, на котором натянуты металлические струны. Игрой на Г. обычно сопровождалось исполнение былин. Исполнитель на Г. — гусляр.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Деклама́ция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ху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дожественное чтение стихов или прозы в эмоционально приподнятой манере. Д.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музыкальная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верное воспроизведение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характерных интонаций — повышений, понижений, акцентов и т. д. — выразительной человеческой речи.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Деревя́нные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духовы́е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инструме́нты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щее название группы инструментов, в которую входят флейта (с разновидностями флейта-пикколо и альтовая флейта), гобой (с разновидностью альтовый гобой, или английский рожок), кларнет (с разновидностями кларнет-пикколо .и бас-кларнет), фагот (с разновидностью контрафагот). Д. д. и. используются также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духовых оркестрах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различных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камерных ансамблях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как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солирующие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инструменты. В оркестровой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партитуре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группа Д. д. и. занимает верхние строчки, размещаясь в указанном выше порядке.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Дециме́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decimus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десятый)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камерный ансамбль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десяти участников.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Диало́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dialogos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разговор между двумя)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сцена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-беседа двух действующих лиц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перекличка чередующихся кратких музыкальных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фраз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как бы отвечающих друг другу.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Дивертисме́н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divertissement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увеселение, развлечение) — музыкальное произведение, построенное наподобие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сюиты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состоящее из нескольких разнохарактерных, преимущественно танцевальных,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номеров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Д. называется также отдельная инструментальная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развлекательного характера.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Дина́мик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dynamikos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силовой) — 1. Сила, громкость звучания. 2. Обозначение степени напряженности, действенной устремленности музыкального повествования («динамика развития»).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Драматурги́я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ли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тература, предполагающая сценическое воплощение; наука о законах построения драматической пьесы. В </w:t>
      </w:r>
      <w:proofErr w:type="spellStart"/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XX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термин Д. стал применяться также к музыкально-театральному искусству, а затем и к крупным инструментально-симфоническим произведениям, не связанным со сценой. Д. музыкальная — совокупность принципов построения и развития музыки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п. с целью наиболее логичного, последовательного и действенного воплощения избранного сюжета, идейного замысла.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Ду́ма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ду́мка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вествовательная украинская народная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свободного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речитативно-импровизационного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склада с инструментальным сопровождением. Обычно Д.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посвящена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рассказу об исторических событиях, но иногда приобретает черты задушевной, печальной песни сугубо лирического содержания.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Духово́й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орке́стр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 </w:t>
      </w:r>
      <w:proofErr w:type="gram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</w:t>
      </w:r>
      <w:proofErr w:type="gramEnd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кестр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состоящий из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медных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деревянных духовых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ударных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инструментов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Д.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отличается мощной, яркой звучностью.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Духовы́е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инструме́нты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струменты, различные по форме, величине и материалу, представляющие собой трубку или набор трубок, которые звучат благодаря колебаниям заключенного в них столба воздуха. По материалу и способу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звукоизвлечения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Д. и. разделяются на </w:t>
      </w:r>
      <w:proofErr w:type="gram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медные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деревянные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К числу Д. и. принадлежит также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орган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Дуэ́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от.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duo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два)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камерный ансамбль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двух участников.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Дуэтти́н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duettino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маленький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дуэт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Жан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genre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тип, манера) — 1.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Вид музыкального произведения, определяемый по различным признакам: по характеру тематики (напр., Ж. эпический, комический), природе сюжета (напр., Ж. исторический, мифологический), составу исполнителей (напр., Ж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симфонический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(см.), инструментальный), обстоятельствам исполнения (напр., Ж.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концертный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камерный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(см.), бытовой), особенностям формы (напр., Ж.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романса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инструментальной или оркестровой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миниатюры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и т. д. 2.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Жанровый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(в музыке) — связанный с характерными чертами народных бытовых музыкальных жанров. 3. Жанровая сцена — бытовая сцена.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Запе́в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чало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хоровой 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исполняемое одним певцом — запевалой.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Зингшпи́л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ь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нем.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Singspielот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singen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петь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Spiel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игра) — род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комической 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сочетавшей разговорные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диалоги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с пением и танцами; наибольшее развитие З. получил в Германии и Австрии во 2-й половине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нач. </w:t>
      </w:r>
      <w:proofErr w:type="spellStart"/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веков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Импровиза́ци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improvisus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непредвиденный, нечаянный) — творчество в процессе исполнения, без предварительной подготовки, по вдохновению; также характеристика определенного рода музыкальных произведений или их отдельных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отличающихся прихотливой свободой изложения.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Инструменто́вка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то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же, что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оркестровка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Интерме́ди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intermedia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находящаяся посередине) — 1. Небольшая музыкальная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помещаемая между более важными частями крупного произведения. 2. Вставной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сцена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 крупном театральном произведении, приостанавливающий развитие действия и не имеющий к нему непосредственного отношения. 3. Связующий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между двумя проведениями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фуге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проходящий эпизод в инструментальной пьесе вообще.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Интерме́цц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intermezzo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пауза, антракт)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связующая более важные по значению разделы; также название отдельных, преимущественно инструментальных, пьес различного характера и содержания.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Интроду́кци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introductio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введение) — 1. Небольших размеров оперная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увертюра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непосредственно вводящая в действие. 2. Начальный раздел какой-либо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обладающий своим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темпом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характером музыки.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Кабале́тт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cabalare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фантазировать) — небольшая оперная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часто героически-приподнятого характера.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Кавати́н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cavatina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разновидность оперной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отличающаяся более свободным построением, лирической напевностью, отсутствием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темповых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контрастов.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Ка́мерная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му́зык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camera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комната) — музыка для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солирующих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 соло) инструментов или голосов, небольшие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предназначенные для исполнения в небольших концертных залах.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Кано́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kanon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правило, образец) — род многоголосной музыки, основанный на поочередном вступлении голосов с одной и той же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cantus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пение) — в русской, украинской и польской музыке XVII—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XVIIIвеков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лирические песни для трехголосного хора без сопровождения; в эпоху Петра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Iраспространились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приветственные К. бодрого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маршеобразного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марш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характера, исполнявшиеся по случаю официальных торжеств.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Канта́т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cantare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петь) — большое произведение для певцов-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солистов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состоящее из ряда номеров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От оратории К. отличается отсутствием детально и последовательно воплощенного сюжета.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Кантиле́н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cantilena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распевное пение) — широкая певучая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Канцо́н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canzone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песня) — старинное название итальянской лирической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 инструментальным сопровождением; впоследствии — название инструментальных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певучего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лирического характера.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Канцоне́тт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canzonetta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песенка) — маленькая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канцона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напевная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 инструментальная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небольшого размера.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Карти́на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1. В музыкально-театральном произведении часть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отделяемая не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антрактом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кратковременной паузой, во время которой занавес ненадолго опускается. 2. Обозначение инструментально-симфонических произведений, для которых характерна особая конкретность, наглядность музыкальных образов; иногда такие произведения принадлежат к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жанру программной музыки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Кварте́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quartus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четвертый) — оперно-вокальный или инструментальный (чаще всего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струнный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четырех участников.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Квинте́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quintus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пятый) — оперно-вокальный или инструментальный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пяти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участников.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Клави́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сокр. нем.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Klavierauszug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фортепианное извлечение) — переработка, переложение для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фортепиано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произведения, написанного для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также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кантаты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оратории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 сохранением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партий).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Ко́д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coda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хвост, конец) — заключительный раздел музыкального произведения, обычно энергичного, стремительного характера, утверждающий его основную идею, господствующий образ.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Колорату́р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coloratura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раскрашивание, украшение) — расцвечивание, варьирование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мелодии разнообразными гибкими, подвижными пассажами,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виртуозными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украшениями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Колори́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color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цвет) в музыке — преобладающая эмоциональная окраска того или иного эпизода, достигаемая использованием различных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регистров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тембров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гармонических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(см.) и иных выразительных средств.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Коля́дка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щее название славянских народных обрядовых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песен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языческого происхождения, связанных с празднованием рождества (канун нового года).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Компози́то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compositor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сочинитель, составитель, создатель) — автор музыкального произведения.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Компози́ци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compositio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составление, расположение) — 1. Музыкальное творчество, процесс создания музыкального произведения. 2. Внутреннее строение музыкального произведения, то же, что музыкальная форма. 3. Отдельное музыкальное произведение.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Контра́льт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contralto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самый низкий женский голос, то же, что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хоре альт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Контрапу́нк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punctumcontrapunctum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точка против точки, то есть нота против ноты) — 1. Одновременное сочетание двух или нескольких мелодически самостоятельных голосов. 2. Наука о законах сочетания одновременно звучащих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то же, что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полифония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Контра́с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contraste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противоположность) — яркое выразительное средство музыки, заключающееся в сближении и непосредственном противопоставлении несхожих, резко различающихся по характеру музыкальных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Музыкальный 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образно-эмоциональный К. осуществляется при помощи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темповых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динамических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тональных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регистровых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тембральных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и иных противопоставлений.</w:t>
      </w:r>
      <w:proofErr w:type="gramEnd"/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Конце́р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concertare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состязаться,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concerto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согласие) — 1. Публичное исполнение музыкальных произведений. 2. Большое, обычно трехчастное, произведение для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солирующего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инструмента с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блестящее, эффектное, обладающее развитыми элементами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виртуозности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некоторых случаях приближающееся по богатству и значительности идейно-художественного содержания к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Кульмина́ци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culmen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верх, вершина) — момент высшего напряжения в музыкальном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развитии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Купле́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couplet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строфа) — повторяемая часть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Купю́р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coupure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вырезка, сокращение) — сокращение музыкального произведения посредством изъятия, пропуска какого-либо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сцены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картины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Лезги́нка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та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нец, распространенный у народов Кавказа, темпераментный, стремительный; размер 2/4 или 6/8.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Лейтмоти́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нем.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Leitmotiv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ведущий мотив) — музыкальная мысль,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связанная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 определенным персонажем, воспоминанием, переживанием, явлением или отвлеченным понятием, возникающая в музыке при его появлении или упоминании в ходе сценического действия.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Ле́ндле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нем.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Ländler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немецкий и австрийский танец народного происхождения, предшественник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вальса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живого, но не быстрого движения; размер 3/4.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Либре́тт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libretto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тетрадка, книжечка) — полный литературный текст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оперетты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словесное изложение содержания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Автор Л. — либреттист.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Мадрига́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madrigale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 — европейская многоголосная светская песня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изысканного характера, обычно любовного содержания.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Мазу́рк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польск.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mazur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житель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Мазовии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польский танец народного происхождения, оживленного характера, обладающий острым, иногда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синкопированным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ритмом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размер 3/4.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Мар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ш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marche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ходьба, шествие)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связанный с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ритмом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ходьбы, характеризуемый четким, размеренным, энергичным движением. М. бывает походный, торжественный, траурный; размер 2/4 или 4/4.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Ме́дные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духовы́е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инструме́нты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 </w:t>
      </w:r>
      <w:proofErr w:type="gram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ду</w:t>
      </w:r>
      <w:proofErr w:type="gramEnd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ховые инструменты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изготовляемые из меди и других металлов, образующие особую группу в симфоническом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которую входят валторны, трубы (иногда частично заменяются корнетами), тромбоны и туба. М. д. и. являются основой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духового 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В симфонической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партитуре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группа М. д. и. пишется под группой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деревянных духовых инструментов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размещаясь в указанном выше порядке.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Мейстерзи́нгер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нем.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Meistersinger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мастер пения) — в средневековой Германии (XIV—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цеховые музыканты.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Мелодеклама́ци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melos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песнь и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declamatio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декламация) — выразительное чтение (чаще всего стихов), сопровождаемое музыкой.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Мело́ди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melodia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пение песни от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melos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песнь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ode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пение) — основная мысль музыкального произведения, выраженная одноголосным напевом, важнейшее средство музыкальной выразительности.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Мелодра́м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melos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песнь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drama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действие) — 1. Часть драматического произведения, сопровождаемая музыкой. 2. Порицательная характеристика произведений 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отличающихся преувеличенной чувствительностью, сентиментальностью, дурным вкусом.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Менуэ́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menuet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 — старинный французский танец, первоначально народного происхождения, в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XVIIвеке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придворный танец, в конце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введен в симфонический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цикл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 М. отличается плавностью и грациозностью движений; размер 3/4.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Ме́сс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messe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missa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крупное многочастное произведение для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 инструментальным сопровождением, иногда с участием певцов-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солистов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написанное на религиозный латинский текст. М. — то же, что католическая обедня, литургия.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Меццо-сопра́н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mezzo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срединный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soprano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женский голос, по регистру занимающий промежуточное положение между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сопрано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контральто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меццо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noBreakHyphen/>
        <w:t>сопрано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то же, что альт.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Миниатю́р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miniatura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небольшая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оркестровая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или инструментальная пьеса.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Моноло́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monos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один, речь, произносимая одним лицом) в музыке — одна из наиболее действенных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сольных вокальных форм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которой обычно запечатлен процесс напряженного переживания или размышления, приводящий к какому-либо решению. М., как правило, строится из нескольких нетождественных,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контрастных эпизодов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Моти́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motivo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повод, побуждение, и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motus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движение) — 1. Часть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имеющая самостоятельное выразительное значение; группа звуков мелодия, объединенная вокруг одного акцента — ударения. 2. В общераспространенном значении — напев, мелодия.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Музыка́льная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дра́ма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рвоначально то же, что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В распространенном значении — один из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оперы, для которого характерна ведущая роль напряженного драматического действия, развертывающегося на сцене и определяющего собой принципы музыкального воплощения.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Музыка́льная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коме́дия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см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оперетта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Ноктю́р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nocturne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ночной) — распространившееся в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XIXвеке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название сравнительно небольших инструментальных (редко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лирически-созерцательного характера с выразительной певучей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Но́мер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именьший, относительно законченный, допускающий отдельное, самостоятельное исполнение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 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оперетты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Ноне́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nonus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девятый) — сравнительно редкий вид оперного или камерного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для девяти участников.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О́д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ode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заимствованное из литературы наименование музыкального произведения (чаще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торжественного хвалебного характера.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Окте́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octo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восемь)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восьми участников.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opera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действие, произведение, 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opus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труд, творение) — синтетический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музыкального искусства, включающий драматическое действие, пение и танцы, сопровождаемые оркестровой музыкой, а также живописно-декоративное оформление.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Оперное произведение слагается из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сольных эпизодов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также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балетных сцен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самостоятельных оркестровых номеров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увертюра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антракт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интродукция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О. делится на акты и картины. Как самостоятельный жанр О. распространилась в Европе в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XVIIвеке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в России — с середины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века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Дальнейшее развитие привело к образованию различных национальных стилей и идейно-художественных типов оперного искусства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 большая французская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О.-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буффа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 комическая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 лирико-драматическая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 лирическая французская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 нищих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О.-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сериа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О. эпическая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зингшпиль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музыкальная драма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оперетта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 В итоге многообразного исторического развития О. стала наиболее демократичным жанром среди сложных монументальных жанров музыкального искусства.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больша́я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францу́зска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grandopéra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 — разновидность, получившая распространение в середине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для которой характерно воплощение исторических тем в монументальном, красочном, богатом действенными моментами спектакле.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О́пера-бу́фф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opera-buffa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итальянская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комическая опера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возникшая в первой половине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О.-б. основывалась на бытовых сюжетах, нередко приобретавших сатирическую окраску. </w:t>
      </w:r>
      <w:proofErr w:type="spellStart"/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Развившаяся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из итальянской народной «комедии масок»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comediadelarte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), О.-б. отразила прогрессивные демократические тенденции конца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первой половины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коми́ческая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об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щее видовое название оперного жанра, возникшего в Европе с середины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под влиянием демократических идей в противовес придворно-аристократическому искусству.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О. к. в различных странах носила различные наименования: в Италии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опера-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буффа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Германии и Австрии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зингшпиль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Испании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тонадилья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Англии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опера нищих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или балладная, песенная опера.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О. к. — общепринятое название собственно французской разновидности этого жанра, для которой характерно включение в действие разговорных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диалогов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О́пера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ли́рико-драмати́ческая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зновидность,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развившаяся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в оперном искусстве второй половины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Для О. л.-д. характерно выдвижение на передний план драматичных, нередко трагических личных судеб и человеческих взаимоотношений, показанных на реалистически правдивом жизненном фоне, углубленное внимание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композитора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к душевной жизни героев, их чувствам, психологическим противоречиям и конфликтам.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лири́ческая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францу́зская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бственное наименование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французской лирико-драматической 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ни́щи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х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англ.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beggarsopera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английская разновидность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комической 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которой широко использовались народные песни-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баллады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О́пера-се́ри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operaseria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серьезная опера, в отличие от комической) — итальянская опера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связанная с придворно-аристократической средой. Основывавшаяся, как правило, на мифологических и историко-легендарных сюжетах, О.-с. отличалась пышностью постановки,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виртуозным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блеском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вокальных партий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но в своем развитии была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скована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условностью сюжетов, ситуаций и персонажей.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О́пера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эпи́ческая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зновидность классической оперы, преимущественное развитие получившая в России, характерная использованием сюжетов из народного эпоса — сказаний, легенд и образцов народного песенного творчества. Сценическое действие и музыка О. э. выдерживаются в духе величественного, неторопливого повествования. К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жанру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О. э. примыкает также опера-сказка.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Опере́тт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operetta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маленькая опера) — театральное представление, сочетающее пение и танцы в сопровождении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 разговорными сценами, ведущее свое происхождение от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комической 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Европейской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свойственно обилие комедийных положений сатирического либо чисто развлекательного характера. В советском музыкально-театральном искусстве О. чаще именуется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музыкальной комедией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Орато́ри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oratoria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красноречие) — крупный вокально-симфонический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музыкального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искусства, произведения которого предназначены для исполнения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солистами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-певцами 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В основе О. лежит определенный сюжет, обобщенно повествующий об исторических или легендарных событиях народной жизни, обычно обладающий возвышенной, героической окраской. Сюжет О. воплощается в ряде завершенных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номеров, иногда разделяемых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речитативами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Орга́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organon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инструмент, орудие) — самый крупный из современных музыкальных инструментов, существовавший и совершенствовавшийся на протяжении многих веков. О, представляет собой систему труб, звучащих благодаря вдуванию в них струи воздуха, производимому механическим способом. Наличие труб различных размеров и формы позволяет извлекать звуки различной высоты 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тембра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Управление О. осуществляется при помощи клавиатур, ручных (мануалы, доходящие числом до трех) и ножной (педаль), а также многочисленных переключателей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регистров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По мощи и красочному богатству звучания О. соперничает с симфоническим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Орке́ст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orchestra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 древнегреческом театре место перед сценой, на котором размещался хор) — многочисленный коллектив музыкантов-исполнителей, предназначенный для совместного исполнения музыкальных произведений. В отличие от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некоторые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партии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 О. исполняются одновременно несколькими музыкантами наподобие одноголосного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По составу инструментов О. разделяются на симфонические,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духовые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народных инструментов, эстрадные, джазовые и т. д. Оперный О., так же как симфонический, состоит из четырех основных групп инструментов — групп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деревянных духовых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медных духовых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ударных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струнных 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смычковых, а также включает некоторые единичные инструменты, не входящие ни в одну из групп (арфа, изредка фортепиано, гитара и др.).</w:t>
      </w:r>
      <w:proofErr w:type="gramEnd"/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Оркестро́вка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здание оркестровой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партитуры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воплощение музыкальной мысли средствами оркестровой выразительности. О. — то же, что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инструментовка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Паро́ди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parodià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от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para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против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ode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песнь, пение, букв, пение наоборот) — подражание с целью искажения, осмеяния.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Партиту́р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partitura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деление, распределение) — нотная запись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ансамблевой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оркестровой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оперной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ораториально-кантатной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(см.) и пр. музыки, требующей многих исполнителей. Число строк П. определяется количеством 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входящих в нее партий — инструментальных,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сольно-вокальных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хоровых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которые располагаются в определенном порядке.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Па́рти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pars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часть) — часть музыки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д., исполняемая одним или группой музыкантов или певцов.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Пастора́л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ь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от.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pastoralis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пастушеский) — музыка, музыкальная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 театральная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сцена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выраженная в нежных, лирически мягких созерцательных тонах, рисующая спокойные картины природы и идеализированной безмятежной сельской жизни (ср.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идиллия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Пе́сня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ос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новной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вокальный 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народного музыкального творчества и родственный ему по характеру жанр вокальной музыки вообще. Для П. характерно наличие ясной, выпуклой, выразительной и стройной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обладающей обобщенным образно-эмоциональным содержанием, воплощающей чувства и мысли не отдельного человека, а народа. Совокупность этих черт входит в понятие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песенности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как особого средства музыкальной выразительности, особого склада музыкального мышления. Народная П., отражающая в неисчислимом многообразии разновидностей и жанров самые различные стороны жизни народа, — основной источник музыкального искусства. В развитии народной П. и высокохудожественном преломлении ее национальных особенностей наибольшая заслуга принадлежит русским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композиторам-классикам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В их произведениях П. широко представлена как бытовой жанр, одновременно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песенность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песенное начало явилось для них ведущим художественным приемом. В узком смысле П. — небольшая вокальная пьеса с сопровождением или без него, отличающаяся простотой и мелодически выразительной напевностью, обычно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куплетной форме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также инструментальная пьеса аналогичного размера и характера.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Подголо́сок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лее или менее самостоятельная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сопровождающая в многоголосной музыке основной напев. Наличие развитых П. — характерная особенность русской народной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хоровой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музыки.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Полифо́ни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poly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много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phone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голос, букв, многоголосие) — 1. Одновременное сочетание двух или нескольких независимых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обладающих самостоятельным выразительным значением. 2. Наука о музыке полифонического склада, то же, что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контрапункт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Прелю́дия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прелю́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prae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перед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ludus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игра) — 1. Вступление, введение к пьесе или завершенному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музыкальному эпизоду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сцене 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д. 2. Распространенное наименование небольших инструментальных пьес различного содержания, характера и построения.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Премье́ра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пе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рвое представление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оперетты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на театральной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сцене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первое публичное исполнение музыкального произведения (применяется только к крупным произведениям).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Припе́в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ча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сть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неизменно, вместе с одним и тем же словесным текстом, повторяющаяся после каждого ее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куплета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При́чет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причита́ния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 </w:t>
      </w:r>
      <w:proofErr w:type="gram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</w:t>
      </w:r>
      <w:proofErr w:type="gramEnd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сня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-плач, один из распространенных в дореволюционной России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народной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имеет обычно характер скорбно-взволнованного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Проло́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г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prae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перед и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logos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слово, речь) — вступительная часть в драме, романе,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д., вводящая в повествование; иногда П. знакомит с событиями, предшествовавшими изображаемым.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Разви́тие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музыка́льное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дв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ижение музыкальных образов, их изменения, столкновения,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взаимопереходы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отражающие процессы, которые протекают в душевной жизни человека или героя музыкально-театрального представления, а также в окружающей реальной действительности. Р. м. — важный фактор музыкальной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драматургии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направляющий внимание слушателя на наиболее существенные части повествования. Р. м. осуществляется с помощью разнообразных композиционных и выразительных приемов; в нем участвуют все средства музыкальной выразительности.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Ре́квие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requiem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покой) — монументальное произведение для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хора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солистов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-певцов 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Первоначально Р. — траурная католическая месса. Впоследствии, в творчестве </w:t>
      </w:r>
      <w:hyperlink r:id="rId5" w:history="1">
        <w:r w:rsidRPr="00E120A8">
          <w:rPr>
            <w:rFonts w:ascii="Verdana" w:eastAsia="Times New Roman" w:hAnsi="Verdana" w:cs="Tahoma"/>
            <w:color w:val="696969"/>
            <w:sz w:val="20"/>
            <w:szCs w:val="20"/>
            <w:u w:val="single"/>
            <w:lang w:eastAsia="ru-RU"/>
          </w:rPr>
          <w:t>Моцарта</w:t>
        </w:r>
      </w:hyperlink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Берлиоза, </w:t>
      </w:r>
      <w:hyperlink r:id="rId6" w:history="1">
        <w:r w:rsidRPr="00E120A8">
          <w:rPr>
            <w:rFonts w:ascii="Verdana" w:eastAsia="Times New Roman" w:hAnsi="Verdana" w:cs="Tahoma"/>
            <w:color w:val="696969"/>
            <w:sz w:val="20"/>
            <w:szCs w:val="20"/>
            <w:u w:val="single"/>
            <w:lang w:eastAsia="ru-RU"/>
          </w:rPr>
          <w:t>Верди</w:t>
        </w:r>
      </w:hyperlink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Р. утратил ритуально-религиозный характер, превратившись в драматичный, философски значительный музыкальный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одушевленный глубокими общечеловеческими чувствами и большими мыслями.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Речитати́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recitare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читать, декламировать) —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омузыкаленная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речь, наиболее гибкая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форма сольного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пения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отличающаяся большим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ритмическим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разнообразием и свободой построения. Обычно Р. вводит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арию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подчеркивая ее певучую мелодичность. Часто в Р. воспроизводятся характерные интонации живой человеческой речи, благодаря чему он оказывается незаменимым средством в создании музыкального портрета действующего лица. Основные разновидности Р. — Р.-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secco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(«сухой»,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сопровождаемый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редкими отрывистыми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аккордами 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 чембало), Р.-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accompagnato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(«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аккомпанируемый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», звучащий на фоне связного аккордового сопровождения) и Р.-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obligato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(«обязательный», что указывает на необходимость наличия в оркестровом сопровождении самостоятельной мелодической мысли).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Ригодо́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rigodon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rigaudon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старинный провансальский (Франция) танец XVII—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XVIIIвеков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живого, бодрого движения; размер 4/4 или 2/3 с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одночетвертным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затактом.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Рит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от.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rythmos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мерное течение) — организация музыкального движения во времени, периодическое чередование и соотношение сильных и слабых долей. Периодически повторяющаяся группа сильных и слабых долей называется тактом. Число долей в такте называется тактовым размером. Р. — важное выразительное средство музыкального искусства, достигающее особого богатства и разнообразия в танцевальной музыке, связанной с пластикой движения человеческого тела.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Рома́н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romance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лирическая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песня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 инструментальным сопровождением, характеризуемая интимным строем чувств, индивидуализированным содержанием, особой тонкостью и выразительным разнообразием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аккомпанемента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Р. нередко включает элементы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Ро́нд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rondeauот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ronde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круглая, название старинной французской хоровой песни)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форма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построения музыкальной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состоящая из нескольких (не менее трех)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контрастных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разделяемых периодически возвращающимся первым эпизодом (рефреном).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Сараба́нд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zarabanda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старинный испанский танец в характере медленного величественного шествия; размер 3/4.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С. часто использовался для создания образов глубокого скорбного раздумья, траурного шествия.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Сегиди́ль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seguidilla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быстрый испанский танец, сопровождаемый прихотливым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ритмом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кастаньет; размер 3/4 или 3/8.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Сексте́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sextus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шестой) — оперно-вокальный или инструментальный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семи участников.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Серена́д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от.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sera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вечер, букв, «вечерняя песня») — первоначально в Испании и Италии любовная песня, распевавшаяся с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аккомпанементом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гитары или мандолины под окном возлюбленной. Затем — произведения приветственного характера для инструментальных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Впоследствии С. — название лирических сольных песен с инструментальным сопровождением, стилизованным в духе гитарного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аккомпанемента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также наименование лирического инструментального или оркестрового цикла.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Симфо́ни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symphonia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созвучие) — монументальное произведение для оркестра,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жанр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которого сложился во 2-й половине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С., как правило, состоит из четырех больших разнохарактерных, контрастных частей, в которых отражается широкий круг жизненных явлений, воплощается богатство настроений и конфликтов. Первая часть С. обычно имеет конфликтно-драматический характер и выдержана в быстром движении; иногда ей предшествует медленное вступление. Вторая — лирическая распевная, проникнутая настроениями раздумья. Третья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менуэт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скерцо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вальс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— в оживленном танцевальном движении. Четвертая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финал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наиболее быстрая, часто праздничного, приподнятого характера. Однако встречаются и иные принципы построения. Совокупность частей, объединенных общей поэтической идеей, образует симфонический цикл.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Ске́рц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scherzo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шутка) — небольшое инструментальное или оркестровое произведение живого, задорного характера, обладающее острым, четким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ритмом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иногда приобретающее драматическую окраску. С начала </w:t>
      </w:r>
      <w:proofErr w:type="spellStart"/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С. вошло в симфонический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цикл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заняв в нем место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менуэта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Скоморо́хи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сители русского народного искусства в XI—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XVIIвеках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бродячие актеры, музыканты и плясуны.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Со́л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solo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один, единственный) — самостоятельное выступление одного исполнителя с целой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 в отдельном ее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если пьеса написана для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Исполнитель С. — солист.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Сона́т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sonare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звучать) — 1. В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XVIIвеке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название любого инструментального произведения, в отличие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от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вокального. 2. С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века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название произведения для одного или двух инструментов, состоящего из трех или четырех частей определенного характера, которые образуют сонатный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цикл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 общих чертах аналогичный симфоническому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Сона́тное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алле́гро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фо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рма, в которой пишутся первые части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сонаты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— выдержанные в быстром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allegro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темпе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Форма С. а. складывается из трех больших разделов: экспозиции, разработки и репризы.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Экспозиция — изложение двух центральных, контрастирующих друг другу музыкальных образов, создаваемых в главной и побочной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партиях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разработка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развитие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главной и побочной партий, столкновение и борьба их образов; реприза — повторение экспозиции с новым соотношением образов главной и побочной партий, достигнутым в результате их борьбы в разработке.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Форма С. а. наиболее действенна, динамична, она создает широкие возможности для реалистического отображения явлений объективной действительности и душевной жизни человека в их внутренней противоречивости и непрекращающемся развитии. Форма С. а. сложилась к середине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XVIII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века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 вскоре получила широкое распространение не только в первых частях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сонат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квартетов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инструментальных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концертов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но и в одночастных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симфонических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поэмах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концертных и оперных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увертюрах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в отдельных случаях и в развернутых оперных ариях (напр., ария Руслана в опере </w:t>
      </w:r>
      <w:hyperlink r:id="rId7" w:history="1">
        <w:r w:rsidRPr="00E120A8">
          <w:rPr>
            <w:rFonts w:ascii="Verdana" w:eastAsia="Times New Roman" w:hAnsi="Verdana" w:cs="Tahoma"/>
            <w:color w:val="696969"/>
            <w:sz w:val="20"/>
            <w:szCs w:val="20"/>
            <w:u w:val="single"/>
            <w:lang w:eastAsia="ru-RU"/>
          </w:rPr>
          <w:t>Глинки</w:t>
        </w:r>
      </w:hyperlink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hyperlink r:id="rId8" w:history="1">
        <w:r w:rsidRPr="00E120A8">
          <w:rPr>
            <w:rFonts w:ascii="Verdana" w:eastAsia="Times New Roman" w:hAnsi="Verdana" w:cs="Tahoma"/>
            <w:color w:val="696969"/>
            <w:sz w:val="20"/>
            <w:szCs w:val="20"/>
            <w:u w:val="single"/>
            <w:lang w:eastAsia="ru-RU"/>
          </w:rPr>
          <w:t>«Руслан и Людмила»</w:t>
        </w:r>
      </w:hyperlink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Сопра́н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sopra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наверху, выше) — самый высокий женский голос. С. подразделяется на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колоратурное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лирическое и драматическое.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Стил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 музыке) — совокупность признаков, характеризующих творчество композиторов определенной страны, исторического периода, отдельного композитора.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Стру́нные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инструме́нты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струменты, в которых звук возникает в результате вибрации (колебания) натянутых струн.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По способу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звукоизвлечения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С. и. делятся на смычковые (скрипка, альт, виолончель, контрабас), клавишные (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фортепиано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его предшественники, 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чембало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и щипковые (арфа, мандолина, гитара, балалайка и др.).</w:t>
      </w:r>
      <w:proofErr w:type="gramEnd"/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Сце́н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scenaот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skene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шатер, палатка). — 1. Театральные подмостки, на которых происходит представление. 2. Часть театрального представления, отдельный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или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картины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Сцена́ри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й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scenario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более или менее подробное изложение хода действия, развертывающегося на сцене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оперетте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схематический пересказ их сюжета. На основе С. создается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либретто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оперы.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Сюи́т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suite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ряд, последовательность) — название многочастного циклического произведения, в котором части сопоставляются по принципу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контраста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обладают менее тесной внутренней идейно-художественной связью, нежели в симфоническом цикле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 Обычно С. представляет собой ряд танцев или описательно-иллюстративных пьес программного характера, а иногда — извлечение из крупного музыкально-драматического произведения (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оперетты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кинофильма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Таранте́лл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tarantella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очень быстрый, темпераментный итальянский народный танец; размер 6/8.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Те́ма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музыка́льна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thema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предмет рассказа) — основная, подлежащая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развитию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музыкальная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мысль, выраженная в сравнительно небольшой завершенной, рельефной, ярко выразительной и запоминающейся мелодии (см. также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лейтмотив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Темб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timbre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специфическое качество, характерная окраска звука голоса или инструмента.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Тем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п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tempo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время) — скорость исполнения и характер движения в музыкальном произведении.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Т. обозначается словами: очень медленно — ларго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largo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), медленно — адажио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adagio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), спокойно, плавно — анданте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andante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), умеренно быстро — модерато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moderato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), быстро — аллегро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allegro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), очень быстро — престо (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presto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).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Иногда Т. определяется ссылкой на общеизвестный характер движения: «в темпе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вальса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», «в темпе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марша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». С середины </w:t>
      </w:r>
      <w:proofErr w:type="spellStart"/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XIX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Т. обозначается также по 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метроному, где цифра соответствует числу указанных длительностей в минуту. Словесное обозначение Т. часто служит названием пьесы или отдельных ее частей, не имеющих заглавия (напр., названия частей в сонатном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цикле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—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allegro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andante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т. д., балетные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adagioи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др.).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Те́но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tenere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держать, направлять) — высокий мужской голос. Т, подразделяется на лирический и драматический.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Терце́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tertius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— третий) — оперно-вокальный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ансамбль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трех участников. Другое наименование Т.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трио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используется также для обозначения инструментальных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тем же числом исполнителей.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Три́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trioот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три) — 1. В вокальной музыке то же, что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терцет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2. Инструментальный ансамбль трех исполнителей. 3. Средний раздел 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марше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вальсе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менуэте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скерцо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более плавного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 певучего характера; это значение термина возникло в старинной инструментальной музыке, в произведениях которой средний раздел исполнялся тремя инструментами.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Трубаду́ры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труве́ры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ры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цари-поэты и певцы в средневековой Франции.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Увертю́р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ouverture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открытие, начало) — 1. Оркестровая пьеса, исполняемая перед началом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обычно основанная на темах произведения, которому она предшествует, и сжато воплощающая его главную идею. 2. Название самостоятельного одночастного оркестрового произведения, часто относящегося к программной музыке.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Уда́рные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инструме́нты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му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зыкальные инструменты, из которых звук извлекается посредством удара.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У. и. бывают: 1) с определенной высотой звука — литавры, колокола и колокольчики, челеста, ксилофон и 2) со звуком неопределенной высоты — тамтам, большой и малый барабаны, бубен, тарелки, треугольник, кастаньеты и т. д.</w:t>
      </w:r>
      <w:proofErr w:type="gramEnd"/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Факту́р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factura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букв. деление, обработка) — строение звуковой ткани музыкального произведения, включающей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сопровождающие ее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подголоски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полифоническиеголоса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аккомпанемент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т. д.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Фанда́нг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fandango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испанский народный танец умеренного движения, сопровождаемый игрой на кастаньетах; размер 3/4.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Фанта́зи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phantasia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воображение, вообще вымысел, выдумка) —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виртуозное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произведение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свободной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формы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1. В </w:t>
      </w:r>
      <w:proofErr w:type="spellStart"/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XVII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веке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импровизационного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характера вступление к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фуге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сонате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. 2.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Виртуозное сочинение на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какой-либо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то же, что транскрипция (лат.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transcriptio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переписывание) или парафраза (от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paraphrasis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описание, пересказ, перефразировка). 3.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Инструментальное произведение, отличающееся причудливым, фантастическим характером музыки.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Фанфа́р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fanfara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трубный сигнал, обычно праздничного торжественного характера.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Фина́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finale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окончательный) — заключительная часть многочастного произведения,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балета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Фолькло́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от. англ.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folk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народ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lore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учение, наука) — совокупность произведений устного литературного и музыкального народного творчества.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Фо́рма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музыка́льна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forma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внешний вид, очертания) — 1. Средства воплощения идейно-образного содержания, включающие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гармонию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полифонию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ритм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динамику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тембр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фактуру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а также композиционные принципы построения или Ф. в узком значении. 2. Ф. в узком значении — исторически сложившиеся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развившиеся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закономерности строения музыкальных произведений, схемы расположения и взаимоотношения частей и разделов, определяющие общие контуры музыкального произведения.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Наиболее распространенными являются Ф. трехчастная,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куплетная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вариационная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рондо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сонатная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а также Ф. построения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сюитного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сонатного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симфонического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циклов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  <w:proofErr w:type="gramEnd"/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Фортепиа́н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forte-piano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громко-тихо) — общее название клавишного </w:t>
      </w:r>
      <w:proofErr w:type="spellStart"/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струнного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инструмента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(рояль, пианино), позволяющего, в отличие от его предшественников — клавесина,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чембало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клавикорда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получать звуки различной силы. Широта звукового диапазона 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динамики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выразительность и красочное разнообразие звучания, большие виртуозно-технические возможности сделали Ф. преимущественно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сольным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 концертирующим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концерт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инструментом, а также участником многих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камерно-инструментальных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ансамблей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lastRenderedPageBreak/>
        <w:t>Фрагме́н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от.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fragmentum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обломок, кусок) — отрывок чего-либо.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Фра́з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phrasis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оборот речи, выражение) — в музыке краткий относительно завершенный отрывок, часть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обрамленная паузами (цезурами).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Фу́г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и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fuga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бег) — одночастное произведение, представляющее собой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полифоническое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(см.) изложение и последующее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развитие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одной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мелодии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Фуга́т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fuga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полифонический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эпизод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в инструментальной 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вокальной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пьесе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построенный наподобие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фуги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но не законченный и переходящий в музыку обычного, не полифонического склада.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Фуге́тт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fugetta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маленькая фуга)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фуга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небольших размеров, с сокращенным разделом развития.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Фуриа́н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чешск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., букв. — гордец, зазнайка) — стремительный темпераментный чешский народный танец; размер переменный — 2/4, 3/4.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Хабане́р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habanera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букв, гаванская, от Гавана) — испанская народная песня-танец, отличающаяся сдержанным четким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ритмом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; размер 2/4.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Хо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р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choros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1. Крупный певческий коллектив, состоящий из нескольких групп, каждая из которых исполняет свою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партию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2. Сочинения для хора, самостоятельные или входящие в оперное произведение, в котором они являются одной из важнейших форм, часто используемых при создании массовых народных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сцен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Хора́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л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choros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) — 1. Церковное хоровое пение на религиозный текст, распространенное в средние века. 2. Хоровое или иное произведение или эпизод,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основанные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на равномерном неторопливом движении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аккордами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отличающиеся возвышенно-созерцательным характером.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Хо́т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а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jota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испанский народный танец темпераментного живого движения, сопровождаемый песней; размер 3/4.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Ци́кл</w:t>
      </w:r>
      <w:proofErr w:type="spellEnd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музыка́льны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й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от 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kyklos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круг, кругооборот) — совокупность частей многочастного произведения, следующих друг за другом в определенном порядке. В основе Ц. лежит принцип контраста. Главные разновидности — </w:t>
      </w:r>
      <w:proofErr w:type="gram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сонатно-симфонический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Ц., сюитный Ц. (см.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симфония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сюита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); к числу циклических принадлежат также формы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мессы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реквиема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Чемба́ло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(ит.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cembalo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claviecembalo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итальянское название клавесина, предшественника современного фортепиано. В XVII—XVIII веках Ч. входило в состав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оперного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ораториального оркестра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, сопровождая исполнение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речитативов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Экосе́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з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фр.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écossaise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«шотландка») — шотландский народный танец быстрого движения; размер 2/4.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Экспре́ссия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(от лат.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expressio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выражение) в музыке — повышенная выразительность.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Эле́ги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elegiaот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elegos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жалоба) —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пьеса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печального, задумчивого характера.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Эпи́гра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ф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epigraphe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—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бувк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надпись на памятнике) — заимствованное из литературы фигуральное название начальной музыкальной фразы, </w:t>
      </w:r>
      <w:r w:rsidRPr="00E120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ru-RU"/>
        </w:rPr>
        <w:t>темы</w:t>
      </w: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или отрывка, определяющего собой преобладающий характер, ведущую мысль всего произведения.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Эпизо́</w:t>
      </w:r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д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(</w:t>
      </w:r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epeisodion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— происшествие, событие) — небольшая часть музыкально-театрального действия; иногда введенный в музыкальное произведение раздел, имеющий характер отступления.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Эпило́г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epilogos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от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epi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после и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logos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— слово, речь) — заключительная часть произведения, подводящая итог событиям, иногда рассказывающая о событиях, происшедших спустя некоторое время.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E120A8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Эпита́фия</w:t>
      </w:r>
      <w:proofErr w:type="spellEnd"/>
      <w:proofErr w:type="gram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(греч. </w:t>
      </w:r>
      <w:proofErr w:type="spellStart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epitaphios</w:t>
      </w:r>
      <w:proofErr w:type="spellEnd"/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 — надгробное слово.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color w:val="2F4F4F"/>
          <w:sz w:val="20"/>
          <w:szCs w:val="20"/>
          <w:lang w:eastAsia="ru-RU"/>
        </w:rPr>
        <w:t>*****************************************************************************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color w:val="2F4F4F"/>
          <w:sz w:val="20"/>
          <w:szCs w:val="20"/>
          <w:lang w:eastAsia="ru-RU"/>
        </w:rPr>
        <w:t>************************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E120A8" w:rsidRPr="00E120A8" w:rsidRDefault="00E120A8" w:rsidP="00E120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E120A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E120A8" w:rsidRPr="00E120A8" w:rsidRDefault="00E120A8" w:rsidP="00E120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120A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E120A8" w:rsidRPr="00E1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8"/>
    <w:rsid w:val="00591172"/>
    <w:rsid w:val="00E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20A8"/>
  </w:style>
  <w:style w:type="paragraph" w:styleId="a3">
    <w:name w:val="Normal (Web)"/>
    <w:basedOn w:val="a"/>
    <w:uiPriority w:val="99"/>
    <w:semiHidden/>
    <w:unhideWhenUsed/>
    <w:rsid w:val="00E1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0A8"/>
    <w:rPr>
      <w:b/>
      <w:bCs/>
    </w:rPr>
  </w:style>
  <w:style w:type="character" w:styleId="a5">
    <w:name w:val="Emphasis"/>
    <w:basedOn w:val="a0"/>
    <w:uiPriority w:val="20"/>
    <w:qFormat/>
    <w:rsid w:val="00E120A8"/>
    <w:rPr>
      <w:i/>
      <w:iCs/>
    </w:rPr>
  </w:style>
  <w:style w:type="character" w:styleId="a6">
    <w:name w:val="Hyperlink"/>
    <w:basedOn w:val="a0"/>
    <w:uiPriority w:val="99"/>
    <w:semiHidden/>
    <w:unhideWhenUsed/>
    <w:rsid w:val="00E120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20A8"/>
    <w:rPr>
      <w:color w:val="800080"/>
      <w:u w:val="single"/>
    </w:rPr>
  </w:style>
  <w:style w:type="character" w:customStyle="1" w:styleId="ditagmnu">
    <w:name w:val="di_tag_mnu"/>
    <w:basedOn w:val="a0"/>
    <w:rsid w:val="00E120A8"/>
  </w:style>
  <w:style w:type="character" w:customStyle="1" w:styleId="glmar5b">
    <w:name w:val="gl_mar5b"/>
    <w:basedOn w:val="a0"/>
    <w:rsid w:val="00E120A8"/>
  </w:style>
  <w:style w:type="character" w:customStyle="1" w:styleId="gltxtsm">
    <w:name w:val="gl_txtsm"/>
    <w:basedOn w:val="a0"/>
    <w:rsid w:val="00E120A8"/>
  </w:style>
  <w:style w:type="character" w:customStyle="1" w:styleId="glmar10t">
    <w:name w:val="gl_mar10t"/>
    <w:basedOn w:val="a0"/>
    <w:rsid w:val="00E120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0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20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20A8"/>
  </w:style>
  <w:style w:type="paragraph" w:styleId="a3">
    <w:name w:val="Normal (Web)"/>
    <w:basedOn w:val="a"/>
    <w:uiPriority w:val="99"/>
    <w:semiHidden/>
    <w:unhideWhenUsed/>
    <w:rsid w:val="00E1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0A8"/>
    <w:rPr>
      <w:b/>
      <w:bCs/>
    </w:rPr>
  </w:style>
  <w:style w:type="character" w:styleId="a5">
    <w:name w:val="Emphasis"/>
    <w:basedOn w:val="a0"/>
    <w:uiPriority w:val="20"/>
    <w:qFormat/>
    <w:rsid w:val="00E120A8"/>
    <w:rPr>
      <w:i/>
      <w:iCs/>
    </w:rPr>
  </w:style>
  <w:style w:type="character" w:styleId="a6">
    <w:name w:val="Hyperlink"/>
    <w:basedOn w:val="a0"/>
    <w:uiPriority w:val="99"/>
    <w:semiHidden/>
    <w:unhideWhenUsed/>
    <w:rsid w:val="00E120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20A8"/>
    <w:rPr>
      <w:color w:val="800080"/>
      <w:u w:val="single"/>
    </w:rPr>
  </w:style>
  <w:style w:type="character" w:customStyle="1" w:styleId="ditagmnu">
    <w:name w:val="di_tag_mnu"/>
    <w:basedOn w:val="a0"/>
    <w:rsid w:val="00E120A8"/>
  </w:style>
  <w:style w:type="character" w:customStyle="1" w:styleId="glmar5b">
    <w:name w:val="gl_mar5b"/>
    <w:basedOn w:val="a0"/>
    <w:rsid w:val="00E120A8"/>
  </w:style>
  <w:style w:type="character" w:customStyle="1" w:styleId="gltxtsm">
    <w:name w:val="gl_txtsm"/>
    <w:basedOn w:val="a0"/>
    <w:rsid w:val="00E120A8"/>
  </w:style>
  <w:style w:type="character" w:customStyle="1" w:styleId="glmar10t">
    <w:name w:val="gl_mar10t"/>
    <w:basedOn w:val="a0"/>
    <w:rsid w:val="00E120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0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20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13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2127">
                                  <w:blockQuote w:val="1"/>
                                  <w:marLeft w:val="15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328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452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8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1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955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91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795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31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01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1788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3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6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5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oper.nm.ru/0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0oper.nm.ru/06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0oper.nm.ru/027.html" TargetMode="External"/><Relationship Id="rId5" Type="http://schemas.openxmlformats.org/officeDocument/2006/relationships/hyperlink" Target="http://100oper.nm.ru/00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6931</Words>
  <Characters>39513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 English</dc:creator>
  <cp:lastModifiedBy>49 English</cp:lastModifiedBy>
  <cp:revision>1</cp:revision>
  <dcterms:created xsi:type="dcterms:W3CDTF">2019-11-07T07:31:00Z</dcterms:created>
  <dcterms:modified xsi:type="dcterms:W3CDTF">2019-11-07T07:40:00Z</dcterms:modified>
</cp:coreProperties>
</file>