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74" w:rsidRDefault="002179C5" w:rsidP="004D3E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ЭКОЛОГИИ</w:t>
      </w:r>
      <w:r w:rsidR="004D3E45">
        <w:rPr>
          <w:rFonts w:ascii="Times New Roman" w:hAnsi="Times New Roman" w:cs="Times New Roman"/>
          <w:sz w:val="24"/>
          <w:szCs w:val="24"/>
        </w:rPr>
        <w:t xml:space="preserve"> РОДНОГО КРАЯ</w:t>
      </w:r>
    </w:p>
    <w:p w:rsidR="004D3E45" w:rsidRDefault="004D3E45" w:rsidP="004D3E4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Клеблеева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Маратовна, 20</w:t>
      </w:r>
      <w:r w:rsidR="0077524A">
        <w:rPr>
          <w:rFonts w:ascii="Times New Roman" w:hAnsi="Times New Roman" w:cs="Times New Roman"/>
          <w:sz w:val="24"/>
          <w:szCs w:val="24"/>
        </w:rPr>
        <w:t>00 г.р.,</w:t>
      </w:r>
    </w:p>
    <w:p w:rsidR="0077524A" w:rsidRPr="0077524A" w:rsidRDefault="0077524A" w:rsidP="004D3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24A">
        <w:rPr>
          <w:rFonts w:ascii="Arial" w:hAnsi="Arial" w:cs="Arial"/>
          <w:color w:val="404040"/>
          <w:sz w:val="18"/>
          <w:szCs w:val="18"/>
          <w:shd w:val="clear" w:color="auto" w:fill="FFFFFF"/>
          <w:lang w:val="en-US"/>
        </w:rPr>
        <w:t>E</w:t>
      </w:r>
      <w:r w:rsidRPr="0077524A">
        <w:rPr>
          <w:rFonts w:ascii="Arial" w:hAnsi="Arial" w:cs="Arial"/>
          <w:color w:val="404040"/>
          <w:sz w:val="18"/>
          <w:szCs w:val="18"/>
          <w:shd w:val="clear" w:color="auto" w:fill="FFFFFF"/>
        </w:rPr>
        <w:t>-</w:t>
      </w:r>
      <w:r w:rsidRPr="0077524A">
        <w:rPr>
          <w:rFonts w:ascii="Arial" w:hAnsi="Arial" w:cs="Arial"/>
          <w:color w:val="404040"/>
          <w:sz w:val="18"/>
          <w:szCs w:val="18"/>
          <w:shd w:val="clear" w:color="auto" w:fill="FFFFFF"/>
          <w:lang w:val="en-US"/>
        </w:rPr>
        <w:t>mail</w:t>
      </w:r>
      <w:r w:rsidRPr="0077524A">
        <w:rPr>
          <w:rFonts w:ascii="Arial" w:hAnsi="Arial" w:cs="Arial"/>
          <w:color w:val="404040"/>
          <w:sz w:val="18"/>
          <w:szCs w:val="18"/>
          <w:shd w:val="clear" w:color="auto" w:fill="FFFFFF"/>
        </w:rPr>
        <w:t xml:space="preserve">: </w:t>
      </w:r>
      <w:hyperlink r:id="rId5" w:history="1">
        <w:r w:rsidRPr="0077524A">
          <w:rPr>
            <w:rStyle w:val="a7"/>
            <w:rFonts w:ascii="Arial" w:hAnsi="Arial" w:cs="Arial"/>
            <w:sz w:val="18"/>
            <w:szCs w:val="18"/>
            <w:shd w:val="clear" w:color="auto" w:fill="FFFFFF"/>
            <w:lang w:val="en-US"/>
          </w:rPr>
          <w:t>shkola</w:t>
        </w:r>
        <w:r w:rsidRPr="0077524A">
          <w:rPr>
            <w:rStyle w:val="a7"/>
            <w:rFonts w:ascii="Arial" w:hAnsi="Arial" w:cs="Arial"/>
            <w:sz w:val="18"/>
            <w:szCs w:val="18"/>
            <w:shd w:val="clear" w:color="auto" w:fill="FFFFFF"/>
          </w:rPr>
          <w:t>_22@</w:t>
        </w:r>
        <w:r w:rsidRPr="0077524A">
          <w:rPr>
            <w:rStyle w:val="a7"/>
            <w:rFonts w:ascii="Arial" w:hAnsi="Arial" w:cs="Arial"/>
            <w:sz w:val="18"/>
            <w:szCs w:val="18"/>
            <w:shd w:val="clear" w:color="auto" w:fill="FFFFFF"/>
            <w:lang w:val="en-US"/>
          </w:rPr>
          <w:t>mail</w:t>
        </w:r>
        <w:r w:rsidRPr="0077524A">
          <w:rPr>
            <w:rStyle w:val="a7"/>
            <w:rFonts w:ascii="Arial" w:hAnsi="Arial" w:cs="Arial"/>
            <w:sz w:val="18"/>
            <w:szCs w:val="18"/>
            <w:shd w:val="clear" w:color="auto" w:fill="FFFFFF"/>
          </w:rPr>
          <w:t>.</w:t>
        </w:r>
        <w:r w:rsidRPr="0077524A">
          <w:rPr>
            <w:rStyle w:val="a7"/>
            <w:rFonts w:ascii="Arial" w:hAnsi="Arial" w:cs="Arial"/>
            <w:sz w:val="18"/>
            <w:szCs w:val="18"/>
            <w:shd w:val="clear" w:color="auto" w:fill="FFFFFF"/>
            <w:lang w:val="en-US"/>
          </w:rPr>
          <w:t>ru</w:t>
        </w:r>
      </w:hyperlink>
      <w:r w:rsidRPr="0077524A">
        <w:rPr>
          <w:rFonts w:ascii="Arial" w:hAnsi="Arial" w:cs="Arial"/>
          <w:color w:val="404040"/>
          <w:sz w:val="18"/>
          <w:szCs w:val="18"/>
          <w:shd w:val="clear" w:color="auto" w:fill="FFFFFF"/>
        </w:rPr>
        <w:t xml:space="preserve">, 8 (4752) </w:t>
      </w:r>
      <w:r>
        <w:rPr>
          <w:rFonts w:ascii="Arial" w:hAnsi="Arial" w:cs="Arial"/>
          <w:color w:val="404040"/>
          <w:sz w:val="18"/>
          <w:szCs w:val="18"/>
          <w:shd w:val="clear" w:color="auto" w:fill="FFFFFF"/>
        </w:rPr>
        <w:t>53-79-80 (заместители директора), муниципальное общеобразовательное учреждение «Средняя общеобразовательная школа № 22 с углубленным изучением отдельных предметов» города Тамбова, Тамбовской области</w:t>
      </w:r>
    </w:p>
    <w:p w:rsidR="004D3E45" w:rsidRPr="004D3E45" w:rsidRDefault="004D3E45" w:rsidP="004D3E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E45">
        <w:rPr>
          <w:rFonts w:ascii="Times New Roman" w:hAnsi="Times New Roman" w:cs="Times New Roman"/>
          <w:sz w:val="24"/>
          <w:szCs w:val="24"/>
        </w:rPr>
        <w:t>Человек зависит от природы, но очеловеченная природа</w:t>
      </w:r>
      <w:r w:rsidRPr="004D3E45">
        <w:rPr>
          <w:rFonts w:ascii="Times New Roman" w:hAnsi="Times New Roman" w:cs="Times New Roman"/>
          <w:sz w:val="24"/>
          <w:szCs w:val="24"/>
        </w:rPr>
        <w:br/>
        <w:t>зависит от человека.</w:t>
      </w:r>
    </w:p>
    <w:p w:rsidR="004D3E45" w:rsidRPr="004D3E45" w:rsidRDefault="004D3E45" w:rsidP="004D3E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3E45">
        <w:rPr>
          <w:rFonts w:ascii="Times New Roman" w:hAnsi="Times New Roman" w:cs="Times New Roman"/>
          <w:sz w:val="24"/>
          <w:szCs w:val="24"/>
        </w:rPr>
        <w:t>Ю.А.Школенко</w:t>
      </w:r>
      <w:proofErr w:type="spellEnd"/>
    </w:p>
    <w:p w:rsidR="004D3E45" w:rsidRDefault="004D3E45" w:rsidP="004D3E45">
      <w:pPr>
        <w:pStyle w:val="a3"/>
        <w:ind w:firstLine="708"/>
        <w:jc w:val="both"/>
        <w:rPr>
          <w:rStyle w:val="a4"/>
          <w:i w:val="0"/>
          <w:color w:val="000000"/>
        </w:rPr>
      </w:pPr>
      <w:r w:rsidRPr="004D3E45">
        <w:rPr>
          <w:rStyle w:val="a4"/>
          <w:i w:val="0"/>
          <w:color w:val="000000"/>
        </w:rPr>
        <w:t>Со словами, взятыми мною для эпиграфа, нельзя не согласиться, так как они в полной мере отражают суть заявленной  проблемы экологии родного края. Мой вклад в экологию родного края, конечно, невелик, но я стараюсь принимать активное участие во всех мероприятиях по сохранению окружающей природы и соблюдать экологические правила. Попробуем разобраться в предложенной теме.</w:t>
      </w:r>
    </w:p>
    <w:p w:rsidR="00D947C2" w:rsidRPr="004D3E45" w:rsidRDefault="00D947C2" w:rsidP="004D3E45">
      <w:pPr>
        <w:pStyle w:val="a3"/>
        <w:ind w:firstLine="708"/>
        <w:jc w:val="both"/>
        <w:rPr>
          <w:rStyle w:val="a4"/>
          <w:i w:val="0"/>
          <w:color w:val="000000"/>
        </w:rPr>
      </w:pPr>
      <w:r>
        <w:rPr>
          <w:rStyle w:val="a4"/>
          <w:i w:val="0"/>
          <w:color w:val="000000"/>
        </w:rPr>
        <w:t>Посмотрите прямо сейчас в окно! Что Вы видите? Яркое лазурное небо, доброе солнце с горячими лучами, деревья пока ещё в зимней спячке, но под лучами солнца не кажутся такими сонными, на дорогах проталины</w:t>
      </w:r>
      <w:proofErr w:type="gramStart"/>
      <w:r>
        <w:rPr>
          <w:rStyle w:val="a4"/>
          <w:i w:val="0"/>
          <w:color w:val="000000"/>
        </w:rPr>
        <w:t>… Е</w:t>
      </w:r>
      <w:proofErr w:type="gramEnd"/>
      <w:r>
        <w:rPr>
          <w:rStyle w:val="a4"/>
          <w:i w:val="0"/>
          <w:color w:val="000000"/>
        </w:rPr>
        <w:t>щё чуть-чуть – и Весна вступит в свои права! Если вглядеться в природу, то всё кажется таким простым и банальным! Природа как любящая мать заботится о нас, своих детях. А чем отвечаем ей мы?</w:t>
      </w:r>
      <w:r w:rsidR="00286F78">
        <w:rPr>
          <w:rStyle w:val="a4"/>
          <w:i w:val="0"/>
          <w:color w:val="000000"/>
        </w:rPr>
        <w:t xml:space="preserve"> Порой не слышим её криков о помощи! Прислушаемся к родной природе, к голосам растений, птиц и зверей! Конечно, для </w:t>
      </w:r>
      <w:proofErr w:type="gramStart"/>
      <w:r w:rsidR="00286F78">
        <w:rPr>
          <w:rStyle w:val="a4"/>
          <w:i w:val="0"/>
          <w:color w:val="000000"/>
        </w:rPr>
        <w:t>каждого</w:t>
      </w:r>
      <w:proofErr w:type="gramEnd"/>
      <w:r w:rsidR="00286F78">
        <w:rPr>
          <w:rStyle w:val="a4"/>
          <w:i w:val="0"/>
          <w:color w:val="000000"/>
        </w:rPr>
        <w:t xml:space="preserve"> прежде всего близка природа родного края.</w:t>
      </w:r>
    </w:p>
    <w:p w:rsidR="004D3E45" w:rsidRPr="004D3E45" w:rsidRDefault="004D3E45" w:rsidP="004D3E45">
      <w:pPr>
        <w:pStyle w:val="a3"/>
        <w:ind w:firstLine="708"/>
        <w:jc w:val="both"/>
        <w:rPr>
          <w:rStyle w:val="apple-converted-space"/>
          <w:i/>
          <w:iCs/>
          <w:color w:val="000000"/>
        </w:rPr>
      </w:pPr>
      <w:r w:rsidRPr="004D3E45">
        <w:rPr>
          <w:rStyle w:val="a4"/>
          <w:i w:val="0"/>
          <w:color w:val="000000"/>
        </w:rPr>
        <w:t xml:space="preserve">Природа Тамбовской области своеобразна, красива, нигде не повторяется в таком сочетании. Именно в нашей области встретились и остановились две природы: природа северных лесов и природа степей. Окрестности Тамбова представляют собой единственное в своем роде сочетание таежной и степной фауны и флоры. Благодаря своей живописности является прекрасным местом для отдыха.  Более того, история подарила Тамбову  два туристских </w:t>
      </w:r>
      <w:proofErr w:type="spellStart"/>
      <w:r w:rsidRPr="004D3E45">
        <w:rPr>
          <w:rStyle w:val="a4"/>
          <w:i w:val="0"/>
          <w:color w:val="000000"/>
        </w:rPr>
        <w:t>брэнда</w:t>
      </w:r>
      <w:proofErr w:type="spellEnd"/>
      <w:r w:rsidRPr="004D3E45">
        <w:rPr>
          <w:rStyle w:val="a4"/>
          <w:i w:val="0"/>
          <w:color w:val="000000"/>
        </w:rPr>
        <w:t>: во-первых, в здешних лесах живет знаменитый «тамбовский волк», а во-вторых, именно в Тамбове, как считается, самые вкусные в России картошка и окорок. А местный мед - предмет зависти всех соседних областей!</w:t>
      </w:r>
      <w:r w:rsidRPr="004D3E45">
        <w:rPr>
          <w:rStyle w:val="apple-converted-space"/>
          <w:i/>
          <w:iCs/>
          <w:color w:val="000000"/>
        </w:rPr>
        <w:t> </w:t>
      </w:r>
    </w:p>
    <w:p w:rsidR="004D3E45" w:rsidRDefault="004D3E45" w:rsidP="004D3E45">
      <w:pPr>
        <w:pStyle w:val="a3"/>
        <w:ind w:firstLine="708"/>
        <w:jc w:val="both"/>
        <w:rPr>
          <w:rStyle w:val="apple-converted-space"/>
          <w:i/>
          <w:iCs/>
          <w:color w:val="000000"/>
        </w:rPr>
      </w:pPr>
      <w:r w:rsidRPr="004D3E45">
        <w:rPr>
          <w:rStyle w:val="a4"/>
          <w:i w:val="0"/>
          <w:color w:val="000000"/>
        </w:rPr>
        <w:t>Тамбовский край имеет благоприятные климатические и большие природные ресурсы, в значительной степени обусловившие специализацию ее хозяйственного комплекса. Главное богатство региона, его огромный природный потенциал - это исключительно плодородные черноземные почвы. Образец почвы тамбовского чернозема хранится в Палате мер и весов в Париже, как эталон самой плодородной почвы в мире. Об этой почве известный русский ученый почвовед В.В. Докучаев писал, что «чернозем... для России дороже всякой нефти, всякого каменного угля, дороже золотых и железных руд; в нем - вековечное неистощимое русское богатство!»</w:t>
      </w:r>
      <w:r w:rsidRPr="004D3E45">
        <w:rPr>
          <w:rStyle w:val="apple-converted-space"/>
          <w:i/>
          <w:iCs/>
          <w:color w:val="000000"/>
        </w:rPr>
        <w:t> </w:t>
      </w:r>
    </w:p>
    <w:p w:rsidR="00FD6FB6" w:rsidRDefault="00FD6FB6" w:rsidP="00FD6FB6">
      <w:pPr>
        <w:pStyle w:val="2"/>
        <w:ind w:firstLine="708"/>
        <w:jc w:val="both"/>
        <w:rPr>
          <w:rStyle w:val="apple-converted-space"/>
          <w:b w:val="0"/>
          <w:iCs/>
          <w:color w:val="000000"/>
          <w:sz w:val="24"/>
          <w:szCs w:val="24"/>
        </w:rPr>
      </w:pPr>
      <w:r w:rsidRPr="00FD6FB6">
        <w:rPr>
          <w:rStyle w:val="apple-converted-space"/>
          <w:b w:val="0"/>
          <w:iCs/>
          <w:color w:val="000000"/>
          <w:sz w:val="24"/>
          <w:szCs w:val="24"/>
        </w:rPr>
        <w:t>Как мы, взрослые и дети, относимся к такому богатству? Сохраняем и приумножаем его или только потребляем и истребляем? Почему возникли экологические проблемы? Каков личный вклад каждого в  сохранении природных ресурсов? Попытаемся найти ответы на эти вопросы, обратившись к различным источникам информации и к собственному опыту общения с кладовой природы.</w:t>
      </w:r>
    </w:p>
    <w:p w:rsidR="00FD6FB6" w:rsidRPr="00FD6FB6" w:rsidRDefault="00FD6FB6" w:rsidP="00FD6FB6">
      <w:pPr>
        <w:pStyle w:val="a3"/>
        <w:ind w:firstLine="708"/>
        <w:jc w:val="both"/>
      </w:pPr>
      <w:r w:rsidRPr="00FD6FB6">
        <w:t>Термин «экология» возник в рамках биологии. Его автором был Э. Геккель (</w:t>
      </w:r>
      <w:smartTag w:uri="urn:schemas-microsoft-com:office:smarttags" w:element="metricconverter">
        <w:smartTagPr>
          <w:attr w:name="ProductID" w:val="1866 г"/>
        </w:smartTagPr>
        <w:r w:rsidRPr="00FD6FB6">
          <w:t>1866 г</w:t>
        </w:r>
      </w:smartTag>
      <w:r w:rsidRPr="00FD6FB6">
        <w:t xml:space="preserve">.). Экология первоначально рассматривалась как часть биологии, изучающая </w:t>
      </w:r>
      <w:r w:rsidRPr="00FD6FB6">
        <w:lastRenderedPageBreak/>
        <w:t>взаимодействие живых организмов в зависимости от состояния окружающей среды. Так вот: первоначально термин</w:t>
      </w:r>
      <w:r w:rsidRPr="00FD6FB6">
        <w:rPr>
          <w:i/>
          <w:iCs/>
        </w:rPr>
        <w:t xml:space="preserve"> </w:t>
      </w:r>
      <w:r w:rsidRPr="00FD6FB6">
        <w:t xml:space="preserve">«экология» означал дисциплину, которая изучает эволюцию фиксированных экосистем. </w:t>
      </w:r>
      <w:r>
        <w:t xml:space="preserve">В то же время </w:t>
      </w:r>
      <w:r w:rsidRPr="00FD6FB6">
        <w:t xml:space="preserve">чрезмерное расширение понятия, включение его в жаргон также недопустимо. Так, например, говорят о том, что в городе «плохая экология». Выражение бессмысленное, так как экология - это научная дисциплина, и она одна для всего человечества. </w:t>
      </w:r>
    </w:p>
    <w:p w:rsidR="00FD6FB6" w:rsidRDefault="00FD6FB6" w:rsidP="000334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FB6">
        <w:rPr>
          <w:rFonts w:ascii="Times New Roman" w:hAnsi="Times New Roman" w:cs="Times New Roman"/>
          <w:sz w:val="24"/>
          <w:szCs w:val="24"/>
        </w:rPr>
        <w:t>Взаимоотношения человека и природы на протяжении всего хода истории постоянно меняются. Без вмешательства человека они существовать не могут. Постепенно человек начинает извлекать полезные ископаемые. И что, может быть, самое главное, в результате своей активности человек меняет характер кругооборота веще</w:t>
      </w:r>
      <w:proofErr w:type="gramStart"/>
      <w:r w:rsidRPr="00FD6FB6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FD6FB6">
        <w:rPr>
          <w:rFonts w:ascii="Times New Roman" w:hAnsi="Times New Roman" w:cs="Times New Roman"/>
          <w:sz w:val="24"/>
          <w:szCs w:val="24"/>
        </w:rPr>
        <w:t>ироде, то есть меняет сам характер окружающей с</w:t>
      </w:r>
      <w:r w:rsidR="0003340B">
        <w:rPr>
          <w:rFonts w:ascii="Times New Roman" w:hAnsi="Times New Roman" w:cs="Times New Roman"/>
          <w:sz w:val="24"/>
          <w:szCs w:val="24"/>
        </w:rPr>
        <w:t>реды. И</w:t>
      </w:r>
      <w:r w:rsidRPr="00FD6FB6">
        <w:rPr>
          <w:rFonts w:ascii="Times New Roman" w:hAnsi="Times New Roman" w:cs="Times New Roman"/>
          <w:sz w:val="24"/>
          <w:szCs w:val="24"/>
        </w:rPr>
        <w:t xml:space="preserve"> по мере </w:t>
      </w:r>
      <w:proofErr w:type="gramStart"/>
      <w:r w:rsidRPr="00FD6FB6">
        <w:rPr>
          <w:rFonts w:ascii="Times New Roman" w:hAnsi="Times New Roman" w:cs="Times New Roman"/>
          <w:sz w:val="24"/>
          <w:szCs w:val="24"/>
        </w:rPr>
        <w:t>роста потребностей человека свойства среды обитания</w:t>
      </w:r>
      <w:proofErr w:type="gramEnd"/>
      <w:r w:rsidRPr="00FD6FB6">
        <w:rPr>
          <w:rFonts w:ascii="Times New Roman" w:hAnsi="Times New Roman" w:cs="Times New Roman"/>
          <w:sz w:val="24"/>
          <w:szCs w:val="24"/>
        </w:rPr>
        <w:t xml:space="preserve"> все более и более изменяются. Заметим, людям кажется, что их деятельность приводит к адаптации к местным условиям.</w:t>
      </w:r>
      <w:r w:rsidR="0003340B">
        <w:rPr>
          <w:rFonts w:ascii="Times New Roman" w:hAnsi="Times New Roman" w:cs="Times New Roman"/>
          <w:sz w:val="24"/>
          <w:szCs w:val="24"/>
        </w:rPr>
        <w:t xml:space="preserve"> Далеко не всегда улучшая </w:t>
      </w:r>
      <w:r w:rsidRPr="00FD6FB6">
        <w:rPr>
          <w:rFonts w:ascii="Times New Roman" w:hAnsi="Times New Roman" w:cs="Times New Roman"/>
          <w:sz w:val="24"/>
          <w:szCs w:val="24"/>
        </w:rPr>
        <w:t xml:space="preserve">условия для себя, отдельный человек улучшает условия обитания для окружающих. </w:t>
      </w:r>
    </w:p>
    <w:p w:rsidR="00761439" w:rsidRDefault="00FD6FB6" w:rsidP="00761439">
      <w:pPr>
        <w:pStyle w:val="a3"/>
        <w:ind w:firstLine="708"/>
        <w:jc w:val="both"/>
      </w:pPr>
      <w:r>
        <w:t>С развитием промышленности ситуация стремительно стала меняться. Это связано с добы</w:t>
      </w:r>
      <w:r w:rsidR="00761439">
        <w:t xml:space="preserve">чей угля, нефти, газа, а затем – в </w:t>
      </w:r>
      <w:r w:rsidR="00761439" w:rsidRPr="00761439">
        <w:t>огромных количествах металлов и других полезных ископаемых.  Появление в биосфере этих веществ, изначально ей не свойственных, люди и стали называть загрязнением воды, воздуха, почвы. И интенсивность процесса загрязнения стала стремительно нарастать. Начали зримо меняться условия обитания. Прежде всего, этот процесс почувствовали растения и животные.</w:t>
      </w:r>
      <w:r w:rsidR="00761439" w:rsidRPr="00761439">
        <w:rPr>
          <w:sz w:val="28"/>
          <w:szCs w:val="28"/>
        </w:rPr>
        <w:t xml:space="preserve"> </w:t>
      </w:r>
      <w:r w:rsidR="00761439" w:rsidRPr="00761439">
        <w:t>Этот процесс угнетения Природы особенно ускорился во второй половине 20 века.</w:t>
      </w:r>
    </w:p>
    <w:p w:rsidR="00761439" w:rsidRDefault="00761439" w:rsidP="00761439">
      <w:pPr>
        <w:pStyle w:val="a3"/>
        <w:ind w:firstLine="708"/>
        <w:jc w:val="both"/>
      </w:pPr>
      <w:r w:rsidRPr="00761439">
        <w:t>В то же время любая деятельность человека - промышленная, сельскохозяйственная, рекреационная - это и есть источник жизни человека, основа его существования. Значит, человек неизбежно будет менять характеристики окружающей среды, искать способы к ним приспосабливаться.</w:t>
      </w:r>
    </w:p>
    <w:p w:rsidR="002179C5" w:rsidRDefault="002179C5" w:rsidP="002179C5">
      <w:pPr>
        <w:pStyle w:val="a3"/>
        <w:ind w:firstLine="708"/>
        <w:jc w:val="both"/>
      </w:pPr>
      <w:r w:rsidRPr="002179C5">
        <w:t xml:space="preserve">Во всех цивилизациях и у всех народов всегда было представление о необходимости бережного отношения к природе. Так, еще Петр Великий, который вырубил для строительства флота весь лес в </w:t>
      </w:r>
      <w:proofErr w:type="spellStart"/>
      <w:r w:rsidRPr="002179C5">
        <w:t>Заонежье</w:t>
      </w:r>
      <w:proofErr w:type="spellEnd"/>
      <w:r w:rsidRPr="002179C5">
        <w:t>, запретил прикасаться топором к тому лесу, который находился в окрестностях водопада Кивач.</w:t>
      </w:r>
    </w:p>
    <w:p w:rsidR="002179C5" w:rsidRDefault="002179C5" w:rsidP="002179C5">
      <w:pPr>
        <w:pStyle w:val="a3"/>
        <w:ind w:firstLine="708"/>
        <w:jc w:val="both"/>
      </w:pPr>
      <w:r w:rsidRPr="002179C5">
        <w:t>Деградация природы начала превращаться в угрозу самой жизни общества.  Люди стали постепенно понимать, что только богатство природы, разнообразие живых видов обеспечивает жизнь и будущее самого человека.</w:t>
      </w:r>
      <w:r>
        <w:t xml:space="preserve"> </w:t>
      </w:r>
      <w:r w:rsidRPr="002179C5">
        <w:t xml:space="preserve">Природа без человека жила миллиарды лет и сможет жить без человека, но человек вне полноценной биосферы существовать не может. Вопрос об охране природы в большинстве развитых стран превратился в один из важнейших приоритетов национального развития. </w:t>
      </w:r>
    </w:p>
    <w:p w:rsidR="002179C5" w:rsidRDefault="002179C5" w:rsidP="002179C5">
      <w:pPr>
        <w:pStyle w:val="a3"/>
        <w:ind w:firstLine="708"/>
        <w:jc w:val="both"/>
      </w:pPr>
      <w:r w:rsidRPr="002179C5">
        <w:t xml:space="preserve">Не остались в стороне от проблем экологии и наши местные власти. Губернатору </w:t>
      </w:r>
      <w:proofErr w:type="spellStart"/>
      <w:r w:rsidRPr="002179C5">
        <w:t>Тамбовщины</w:t>
      </w:r>
      <w:proofErr w:type="spellEnd"/>
      <w:r w:rsidRPr="002179C5">
        <w:t xml:space="preserve"> Олегу </w:t>
      </w:r>
      <w:proofErr w:type="spellStart"/>
      <w:r w:rsidRPr="002179C5">
        <w:t>Бетину</w:t>
      </w:r>
      <w:proofErr w:type="spellEnd"/>
      <w:r w:rsidRPr="002179C5">
        <w:t xml:space="preserve"> вручена Национальная экологическая премия за 2011 год "Хрустальная ноосфера". Жюри конкурса оценило позитивную динамику эколого-экономического развития Тамбовской области в номинации "Экологические инициативы".  Тамбовская область показала лучшие результаты среди регионов в части экологически устойчивого развития. В областной администрации поясняют, что в 2010 году по индексу промышленного производства по отношению к росту выбросов загрязняющих веществ Тамбовская область занимает лидирующую позицию. </w:t>
      </w:r>
    </w:p>
    <w:p w:rsidR="002179C5" w:rsidRPr="002179C5" w:rsidRDefault="002179C5" w:rsidP="002179C5">
      <w:pPr>
        <w:pStyle w:val="a3"/>
        <w:ind w:firstLine="708"/>
        <w:jc w:val="both"/>
      </w:pPr>
      <w:r w:rsidRPr="002179C5">
        <w:lastRenderedPageBreak/>
        <w:t>Не остаются равнодушными к данной проблеме и учащиеся нашей школы, в  том числ</w:t>
      </w:r>
      <w:r w:rsidR="0003340B">
        <w:t>е и я. Ежегодно, в апреле</w:t>
      </w:r>
      <w:r w:rsidRPr="002179C5">
        <w:t>, ребята организуют работу по уборке пришкольного участка, на котором осуществляется посадка цветковых растений, разбиваются клумбы.</w:t>
      </w:r>
      <w:r w:rsidRPr="002179C5">
        <w:rPr>
          <w:noProof/>
        </w:rPr>
        <w:t xml:space="preserve"> </w:t>
      </w:r>
    </w:p>
    <w:p w:rsidR="002179C5" w:rsidRDefault="002179C5" w:rsidP="002179C5">
      <w:pPr>
        <w:pStyle w:val="a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09825" cy="1438275"/>
            <wp:effectExtent l="19050" t="0" r="9525" b="0"/>
            <wp:docPr id="1" name="Рисунок 0" descr="P102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10208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9C5" w:rsidRDefault="002179C5" w:rsidP="002179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C5">
        <w:rPr>
          <w:rFonts w:ascii="Times New Roman" w:hAnsi="Times New Roman" w:cs="Times New Roman"/>
          <w:sz w:val="24"/>
          <w:szCs w:val="24"/>
        </w:rPr>
        <w:t>В рамках м</w:t>
      </w:r>
      <w:r>
        <w:rPr>
          <w:rFonts w:ascii="Times New Roman" w:hAnsi="Times New Roman" w:cs="Times New Roman"/>
          <w:sz w:val="24"/>
          <w:szCs w:val="24"/>
        </w:rPr>
        <w:t>есячника “Чистый город” ученики</w:t>
      </w:r>
      <w:r w:rsidRPr="00217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нашей школы </w:t>
      </w:r>
      <w:r w:rsidRPr="002179C5">
        <w:rPr>
          <w:rFonts w:ascii="Times New Roman" w:hAnsi="Times New Roman" w:cs="Times New Roman"/>
          <w:sz w:val="24"/>
          <w:szCs w:val="24"/>
        </w:rPr>
        <w:t>совместно с работниками управляющей жилищной компании принимали участие в городском субботнике, работая на пришкольной территории, а также  убирали сквер парка «Строитель»</w:t>
      </w:r>
      <w:r>
        <w:rPr>
          <w:rFonts w:ascii="Times New Roman" w:hAnsi="Times New Roman" w:cs="Times New Roman"/>
          <w:sz w:val="24"/>
          <w:szCs w:val="24"/>
        </w:rPr>
        <w:t xml:space="preserve">, наводили порядок на территории </w:t>
      </w:r>
      <w:r w:rsidRPr="002179C5">
        <w:rPr>
          <w:rFonts w:ascii="Times New Roman" w:hAnsi="Times New Roman" w:cs="Times New Roman"/>
          <w:sz w:val="24"/>
          <w:szCs w:val="24"/>
        </w:rPr>
        <w:t xml:space="preserve">ТОГСУ </w:t>
      </w:r>
      <w:proofErr w:type="gramStart"/>
      <w:r w:rsidRPr="002179C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179C5">
        <w:rPr>
          <w:rFonts w:ascii="Times New Roman" w:hAnsi="Times New Roman" w:cs="Times New Roman"/>
          <w:sz w:val="24"/>
          <w:szCs w:val="24"/>
        </w:rPr>
        <w:t xml:space="preserve"> “Реабилитационный центр для детей и подростков с огранич</w:t>
      </w:r>
      <w:r>
        <w:rPr>
          <w:rFonts w:ascii="Times New Roman" w:hAnsi="Times New Roman" w:cs="Times New Roman"/>
          <w:sz w:val="24"/>
          <w:szCs w:val="24"/>
        </w:rPr>
        <w:t xml:space="preserve">енными возможностями “Росинка”. </w:t>
      </w:r>
    </w:p>
    <w:p w:rsidR="002179C5" w:rsidRDefault="002179C5" w:rsidP="002179C5">
      <w:pPr>
        <w:pStyle w:val="2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Все наши мероприятия, безусловно,</w:t>
      </w:r>
      <w:r w:rsidRPr="002179C5">
        <w:rPr>
          <w:b w:val="0"/>
          <w:sz w:val="24"/>
          <w:szCs w:val="24"/>
        </w:rPr>
        <w:t xml:space="preserve"> помогут живой природе края только в том случае, если каждый из нас прочно осознает важность бережного отношение к лесу, лугам, птицам, животным. Общаясь с природой, следует убеждать себя: "Это наш общий, а значит, и мой лес, моя река, </w:t>
      </w:r>
      <w:r w:rsidR="0003340B">
        <w:rPr>
          <w:b w:val="0"/>
          <w:sz w:val="24"/>
          <w:szCs w:val="24"/>
        </w:rPr>
        <w:t xml:space="preserve">моё </w:t>
      </w:r>
      <w:r w:rsidRPr="002179C5">
        <w:rPr>
          <w:b w:val="0"/>
          <w:sz w:val="24"/>
          <w:szCs w:val="24"/>
        </w:rPr>
        <w:t>озеро. Я должен беречь все это. Кто же сохранит этот мир, если не я?"</w:t>
      </w:r>
    </w:p>
    <w:p w:rsidR="002179C5" w:rsidRPr="002179C5" w:rsidRDefault="002179C5" w:rsidP="002179C5">
      <w:pPr>
        <w:pStyle w:val="2"/>
        <w:ind w:firstLine="708"/>
        <w:jc w:val="both"/>
        <w:rPr>
          <w:b w:val="0"/>
          <w:sz w:val="24"/>
          <w:szCs w:val="24"/>
        </w:rPr>
      </w:pPr>
      <w:r w:rsidRPr="002179C5">
        <w:rPr>
          <w:b w:val="0"/>
          <w:sz w:val="24"/>
          <w:szCs w:val="24"/>
        </w:rPr>
        <w:t xml:space="preserve">Жизненная практика подсказывает: экология природы без экологии души немыслима. Природа дарит нам радость. Но </w:t>
      </w:r>
      <w:proofErr w:type="gramStart"/>
      <w:r w:rsidRPr="002179C5">
        <w:rPr>
          <w:b w:val="0"/>
          <w:sz w:val="24"/>
          <w:szCs w:val="24"/>
        </w:rPr>
        <w:t>почему</w:t>
      </w:r>
      <w:proofErr w:type="gramEnd"/>
      <w:r w:rsidRPr="002179C5">
        <w:rPr>
          <w:b w:val="0"/>
          <w:sz w:val="24"/>
          <w:szCs w:val="24"/>
        </w:rPr>
        <w:t xml:space="preserve"> же тогда встречаются ребята, которые разоряют птичьи гнезда, засоряют родники или речки, ломают деревья, бросают мусор не в урны, а прямо на тротуары? </w:t>
      </w:r>
    </w:p>
    <w:p w:rsidR="002179C5" w:rsidRPr="002179C5" w:rsidRDefault="002179C5" w:rsidP="002179C5">
      <w:pPr>
        <w:pStyle w:val="a3"/>
        <w:ind w:firstLine="708"/>
        <w:jc w:val="both"/>
        <w:rPr>
          <w:rStyle w:val="apple-converted-space"/>
          <w:iCs/>
          <w:color w:val="000000"/>
        </w:rPr>
      </w:pPr>
      <w:r w:rsidRPr="002179C5">
        <w:t xml:space="preserve">Не так-то легко выработать в человеке экологические привычки. Мне не понятно поведение тех, кто срывает цветок и не задумывается над тем, что этот цветок гибнет.  Как остановить людей от непродуманных действий? Сложный вопрос! Но его необходимо решать на всех уровнях! И каждый для себя должен решить, чем он может помочь родному краю. Не забывать о том, что от каждого из нас </w:t>
      </w:r>
      <w:r w:rsidR="00286F78">
        <w:t>зависит, будут ли радовать нас з</w:t>
      </w:r>
      <w:r w:rsidRPr="002179C5">
        <w:t>автра родной город, лес, речка своей красотой!</w:t>
      </w:r>
    </w:p>
    <w:p w:rsidR="002179C5" w:rsidRPr="00675853" w:rsidRDefault="002179C5" w:rsidP="00675853">
      <w:pPr>
        <w:pStyle w:val="a3"/>
        <w:ind w:firstLine="708"/>
        <w:jc w:val="both"/>
      </w:pPr>
      <w:r w:rsidRPr="002179C5">
        <w:rPr>
          <w:i/>
        </w:rPr>
        <w:t xml:space="preserve">«Оскверняющий грязью светлые воды источника лишает себя питья», </w:t>
      </w:r>
      <w:r w:rsidRPr="002179C5">
        <w:t>- эти слова были написаны греческим поэтом за пятьсот лет до нашей эры</w:t>
      </w:r>
      <w:proofErr w:type="gramStart"/>
      <w:r w:rsidRPr="002179C5">
        <w:t>… Н</w:t>
      </w:r>
      <w:proofErr w:type="gramEnd"/>
      <w:r w:rsidRPr="002179C5">
        <w:t>о эти слова не потеряли актуальности и сегодня.</w:t>
      </w:r>
      <w:r w:rsidR="00286F78">
        <w:t xml:space="preserve"> Из потребителей земных благ надо превращаться в заботливых, добры</w:t>
      </w:r>
      <w:r w:rsidR="00675853">
        <w:t>х, рачительных хозяев!</w:t>
      </w:r>
    </w:p>
    <w:p w:rsidR="002179C5" w:rsidRPr="002179C5" w:rsidRDefault="002179C5" w:rsidP="002179C5">
      <w:pPr>
        <w:pStyle w:val="a3"/>
        <w:ind w:firstLine="708"/>
        <w:jc w:val="both"/>
      </w:pPr>
    </w:p>
    <w:p w:rsidR="002179C5" w:rsidRPr="002179C5" w:rsidRDefault="002179C5" w:rsidP="002179C5">
      <w:pPr>
        <w:pStyle w:val="a3"/>
        <w:ind w:firstLine="708"/>
        <w:jc w:val="both"/>
      </w:pPr>
    </w:p>
    <w:p w:rsidR="002179C5" w:rsidRPr="002179C5" w:rsidRDefault="002179C5" w:rsidP="002179C5">
      <w:pPr>
        <w:pStyle w:val="a3"/>
        <w:ind w:firstLine="708"/>
        <w:jc w:val="both"/>
      </w:pPr>
    </w:p>
    <w:p w:rsidR="00FD6FB6" w:rsidRPr="00761439" w:rsidRDefault="00FD6FB6" w:rsidP="0003340B">
      <w:pPr>
        <w:pStyle w:val="2"/>
        <w:jc w:val="both"/>
        <w:rPr>
          <w:rStyle w:val="apple-converted-space"/>
          <w:b w:val="0"/>
          <w:iCs/>
          <w:color w:val="000000"/>
          <w:sz w:val="24"/>
          <w:szCs w:val="24"/>
        </w:rPr>
      </w:pPr>
    </w:p>
    <w:p w:rsidR="00FD6FB6" w:rsidRPr="00FD6FB6" w:rsidRDefault="00FD6FB6" w:rsidP="004D3E45">
      <w:pPr>
        <w:pStyle w:val="a3"/>
        <w:ind w:firstLine="708"/>
        <w:jc w:val="both"/>
        <w:rPr>
          <w:rStyle w:val="apple-converted-space"/>
          <w:iCs/>
          <w:color w:val="000000"/>
        </w:rPr>
      </w:pPr>
    </w:p>
    <w:p w:rsidR="004D3E45" w:rsidRPr="004D3E45" w:rsidRDefault="004D3E45" w:rsidP="004D3E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3E45" w:rsidRPr="004D3E45" w:rsidSect="0096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45"/>
    <w:rsid w:val="0003340B"/>
    <w:rsid w:val="002179C5"/>
    <w:rsid w:val="00286F78"/>
    <w:rsid w:val="002D5CDF"/>
    <w:rsid w:val="0032614F"/>
    <w:rsid w:val="004A114D"/>
    <w:rsid w:val="004C06C7"/>
    <w:rsid w:val="004D3E45"/>
    <w:rsid w:val="00646624"/>
    <w:rsid w:val="00675853"/>
    <w:rsid w:val="00761439"/>
    <w:rsid w:val="0077524A"/>
    <w:rsid w:val="00962174"/>
    <w:rsid w:val="00BA6AF4"/>
    <w:rsid w:val="00D947C2"/>
    <w:rsid w:val="00FD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74"/>
  </w:style>
  <w:style w:type="paragraph" w:styleId="2">
    <w:name w:val="heading 2"/>
    <w:basedOn w:val="a"/>
    <w:link w:val="20"/>
    <w:qFormat/>
    <w:rsid w:val="00FD6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4D3E45"/>
    <w:rPr>
      <w:i/>
      <w:iCs/>
    </w:rPr>
  </w:style>
  <w:style w:type="character" w:customStyle="1" w:styleId="apple-converted-space">
    <w:name w:val="apple-converted-space"/>
    <w:basedOn w:val="a0"/>
    <w:rsid w:val="004D3E45"/>
  </w:style>
  <w:style w:type="character" w:customStyle="1" w:styleId="20">
    <w:name w:val="Заголовок 2 Знак"/>
    <w:basedOn w:val="a0"/>
    <w:link w:val="2"/>
    <w:rsid w:val="00FD6F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9C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752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shkola_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EBFA-DEFC-4BD9-8505-DF0EEAEE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2016-02-13T17:38:00Z</dcterms:created>
  <dcterms:modified xsi:type="dcterms:W3CDTF">2016-02-13T17:38:00Z</dcterms:modified>
</cp:coreProperties>
</file>