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FA" w:rsidRDefault="003403FA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235"/>
        <w:gridCol w:w="2693"/>
        <w:gridCol w:w="1841"/>
        <w:gridCol w:w="3123"/>
        <w:gridCol w:w="5667"/>
      </w:tblGrid>
      <w:tr w:rsidR="00A664C2" w:rsidTr="00454AB7">
        <w:tc>
          <w:tcPr>
            <w:tcW w:w="2235" w:type="dxa"/>
          </w:tcPr>
          <w:p w:rsidR="00A664C2" w:rsidRPr="00A664C2" w:rsidRDefault="00A664C2" w:rsidP="00A664C2">
            <w:pPr>
              <w:jc w:val="center"/>
              <w:rPr>
                <w:b/>
                <w:sz w:val="32"/>
              </w:rPr>
            </w:pPr>
            <w:r w:rsidRPr="00A664C2">
              <w:rPr>
                <w:b/>
                <w:sz w:val="32"/>
              </w:rPr>
              <w:t>Название</w:t>
            </w:r>
          </w:p>
        </w:tc>
        <w:tc>
          <w:tcPr>
            <w:tcW w:w="2693" w:type="dxa"/>
          </w:tcPr>
          <w:p w:rsidR="00A664C2" w:rsidRPr="00A664C2" w:rsidRDefault="00A664C2" w:rsidP="00A664C2">
            <w:pPr>
              <w:jc w:val="center"/>
              <w:rPr>
                <w:b/>
                <w:sz w:val="32"/>
              </w:rPr>
            </w:pPr>
            <w:r w:rsidRPr="00A664C2">
              <w:rPr>
                <w:b/>
                <w:sz w:val="32"/>
              </w:rPr>
              <w:t>Цвет</w:t>
            </w:r>
          </w:p>
        </w:tc>
        <w:tc>
          <w:tcPr>
            <w:tcW w:w="1841" w:type="dxa"/>
          </w:tcPr>
          <w:p w:rsidR="00A664C2" w:rsidRPr="00A664C2" w:rsidRDefault="00A664C2" w:rsidP="00A664C2">
            <w:pPr>
              <w:jc w:val="center"/>
              <w:rPr>
                <w:b/>
                <w:sz w:val="32"/>
              </w:rPr>
            </w:pPr>
            <w:r w:rsidRPr="00A664C2">
              <w:rPr>
                <w:b/>
                <w:sz w:val="32"/>
              </w:rPr>
              <w:t>Прочность</w:t>
            </w:r>
          </w:p>
        </w:tc>
        <w:tc>
          <w:tcPr>
            <w:tcW w:w="3123" w:type="dxa"/>
          </w:tcPr>
          <w:p w:rsidR="00A664C2" w:rsidRPr="00A664C2" w:rsidRDefault="00A664C2" w:rsidP="00A664C2">
            <w:pPr>
              <w:jc w:val="center"/>
              <w:rPr>
                <w:b/>
                <w:sz w:val="32"/>
              </w:rPr>
            </w:pPr>
            <w:r w:rsidRPr="00A664C2">
              <w:rPr>
                <w:b/>
                <w:sz w:val="32"/>
              </w:rPr>
              <w:t>Особые свойства</w:t>
            </w:r>
          </w:p>
        </w:tc>
        <w:tc>
          <w:tcPr>
            <w:tcW w:w="5667" w:type="dxa"/>
          </w:tcPr>
          <w:p w:rsidR="00A664C2" w:rsidRPr="00A664C2" w:rsidRDefault="00A664C2" w:rsidP="00A664C2">
            <w:pPr>
              <w:jc w:val="center"/>
              <w:rPr>
                <w:b/>
                <w:sz w:val="32"/>
              </w:rPr>
            </w:pPr>
            <w:r w:rsidRPr="00A664C2">
              <w:rPr>
                <w:b/>
                <w:sz w:val="32"/>
              </w:rPr>
              <w:t>Использование</w:t>
            </w:r>
          </w:p>
        </w:tc>
      </w:tr>
      <w:tr w:rsidR="00A664C2" w:rsidTr="00454AB7">
        <w:tc>
          <w:tcPr>
            <w:tcW w:w="2235" w:type="dxa"/>
            <w:vMerge w:val="restart"/>
          </w:tcPr>
          <w:p w:rsidR="00A664C2" w:rsidRDefault="00A664C2"/>
          <w:p w:rsidR="00A664C2" w:rsidRPr="00A664C2" w:rsidRDefault="00A664C2"/>
        </w:tc>
        <w:tc>
          <w:tcPr>
            <w:tcW w:w="2693" w:type="dxa"/>
          </w:tcPr>
          <w:p w:rsidR="00A664C2" w:rsidRDefault="00A664C2" w:rsidP="00A664C2">
            <w:pPr>
              <w:jc w:val="center"/>
            </w:pPr>
          </w:p>
          <w:p w:rsidR="00A664C2" w:rsidRPr="00A664C2" w:rsidRDefault="00A664C2" w:rsidP="00A664C2">
            <w:pPr>
              <w:jc w:val="center"/>
            </w:pPr>
          </w:p>
        </w:tc>
        <w:tc>
          <w:tcPr>
            <w:tcW w:w="1841" w:type="dxa"/>
          </w:tcPr>
          <w:p w:rsidR="00A664C2" w:rsidRDefault="00A664C2">
            <w:pPr>
              <w:rPr>
                <w:lang w:val="en-US"/>
              </w:rPr>
            </w:pPr>
          </w:p>
        </w:tc>
        <w:tc>
          <w:tcPr>
            <w:tcW w:w="3123" w:type="dxa"/>
          </w:tcPr>
          <w:p w:rsidR="00A664C2" w:rsidRDefault="00A664C2">
            <w:pPr>
              <w:rPr>
                <w:lang w:val="en-US"/>
              </w:rPr>
            </w:pPr>
          </w:p>
        </w:tc>
        <w:tc>
          <w:tcPr>
            <w:tcW w:w="5667" w:type="dxa"/>
          </w:tcPr>
          <w:p w:rsidR="00A664C2" w:rsidRDefault="00A664C2">
            <w:pPr>
              <w:rPr>
                <w:lang w:val="en-US"/>
              </w:rPr>
            </w:pPr>
          </w:p>
        </w:tc>
      </w:tr>
      <w:tr w:rsidR="00A664C2" w:rsidTr="00454AB7">
        <w:tc>
          <w:tcPr>
            <w:tcW w:w="2235" w:type="dxa"/>
            <w:vMerge/>
          </w:tcPr>
          <w:p w:rsidR="00A664C2" w:rsidRDefault="00A664C2"/>
        </w:tc>
        <w:tc>
          <w:tcPr>
            <w:tcW w:w="2693" w:type="dxa"/>
          </w:tcPr>
          <w:p w:rsidR="00A664C2" w:rsidRDefault="00A664C2">
            <w:pPr>
              <w:rPr>
                <w:lang w:val="en-US"/>
              </w:rPr>
            </w:pPr>
          </w:p>
        </w:tc>
        <w:tc>
          <w:tcPr>
            <w:tcW w:w="1841" w:type="dxa"/>
          </w:tcPr>
          <w:p w:rsidR="00A664C2" w:rsidRDefault="00A664C2">
            <w:pPr>
              <w:rPr>
                <w:lang w:val="en-US"/>
              </w:rPr>
            </w:pPr>
          </w:p>
        </w:tc>
        <w:tc>
          <w:tcPr>
            <w:tcW w:w="3123" w:type="dxa"/>
          </w:tcPr>
          <w:p w:rsidR="00A664C2" w:rsidRDefault="00A664C2">
            <w:pPr>
              <w:rPr>
                <w:lang w:val="en-US"/>
              </w:rPr>
            </w:pPr>
          </w:p>
        </w:tc>
        <w:tc>
          <w:tcPr>
            <w:tcW w:w="5667" w:type="dxa"/>
          </w:tcPr>
          <w:p w:rsidR="00A664C2" w:rsidRDefault="00A664C2"/>
          <w:p w:rsidR="00A664C2" w:rsidRPr="00A664C2" w:rsidRDefault="00A664C2"/>
        </w:tc>
      </w:tr>
      <w:tr w:rsidR="00A664C2" w:rsidTr="00454AB7">
        <w:tc>
          <w:tcPr>
            <w:tcW w:w="2235" w:type="dxa"/>
            <w:vMerge/>
          </w:tcPr>
          <w:p w:rsidR="00A664C2" w:rsidRDefault="00A664C2"/>
        </w:tc>
        <w:tc>
          <w:tcPr>
            <w:tcW w:w="2693" w:type="dxa"/>
          </w:tcPr>
          <w:p w:rsidR="00A664C2" w:rsidRDefault="00A664C2">
            <w:pPr>
              <w:rPr>
                <w:lang w:val="en-US"/>
              </w:rPr>
            </w:pPr>
          </w:p>
        </w:tc>
        <w:tc>
          <w:tcPr>
            <w:tcW w:w="1841" w:type="dxa"/>
          </w:tcPr>
          <w:p w:rsidR="00A664C2" w:rsidRDefault="00A664C2">
            <w:pPr>
              <w:rPr>
                <w:lang w:val="en-US"/>
              </w:rPr>
            </w:pPr>
          </w:p>
        </w:tc>
        <w:tc>
          <w:tcPr>
            <w:tcW w:w="3123" w:type="dxa"/>
          </w:tcPr>
          <w:p w:rsidR="00A664C2" w:rsidRDefault="00A664C2">
            <w:pPr>
              <w:rPr>
                <w:lang w:val="en-US"/>
              </w:rPr>
            </w:pPr>
          </w:p>
        </w:tc>
        <w:tc>
          <w:tcPr>
            <w:tcW w:w="5667" w:type="dxa"/>
          </w:tcPr>
          <w:p w:rsidR="00A664C2" w:rsidRDefault="00A664C2"/>
          <w:p w:rsidR="00A664C2" w:rsidRPr="00A664C2" w:rsidRDefault="00A664C2"/>
        </w:tc>
      </w:tr>
      <w:tr w:rsidR="00A664C2" w:rsidTr="00454AB7">
        <w:tc>
          <w:tcPr>
            <w:tcW w:w="2235" w:type="dxa"/>
            <w:vMerge/>
          </w:tcPr>
          <w:p w:rsidR="00A664C2" w:rsidRDefault="00A664C2"/>
        </w:tc>
        <w:tc>
          <w:tcPr>
            <w:tcW w:w="2693" w:type="dxa"/>
          </w:tcPr>
          <w:p w:rsidR="00A664C2" w:rsidRDefault="00A664C2">
            <w:pPr>
              <w:rPr>
                <w:lang w:val="en-US"/>
              </w:rPr>
            </w:pPr>
          </w:p>
        </w:tc>
        <w:tc>
          <w:tcPr>
            <w:tcW w:w="1841" w:type="dxa"/>
          </w:tcPr>
          <w:p w:rsidR="00A664C2" w:rsidRDefault="00A664C2">
            <w:pPr>
              <w:rPr>
                <w:lang w:val="en-US"/>
              </w:rPr>
            </w:pPr>
          </w:p>
        </w:tc>
        <w:tc>
          <w:tcPr>
            <w:tcW w:w="3123" w:type="dxa"/>
          </w:tcPr>
          <w:p w:rsidR="00A664C2" w:rsidRDefault="00A664C2">
            <w:pPr>
              <w:rPr>
                <w:lang w:val="en-US"/>
              </w:rPr>
            </w:pPr>
          </w:p>
        </w:tc>
        <w:tc>
          <w:tcPr>
            <w:tcW w:w="5667" w:type="dxa"/>
          </w:tcPr>
          <w:p w:rsidR="00A664C2" w:rsidRDefault="00A664C2"/>
          <w:p w:rsidR="00A664C2" w:rsidRDefault="00A664C2"/>
        </w:tc>
      </w:tr>
      <w:tr w:rsidR="00A664C2" w:rsidTr="00454AB7">
        <w:tc>
          <w:tcPr>
            <w:tcW w:w="2235" w:type="dxa"/>
            <w:vMerge w:val="restart"/>
          </w:tcPr>
          <w:p w:rsidR="00A664C2" w:rsidRDefault="00A664C2"/>
        </w:tc>
        <w:tc>
          <w:tcPr>
            <w:tcW w:w="2693" w:type="dxa"/>
          </w:tcPr>
          <w:p w:rsidR="00A664C2" w:rsidRDefault="00A664C2"/>
          <w:p w:rsidR="00A664C2" w:rsidRPr="00A664C2" w:rsidRDefault="00A664C2"/>
        </w:tc>
        <w:tc>
          <w:tcPr>
            <w:tcW w:w="1841" w:type="dxa"/>
          </w:tcPr>
          <w:p w:rsidR="00A664C2" w:rsidRDefault="00A664C2">
            <w:pPr>
              <w:rPr>
                <w:lang w:val="en-US"/>
              </w:rPr>
            </w:pPr>
          </w:p>
        </w:tc>
        <w:tc>
          <w:tcPr>
            <w:tcW w:w="3123" w:type="dxa"/>
          </w:tcPr>
          <w:p w:rsidR="00A664C2" w:rsidRDefault="00A664C2">
            <w:pPr>
              <w:rPr>
                <w:lang w:val="en-US"/>
              </w:rPr>
            </w:pPr>
          </w:p>
        </w:tc>
        <w:tc>
          <w:tcPr>
            <w:tcW w:w="5667" w:type="dxa"/>
          </w:tcPr>
          <w:p w:rsidR="00A664C2" w:rsidRDefault="00A664C2"/>
        </w:tc>
      </w:tr>
      <w:tr w:rsidR="00A664C2" w:rsidTr="00454AB7">
        <w:tc>
          <w:tcPr>
            <w:tcW w:w="2235" w:type="dxa"/>
            <w:vMerge/>
          </w:tcPr>
          <w:p w:rsidR="00A664C2" w:rsidRDefault="00A664C2"/>
        </w:tc>
        <w:tc>
          <w:tcPr>
            <w:tcW w:w="2693" w:type="dxa"/>
          </w:tcPr>
          <w:p w:rsidR="00A664C2" w:rsidRDefault="00A664C2"/>
          <w:p w:rsidR="00A664C2" w:rsidRPr="00A664C2" w:rsidRDefault="00A664C2"/>
        </w:tc>
        <w:tc>
          <w:tcPr>
            <w:tcW w:w="1841" w:type="dxa"/>
          </w:tcPr>
          <w:p w:rsidR="00A664C2" w:rsidRDefault="00A664C2">
            <w:pPr>
              <w:rPr>
                <w:lang w:val="en-US"/>
              </w:rPr>
            </w:pPr>
          </w:p>
        </w:tc>
        <w:tc>
          <w:tcPr>
            <w:tcW w:w="3123" w:type="dxa"/>
          </w:tcPr>
          <w:p w:rsidR="00A664C2" w:rsidRDefault="00A664C2">
            <w:pPr>
              <w:rPr>
                <w:lang w:val="en-US"/>
              </w:rPr>
            </w:pPr>
          </w:p>
        </w:tc>
        <w:tc>
          <w:tcPr>
            <w:tcW w:w="5667" w:type="dxa"/>
          </w:tcPr>
          <w:p w:rsidR="00A664C2" w:rsidRDefault="00A664C2"/>
        </w:tc>
      </w:tr>
      <w:tr w:rsidR="00A664C2" w:rsidTr="00454AB7">
        <w:tc>
          <w:tcPr>
            <w:tcW w:w="2235" w:type="dxa"/>
            <w:vMerge/>
          </w:tcPr>
          <w:p w:rsidR="00A664C2" w:rsidRDefault="00A664C2"/>
        </w:tc>
        <w:tc>
          <w:tcPr>
            <w:tcW w:w="2693" w:type="dxa"/>
          </w:tcPr>
          <w:p w:rsidR="00A664C2" w:rsidRDefault="00A664C2"/>
          <w:p w:rsidR="00A664C2" w:rsidRPr="00A664C2" w:rsidRDefault="00A664C2"/>
        </w:tc>
        <w:tc>
          <w:tcPr>
            <w:tcW w:w="1841" w:type="dxa"/>
          </w:tcPr>
          <w:p w:rsidR="00A664C2" w:rsidRDefault="00A664C2">
            <w:pPr>
              <w:rPr>
                <w:lang w:val="en-US"/>
              </w:rPr>
            </w:pPr>
          </w:p>
        </w:tc>
        <w:tc>
          <w:tcPr>
            <w:tcW w:w="3123" w:type="dxa"/>
          </w:tcPr>
          <w:p w:rsidR="00A664C2" w:rsidRDefault="00A664C2">
            <w:pPr>
              <w:rPr>
                <w:lang w:val="en-US"/>
              </w:rPr>
            </w:pPr>
          </w:p>
        </w:tc>
        <w:tc>
          <w:tcPr>
            <w:tcW w:w="5667" w:type="dxa"/>
          </w:tcPr>
          <w:p w:rsidR="00A664C2" w:rsidRDefault="00A664C2"/>
        </w:tc>
      </w:tr>
      <w:tr w:rsidR="00A664C2" w:rsidTr="00454AB7">
        <w:tc>
          <w:tcPr>
            <w:tcW w:w="2235" w:type="dxa"/>
            <w:vMerge/>
          </w:tcPr>
          <w:p w:rsidR="00A664C2" w:rsidRDefault="00A664C2"/>
        </w:tc>
        <w:tc>
          <w:tcPr>
            <w:tcW w:w="2693" w:type="dxa"/>
          </w:tcPr>
          <w:p w:rsidR="00A664C2" w:rsidRDefault="00A664C2"/>
          <w:p w:rsidR="00A664C2" w:rsidRPr="00A664C2" w:rsidRDefault="00A664C2"/>
        </w:tc>
        <w:tc>
          <w:tcPr>
            <w:tcW w:w="1841" w:type="dxa"/>
          </w:tcPr>
          <w:p w:rsidR="00A664C2" w:rsidRDefault="00A664C2">
            <w:pPr>
              <w:rPr>
                <w:lang w:val="en-US"/>
              </w:rPr>
            </w:pPr>
          </w:p>
        </w:tc>
        <w:tc>
          <w:tcPr>
            <w:tcW w:w="3123" w:type="dxa"/>
          </w:tcPr>
          <w:p w:rsidR="00A664C2" w:rsidRDefault="00A664C2">
            <w:pPr>
              <w:rPr>
                <w:lang w:val="en-US"/>
              </w:rPr>
            </w:pPr>
          </w:p>
        </w:tc>
        <w:tc>
          <w:tcPr>
            <w:tcW w:w="5667" w:type="dxa"/>
          </w:tcPr>
          <w:p w:rsidR="00A664C2" w:rsidRDefault="00A664C2"/>
        </w:tc>
      </w:tr>
      <w:tr w:rsidR="00A664C2" w:rsidTr="00454AB7">
        <w:tc>
          <w:tcPr>
            <w:tcW w:w="2235" w:type="dxa"/>
            <w:vMerge/>
          </w:tcPr>
          <w:p w:rsidR="00A664C2" w:rsidRDefault="00A664C2"/>
        </w:tc>
        <w:tc>
          <w:tcPr>
            <w:tcW w:w="2693" w:type="dxa"/>
          </w:tcPr>
          <w:p w:rsidR="00A664C2" w:rsidRDefault="00A664C2"/>
          <w:p w:rsidR="00A664C2" w:rsidRPr="00A664C2" w:rsidRDefault="00A664C2"/>
        </w:tc>
        <w:tc>
          <w:tcPr>
            <w:tcW w:w="1841" w:type="dxa"/>
          </w:tcPr>
          <w:p w:rsidR="00A664C2" w:rsidRDefault="00A664C2">
            <w:pPr>
              <w:rPr>
                <w:lang w:val="en-US"/>
              </w:rPr>
            </w:pPr>
          </w:p>
        </w:tc>
        <w:tc>
          <w:tcPr>
            <w:tcW w:w="3123" w:type="dxa"/>
          </w:tcPr>
          <w:p w:rsidR="00A664C2" w:rsidRDefault="00A664C2">
            <w:pPr>
              <w:rPr>
                <w:lang w:val="en-US"/>
              </w:rPr>
            </w:pPr>
          </w:p>
        </w:tc>
        <w:tc>
          <w:tcPr>
            <w:tcW w:w="5667" w:type="dxa"/>
          </w:tcPr>
          <w:p w:rsidR="00A664C2" w:rsidRDefault="00A664C2"/>
        </w:tc>
      </w:tr>
      <w:tr w:rsidR="00454AB7" w:rsidTr="00454AB7">
        <w:tc>
          <w:tcPr>
            <w:tcW w:w="2235" w:type="dxa"/>
            <w:vMerge w:val="restart"/>
          </w:tcPr>
          <w:p w:rsidR="00454AB7" w:rsidRDefault="00454AB7"/>
        </w:tc>
        <w:tc>
          <w:tcPr>
            <w:tcW w:w="2693" w:type="dxa"/>
          </w:tcPr>
          <w:p w:rsidR="00454AB7" w:rsidRDefault="00454AB7">
            <w:pPr>
              <w:rPr>
                <w:lang w:val="en-US"/>
              </w:rPr>
            </w:pPr>
          </w:p>
          <w:p w:rsidR="00454AB7" w:rsidRPr="00454AB7" w:rsidRDefault="00454AB7">
            <w:pPr>
              <w:rPr>
                <w:lang w:val="en-US"/>
              </w:rPr>
            </w:pPr>
          </w:p>
        </w:tc>
        <w:tc>
          <w:tcPr>
            <w:tcW w:w="1841" w:type="dxa"/>
          </w:tcPr>
          <w:p w:rsidR="00454AB7" w:rsidRDefault="00454AB7">
            <w:pPr>
              <w:rPr>
                <w:lang w:val="en-US"/>
              </w:rPr>
            </w:pPr>
          </w:p>
        </w:tc>
        <w:tc>
          <w:tcPr>
            <w:tcW w:w="3123" w:type="dxa"/>
          </w:tcPr>
          <w:p w:rsidR="00454AB7" w:rsidRDefault="00454AB7">
            <w:pPr>
              <w:rPr>
                <w:lang w:val="en-US"/>
              </w:rPr>
            </w:pPr>
          </w:p>
        </w:tc>
        <w:tc>
          <w:tcPr>
            <w:tcW w:w="5667" w:type="dxa"/>
          </w:tcPr>
          <w:p w:rsidR="00454AB7" w:rsidRDefault="00454AB7"/>
        </w:tc>
      </w:tr>
      <w:tr w:rsidR="00454AB7" w:rsidTr="00454AB7">
        <w:tc>
          <w:tcPr>
            <w:tcW w:w="2235" w:type="dxa"/>
            <w:vMerge/>
          </w:tcPr>
          <w:p w:rsidR="00454AB7" w:rsidRDefault="00454AB7"/>
        </w:tc>
        <w:tc>
          <w:tcPr>
            <w:tcW w:w="2693" w:type="dxa"/>
          </w:tcPr>
          <w:p w:rsidR="00454AB7" w:rsidRDefault="00454AB7">
            <w:pPr>
              <w:rPr>
                <w:lang w:val="en-US"/>
              </w:rPr>
            </w:pPr>
          </w:p>
          <w:p w:rsidR="00454AB7" w:rsidRPr="00454AB7" w:rsidRDefault="00454AB7">
            <w:pPr>
              <w:rPr>
                <w:lang w:val="en-US"/>
              </w:rPr>
            </w:pPr>
          </w:p>
        </w:tc>
        <w:tc>
          <w:tcPr>
            <w:tcW w:w="1841" w:type="dxa"/>
          </w:tcPr>
          <w:p w:rsidR="00454AB7" w:rsidRDefault="00454AB7">
            <w:pPr>
              <w:rPr>
                <w:lang w:val="en-US"/>
              </w:rPr>
            </w:pPr>
          </w:p>
        </w:tc>
        <w:tc>
          <w:tcPr>
            <w:tcW w:w="3123" w:type="dxa"/>
          </w:tcPr>
          <w:p w:rsidR="00454AB7" w:rsidRDefault="00454AB7">
            <w:pPr>
              <w:rPr>
                <w:lang w:val="en-US"/>
              </w:rPr>
            </w:pPr>
          </w:p>
        </w:tc>
        <w:tc>
          <w:tcPr>
            <w:tcW w:w="5667" w:type="dxa"/>
          </w:tcPr>
          <w:p w:rsidR="00454AB7" w:rsidRDefault="00454AB7"/>
        </w:tc>
      </w:tr>
      <w:tr w:rsidR="00454AB7" w:rsidTr="00454AB7">
        <w:tc>
          <w:tcPr>
            <w:tcW w:w="2235" w:type="dxa"/>
            <w:vMerge/>
          </w:tcPr>
          <w:p w:rsidR="00454AB7" w:rsidRDefault="00454AB7"/>
        </w:tc>
        <w:tc>
          <w:tcPr>
            <w:tcW w:w="2693" w:type="dxa"/>
          </w:tcPr>
          <w:p w:rsidR="00454AB7" w:rsidRDefault="00454AB7">
            <w:pPr>
              <w:rPr>
                <w:lang w:val="en-US"/>
              </w:rPr>
            </w:pPr>
          </w:p>
          <w:p w:rsidR="00454AB7" w:rsidRPr="00454AB7" w:rsidRDefault="00454AB7">
            <w:pPr>
              <w:rPr>
                <w:lang w:val="en-US"/>
              </w:rPr>
            </w:pPr>
          </w:p>
        </w:tc>
        <w:tc>
          <w:tcPr>
            <w:tcW w:w="1841" w:type="dxa"/>
          </w:tcPr>
          <w:p w:rsidR="00454AB7" w:rsidRDefault="00454AB7">
            <w:pPr>
              <w:rPr>
                <w:lang w:val="en-US"/>
              </w:rPr>
            </w:pPr>
          </w:p>
        </w:tc>
        <w:tc>
          <w:tcPr>
            <w:tcW w:w="3123" w:type="dxa"/>
          </w:tcPr>
          <w:p w:rsidR="00454AB7" w:rsidRDefault="00454AB7">
            <w:pPr>
              <w:rPr>
                <w:lang w:val="en-US"/>
              </w:rPr>
            </w:pPr>
          </w:p>
        </w:tc>
        <w:tc>
          <w:tcPr>
            <w:tcW w:w="5667" w:type="dxa"/>
          </w:tcPr>
          <w:p w:rsidR="00454AB7" w:rsidRDefault="00454AB7"/>
        </w:tc>
      </w:tr>
      <w:tr w:rsidR="00454AB7" w:rsidTr="00454AB7">
        <w:tc>
          <w:tcPr>
            <w:tcW w:w="2235" w:type="dxa"/>
            <w:vMerge/>
          </w:tcPr>
          <w:p w:rsidR="00454AB7" w:rsidRDefault="00454AB7"/>
        </w:tc>
        <w:tc>
          <w:tcPr>
            <w:tcW w:w="2693" w:type="dxa"/>
          </w:tcPr>
          <w:p w:rsidR="00454AB7" w:rsidRDefault="00454AB7">
            <w:pPr>
              <w:rPr>
                <w:lang w:val="en-US"/>
              </w:rPr>
            </w:pPr>
          </w:p>
          <w:p w:rsidR="00454AB7" w:rsidRPr="00454AB7" w:rsidRDefault="00454AB7">
            <w:pPr>
              <w:rPr>
                <w:lang w:val="en-US"/>
              </w:rPr>
            </w:pPr>
          </w:p>
        </w:tc>
        <w:tc>
          <w:tcPr>
            <w:tcW w:w="1841" w:type="dxa"/>
          </w:tcPr>
          <w:p w:rsidR="00454AB7" w:rsidRDefault="00454AB7">
            <w:pPr>
              <w:rPr>
                <w:lang w:val="en-US"/>
              </w:rPr>
            </w:pPr>
          </w:p>
        </w:tc>
        <w:tc>
          <w:tcPr>
            <w:tcW w:w="3123" w:type="dxa"/>
          </w:tcPr>
          <w:p w:rsidR="00454AB7" w:rsidRDefault="00454AB7">
            <w:pPr>
              <w:rPr>
                <w:lang w:val="en-US"/>
              </w:rPr>
            </w:pPr>
          </w:p>
        </w:tc>
        <w:tc>
          <w:tcPr>
            <w:tcW w:w="5667" w:type="dxa"/>
          </w:tcPr>
          <w:p w:rsidR="00454AB7" w:rsidRDefault="00454AB7"/>
        </w:tc>
      </w:tr>
      <w:tr w:rsidR="00454AB7" w:rsidTr="00454AB7">
        <w:tc>
          <w:tcPr>
            <w:tcW w:w="2235" w:type="dxa"/>
            <w:vMerge/>
          </w:tcPr>
          <w:p w:rsidR="00454AB7" w:rsidRDefault="00454AB7"/>
        </w:tc>
        <w:tc>
          <w:tcPr>
            <w:tcW w:w="2693" w:type="dxa"/>
          </w:tcPr>
          <w:p w:rsidR="00454AB7" w:rsidRDefault="00454AB7">
            <w:pPr>
              <w:rPr>
                <w:lang w:val="en-US"/>
              </w:rPr>
            </w:pPr>
          </w:p>
          <w:p w:rsidR="00454AB7" w:rsidRPr="00454AB7" w:rsidRDefault="00454AB7">
            <w:pPr>
              <w:rPr>
                <w:lang w:val="en-US"/>
              </w:rPr>
            </w:pPr>
          </w:p>
        </w:tc>
        <w:tc>
          <w:tcPr>
            <w:tcW w:w="1841" w:type="dxa"/>
          </w:tcPr>
          <w:p w:rsidR="00454AB7" w:rsidRDefault="00454AB7">
            <w:pPr>
              <w:rPr>
                <w:lang w:val="en-US"/>
              </w:rPr>
            </w:pPr>
          </w:p>
        </w:tc>
        <w:tc>
          <w:tcPr>
            <w:tcW w:w="3123" w:type="dxa"/>
          </w:tcPr>
          <w:p w:rsidR="00454AB7" w:rsidRDefault="00454AB7">
            <w:pPr>
              <w:rPr>
                <w:lang w:val="en-US"/>
              </w:rPr>
            </w:pPr>
          </w:p>
        </w:tc>
        <w:tc>
          <w:tcPr>
            <w:tcW w:w="5667" w:type="dxa"/>
          </w:tcPr>
          <w:p w:rsidR="00454AB7" w:rsidRDefault="00454AB7"/>
        </w:tc>
      </w:tr>
    </w:tbl>
    <w:p w:rsidR="00A664C2" w:rsidRDefault="00A664C2">
      <w:pPr>
        <w:rPr>
          <w:lang w:val="en-US"/>
        </w:rPr>
      </w:pPr>
    </w:p>
    <w:p w:rsidR="00454AB7" w:rsidRPr="00A664C2" w:rsidRDefault="00454AB7">
      <w:pPr>
        <w:rPr>
          <w:lang w:val="en-US"/>
        </w:rPr>
      </w:pPr>
    </w:p>
    <w:sectPr w:rsidR="00454AB7" w:rsidRPr="00A664C2" w:rsidSect="00A664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4C2"/>
    <w:rsid w:val="003403FA"/>
    <w:rsid w:val="00454AB7"/>
    <w:rsid w:val="005156C8"/>
    <w:rsid w:val="00A6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2014-01-16T08:27:00Z</dcterms:created>
  <dcterms:modified xsi:type="dcterms:W3CDTF">2014-01-16T09:06:00Z</dcterms:modified>
</cp:coreProperties>
</file>