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49" w:rsidRPr="008C51FE" w:rsidRDefault="00390E49" w:rsidP="001947D7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8C51FE">
        <w:rPr>
          <w:rFonts w:ascii="Times New Roman" w:hAnsi="Times New Roman"/>
          <w:b/>
          <w:i/>
          <w:color w:val="0000FF"/>
          <w:sz w:val="32"/>
          <w:szCs w:val="32"/>
        </w:rPr>
        <w:t>Данные психолого-педагогического мониторинга</w:t>
      </w:r>
    </w:p>
    <w:p w:rsidR="00390E49" w:rsidRDefault="00390E49" w:rsidP="00194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E49" w:rsidRPr="001947D7" w:rsidRDefault="00390E49" w:rsidP="00194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7D7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Желтых И.Н</w:t>
      </w:r>
      <w:r w:rsidRPr="001947D7">
        <w:rPr>
          <w:rFonts w:ascii="Times New Roman" w:hAnsi="Times New Roman"/>
          <w:sz w:val="24"/>
          <w:szCs w:val="24"/>
        </w:rPr>
        <w:t>.</w:t>
      </w:r>
    </w:p>
    <w:p w:rsidR="00390E49" w:rsidRDefault="00390E49" w:rsidP="00194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E49" w:rsidRPr="008C51FE" w:rsidRDefault="00390E49" w:rsidP="00040AAA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8C51FE">
        <w:rPr>
          <w:rFonts w:ascii="Times New Roman" w:hAnsi="Times New Roman"/>
          <w:b/>
          <w:i/>
          <w:color w:val="0000FF"/>
          <w:sz w:val="32"/>
          <w:szCs w:val="32"/>
        </w:rPr>
        <w:t xml:space="preserve">Уровень эмоционального комфорта обучающихся средней школы </w:t>
      </w:r>
    </w:p>
    <w:p w:rsidR="00390E49" w:rsidRDefault="00390E49" w:rsidP="00040AAA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8C51FE">
        <w:rPr>
          <w:rFonts w:ascii="Times New Roman" w:hAnsi="Times New Roman"/>
          <w:b/>
          <w:i/>
          <w:color w:val="0000FF"/>
          <w:sz w:val="32"/>
          <w:szCs w:val="32"/>
        </w:rPr>
        <w:t>на уроках обществознания</w:t>
      </w:r>
    </w:p>
    <w:p w:rsidR="00390E49" w:rsidRPr="008C51FE" w:rsidRDefault="00390E49" w:rsidP="00040AAA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4"/>
        <w:gridCol w:w="870"/>
        <w:gridCol w:w="870"/>
        <w:gridCol w:w="870"/>
        <w:gridCol w:w="1273"/>
      </w:tblGrid>
      <w:tr w:rsidR="00390E49" w:rsidRPr="004960A2" w:rsidTr="004960A2">
        <w:trPr>
          <w:jc w:val="center"/>
        </w:trPr>
        <w:tc>
          <w:tcPr>
            <w:tcW w:w="5207" w:type="dxa"/>
            <w:gridSpan w:val="5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390E49" w:rsidRPr="004960A2" w:rsidTr="004960A2">
        <w:trPr>
          <w:jc w:val="center"/>
        </w:trPr>
        <w:tc>
          <w:tcPr>
            <w:tcW w:w="1324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273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Средний </w:t>
            </w:r>
          </w:p>
        </w:tc>
      </w:tr>
      <w:tr w:rsidR="00390E49" w:rsidRPr="004960A2" w:rsidTr="004960A2">
        <w:trPr>
          <w:jc w:val="center"/>
        </w:trPr>
        <w:tc>
          <w:tcPr>
            <w:tcW w:w="1324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3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i/>
                <w:sz w:val="28"/>
                <w:szCs w:val="28"/>
              </w:rPr>
              <w:t>98,7%</w:t>
            </w:r>
          </w:p>
        </w:tc>
      </w:tr>
      <w:tr w:rsidR="00390E49" w:rsidRPr="004960A2" w:rsidTr="004960A2">
        <w:trPr>
          <w:jc w:val="center"/>
        </w:trPr>
        <w:tc>
          <w:tcPr>
            <w:tcW w:w="1324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i/>
                <w:sz w:val="28"/>
                <w:szCs w:val="28"/>
              </w:rPr>
              <w:t>95,5%</w:t>
            </w:r>
          </w:p>
        </w:tc>
      </w:tr>
      <w:tr w:rsidR="00390E49" w:rsidRPr="004960A2" w:rsidTr="004960A2">
        <w:trPr>
          <w:jc w:val="center"/>
        </w:trPr>
        <w:tc>
          <w:tcPr>
            <w:tcW w:w="5207" w:type="dxa"/>
            <w:gridSpan w:val="5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390E49" w:rsidRPr="004960A2" w:rsidTr="004960A2">
        <w:trPr>
          <w:jc w:val="center"/>
        </w:trPr>
        <w:tc>
          <w:tcPr>
            <w:tcW w:w="1324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273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Средний </w:t>
            </w:r>
          </w:p>
        </w:tc>
      </w:tr>
      <w:tr w:rsidR="00390E49" w:rsidRPr="004960A2" w:rsidTr="004960A2">
        <w:trPr>
          <w:jc w:val="center"/>
        </w:trPr>
        <w:tc>
          <w:tcPr>
            <w:tcW w:w="1324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3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i/>
                <w:sz w:val="28"/>
                <w:szCs w:val="28"/>
              </w:rPr>
              <w:t>94,0%</w:t>
            </w:r>
          </w:p>
        </w:tc>
      </w:tr>
    </w:tbl>
    <w:p w:rsidR="00390E49" w:rsidRPr="00B8064A" w:rsidRDefault="00390E49" w:rsidP="00491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1A6E">
        <w:rPr>
          <w:rFonts w:ascii="Times New Roman" w:hAnsi="Times New Roman"/>
          <w:sz w:val="24"/>
          <w:szCs w:val="24"/>
        </w:rPr>
        <w:t xml:space="preserve">ровень эмоционального </w:t>
      </w:r>
      <w:r w:rsidRPr="00B8064A">
        <w:rPr>
          <w:rFonts w:ascii="Times New Roman" w:hAnsi="Times New Roman"/>
          <w:sz w:val="24"/>
          <w:szCs w:val="24"/>
        </w:rPr>
        <w:t>комфорта</w:t>
      </w:r>
      <w:r>
        <w:rPr>
          <w:rFonts w:ascii="Times New Roman" w:hAnsi="Times New Roman"/>
          <w:sz w:val="24"/>
          <w:szCs w:val="24"/>
        </w:rPr>
        <w:t xml:space="preserve"> обучающихся на уроках</w:t>
      </w:r>
      <w:r w:rsidRPr="00B8064A">
        <w:rPr>
          <w:rFonts w:ascii="Times New Roman" w:hAnsi="Times New Roman"/>
          <w:sz w:val="24"/>
          <w:szCs w:val="24"/>
        </w:rPr>
        <w:t xml:space="preserve"> </w:t>
      </w:r>
      <w:r w:rsidRPr="00B8064A">
        <w:rPr>
          <w:rFonts w:ascii="Times New Roman" w:hAnsi="Times New Roman"/>
          <w:b/>
          <w:i/>
          <w:sz w:val="24"/>
          <w:szCs w:val="24"/>
        </w:rPr>
        <w:t>высокий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90E49" w:rsidRDefault="00390E49" w:rsidP="00194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E49" w:rsidRPr="008C51FE" w:rsidRDefault="00390E49" w:rsidP="00CF1388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FF"/>
          <w:sz w:val="32"/>
          <w:szCs w:val="32"/>
        </w:rPr>
      </w:pPr>
      <w:r w:rsidRPr="008C51FE">
        <w:rPr>
          <w:rFonts w:ascii="Times New Roman" w:hAnsi="Times New Roman"/>
          <w:b/>
          <w:i/>
          <w:color w:val="0000FF"/>
          <w:sz w:val="32"/>
          <w:szCs w:val="32"/>
        </w:rPr>
        <w:t>Удовлетворенность выпускников 11А класса уровнем преподавания</w:t>
      </w:r>
      <w:r w:rsidRPr="008C51FE">
        <w:rPr>
          <w:b/>
          <w:i/>
          <w:iCs/>
          <w:color w:val="0000FF"/>
          <w:sz w:val="32"/>
          <w:szCs w:val="32"/>
        </w:rPr>
        <w:t xml:space="preserve"> </w:t>
      </w:r>
      <w:r w:rsidRPr="008C51FE">
        <w:rPr>
          <w:rFonts w:ascii="Times New Roman" w:hAnsi="Times New Roman"/>
          <w:b/>
          <w:i/>
          <w:iCs/>
          <w:color w:val="0000FF"/>
          <w:sz w:val="32"/>
          <w:szCs w:val="32"/>
        </w:rPr>
        <w:t>обществознания</w:t>
      </w:r>
    </w:p>
    <w:p w:rsidR="00390E49" w:rsidRPr="008C51FE" w:rsidRDefault="00390E49" w:rsidP="00CF1388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8C51FE">
        <w:rPr>
          <w:rFonts w:ascii="Times New Roman" w:hAnsi="Times New Roman"/>
          <w:b/>
          <w:i/>
          <w:color w:val="0000FF"/>
          <w:sz w:val="32"/>
          <w:szCs w:val="32"/>
        </w:rPr>
        <w:t>(2018-2019 учебный год)</w:t>
      </w:r>
    </w:p>
    <w:p w:rsidR="00390E49" w:rsidRPr="008C51FE" w:rsidRDefault="00390E49" w:rsidP="00CF1388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</w:p>
    <w:tbl>
      <w:tblPr>
        <w:tblW w:w="6092" w:type="dxa"/>
        <w:jc w:val="center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7"/>
        <w:gridCol w:w="1375"/>
      </w:tblGrid>
      <w:tr w:rsidR="00390E49" w:rsidRPr="004960A2" w:rsidTr="00DD3C02">
        <w:trPr>
          <w:jc w:val="center"/>
        </w:trPr>
        <w:tc>
          <w:tcPr>
            <w:tcW w:w="4717" w:type="dxa"/>
          </w:tcPr>
          <w:p w:rsidR="00390E49" w:rsidRPr="00104C37" w:rsidRDefault="00390E49" w:rsidP="00DD3C02">
            <w:pPr>
              <w:pStyle w:val="BodyText"/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Критерии </w:t>
            </w:r>
          </w:p>
        </w:tc>
        <w:tc>
          <w:tcPr>
            <w:tcW w:w="1375" w:type="dxa"/>
          </w:tcPr>
          <w:p w:rsidR="00390E49" w:rsidRPr="00D264F8" w:rsidRDefault="00390E49" w:rsidP="00DD3C02">
            <w:pPr>
              <w:pStyle w:val="BodyText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Учащиеся </w:t>
            </w:r>
          </w:p>
        </w:tc>
      </w:tr>
      <w:tr w:rsidR="00390E49" w:rsidRPr="004960A2" w:rsidTr="00DD3C02">
        <w:trPr>
          <w:jc w:val="center"/>
        </w:trPr>
        <w:tc>
          <w:tcPr>
            <w:tcW w:w="4717" w:type="dxa"/>
          </w:tcPr>
          <w:p w:rsidR="00390E49" w:rsidRPr="00CF1388" w:rsidRDefault="00390E49" w:rsidP="00DD3C02">
            <w:pPr>
              <w:pStyle w:val="BodyText"/>
              <w:rPr>
                <w:iCs/>
                <w:sz w:val="24"/>
              </w:rPr>
            </w:pPr>
            <w:r w:rsidRPr="00CF1388">
              <w:rPr>
                <w:iCs/>
                <w:sz w:val="24"/>
              </w:rPr>
              <w:t>знание предмета, доступность изложения</w:t>
            </w:r>
          </w:p>
        </w:tc>
        <w:tc>
          <w:tcPr>
            <w:tcW w:w="1375" w:type="dxa"/>
          </w:tcPr>
          <w:p w:rsidR="00390E49" w:rsidRPr="00040AAA" w:rsidRDefault="00390E49" w:rsidP="00DD3C02">
            <w:pPr>
              <w:spacing w:after="0" w:line="240" w:lineRule="auto"/>
              <w:rPr>
                <w:rFonts w:ascii="Times New Roman" w:hAnsi="Times New Roman"/>
              </w:rPr>
            </w:pPr>
            <w:r w:rsidRPr="00040AAA">
              <w:rPr>
                <w:rFonts w:ascii="Times New Roman" w:hAnsi="Times New Roman"/>
              </w:rPr>
              <w:t>12ч. – 71%</w:t>
            </w:r>
          </w:p>
        </w:tc>
      </w:tr>
      <w:tr w:rsidR="00390E49" w:rsidRPr="004960A2" w:rsidTr="00DD3C02">
        <w:trPr>
          <w:jc w:val="center"/>
        </w:trPr>
        <w:tc>
          <w:tcPr>
            <w:tcW w:w="4717" w:type="dxa"/>
          </w:tcPr>
          <w:p w:rsidR="00390E49" w:rsidRPr="00CF1388" w:rsidRDefault="00390E49" w:rsidP="00DD3C02">
            <w:pPr>
              <w:pStyle w:val="BodyText"/>
              <w:rPr>
                <w:iCs/>
                <w:sz w:val="24"/>
              </w:rPr>
            </w:pPr>
            <w:r w:rsidRPr="00CF1388">
              <w:rPr>
                <w:iCs/>
                <w:sz w:val="24"/>
              </w:rPr>
              <w:t>разнообразные, интересные задания</w:t>
            </w:r>
          </w:p>
        </w:tc>
        <w:tc>
          <w:tcPr>
            <w:tcW w:w="1375" w:type="dxa"/>
          </w:tcPr>
          <w:p w:rsidR="00390E49" w:rsidRPr="00040AAA" w:rsidRDefault="00390E49" w:rsidP="00DD3C02">
            <w:pPr>
              <w:spacing w:after="0" w:line="240" w:lineRule="auto"/>
              <w:rPr>
                <w:rFonts w:ascii="Times New Roman" w:hAnsi="Times New Roman"/>
              </w:rPr>
            </w:pPr>
            <w:r w:rsidRPr="00040AAA">
              <w:rPr>
                <w:rFonts w:ascii="Times New Roman" w:hAnsi="Times New Roman"/>
              </w:rPr>
              <w:t>10ч. – 59%</w:t>
            </w:r>
          </w:p>
        </w:tc>
      </w:tr>
      <w:tr w:rsidR="00390E49" w:rsidRPr="004960A2" w:rsidTr="00DD3C02">
        <w:trPr>
          <w:jc w:val="center"/>
        </w:trPr>
        <w:tc>
          <w:tcPr>
            <w:tcW w:w="4717" w:type="dxa"/>
          </w:tcPr>
          <w:p w:rsidR="00390E49" w:rsidRPr="00CF1388" w:rsidRDefault="00390E49" w:rsidP="00DD3C02">
            <w:pPr>
              <w:pStyle w:val="BodyText"/>
              <w:rPr>
                <w:iCs/>
                <w:sz w:val="24"/>
              </w:rPr>
            </w:pPr>
            <w:r w:rsidRPr="00CF1388">
              <w:rPr>
                <w:iCs/>
                <w:sz w:val="24"/>
              </w:rPr>
              <w:t>применение нетрадиционных форм урока</w:t>
            </w:r>
          </w:p>
        </w:tc>
        <w:tc>
          <w:tcPr>
            <w:tcW w:w="1375" w:type="dxa"/>
          </w:tcPr>
          <w:p w:rsidR="00390E49" w:rsidRPr="00040AAA" w:rsidRDefault="00390E49" w:rsidP="00DD3C02">
            <w:pPr>
              <w:spacing w:after="0" w:line="240" w:lineRule="auto"/>
              <w:rPr>
                <w:rFonts w:ascii="Times New Roman" w:hAnsi="Times New Roman"/>
              </w:rPr>
            </w:pPr>
            <w:r w:rsidRPr="00040AAA">
              <w:rPr>
                <w:rFonts w:ascii="Times New Roman" w:hAnsi="Times New Roman"/>
              </w:rPr>
              <w:t>10ч. – 59%</w:t>
            </w:r>
          </w:p>
        </w:tc>
      </w:tr>
      <w:tr w:rsidR="00390E49" w:rsidRPr="004960A2" w:rsidTr="00DD3C02">
        <w:trPr>
          <w:jc w:val="center"/>
        </w:trPr>
        <w:tc>
          <w:tcPr>
            <w:tcW w:w="4717" w:type="dxa"/>
          </w:tcPr>
          <w:p w:rsidR="00390E49" w:rsidRPr="00CF1388" w:rsidRDefault="00390E49" w:rsidP="00DD3C02">
            <w:pPr>
              <w:pStyle w:val="BodyText"/>
              <w:rPr>
                <w:iCs/>
                <w:sz w:val="24"/>
              </w:rPr>
            </w:pPr>
            <w:r w:rsidRPr="00CF1388">
              <w:rPr>
                <w:iCs/>
                <w:sz w:val="24"/>
              </w:rPr>
              <w:t>развитие самостоятельности мышления</w:t>
            </w:r>
          </w:p>
        </w:tc>
        <w:tc>
          <w:tcPr>
            <w:tcW w:w="1375" w:type="dxa"/>
          </w:tcPr>
          <w:p w:rsidR="00390E49" w:rsidRPr="00040AAA" w:rsidRDefault="00390E49" w:rsidP="00DD3C02">
            <w:pPr>
              <w:spacing w:after="0" w:line="240" w:lineRule="auto"/>
              <w:rPr>
                <w:rFonts w:ascii="Times New Roman" w:hAnsi="Times New Roman"/>
              </w:rPr>
            </w:pPr>
            <w:r w:rsidRPr="00040AAA">
              <w:rPr>
                <w:rFonts w:ascii="Times New Roman" w:hAnsi="Times New Roman"/>
              </w:rPr>
              <w:t xml:space="preserve">  3ч. – 18%</w:t>
            </w:r>
          </w:p>
        </w:tc>
      </w:tr>
      <w:tr w:rsidR="00390E49" w:rsidRPr="004960A2" w:rsidTr="00DD3C02">
        <w:trPr>
          <w:jc w:val="center"/>
        </w:trPr>
        <w:tc>
          <w:tcPr>
            <w:tcW w:w="4717" w:type="dxa"/>
          </w:tcPr>
          <w:p w:rsidR="00390E49" w:rsidRPr="00CF1388" w:rsidRDefault="00390E49" w:rsidP="00DD3C02">
            <w:pPr>
              <w:pStyle w:val="BodyText"/>
              <w:rPr>
                <w:iCs/>
                <w:sz w:val="24"/>
              </w:rPr>
            </w:pPr>
            <w:r w:rsidRPr="00CF1388">
              <w:rPr>
                <w:iCs/>
                <w:sz w:val="24"/>
              </w:rPr>
              <w:t>справедливость оценивания знаний</w:t>
            </w:r>
          </w:p>
        </w:tc>
        <w:tc>
          <w:tcPr>
            <w:tcW w:w="1375" w:type="dxa"/>
          </w:tcPr>
          <w:p w:rsidR="00390E49" w:rsidRPr="00040AAA" w:rsidRDefault="00390E49" w:rsidP="00DD3C02">
            <w:pPr>
              <w:spacing w:after="0" w:line="240" w:lineRule="auto"/>
              <w:rPr>
                <w:rFonts w:ascii="Times New Roman" w:hAnsi="Times New Roman"/>
              </w:rPr>
            </w:pPr>
            <w:r w:rsidRPr="00040AAA">
              <w:rPr>
                <w:rFonts w:ascii="Times New Roman" w:hAnsi="Times New Roman"/>
              </w:rPr>
              <w:t xml:space="preserve">  5ч. – 29%</w:t>
            </w:r>
          </w:p>
        </w:tc>
      </w:tr>
      <w:tr w:rsidR="00390E49" w:rsidRPr="004960A2" w:rsidTr="00DD3C02">
        <w:trPr>
          <w:jc w:val="center"/>
        </w:trPr>
        <w:tc>
          <w:tcPr>
            <w:tcW w:w="4717" w:type="dxa"/>
          </w:tcPr>
          <w:p w:rsidR="00390E49" w:rsidRPr="00CF1388" w:rsidRDefault="00390E49" w:rsidP="00DD3C02">
            <w:pPr>
              <w:pStyle w:val="BodyText"/>
              <w:rPr>
                <w:iCs/>
                <w:sz w:val="24"/>
              </w:rPr>
            </w:pPr>
            <w:r w:rsidRPr="00CF1388">
              <w:rPr>
                <w:iCs/>
                <w:sz w:val="24"/>
              </w:rPr>
              <w:t>понимание учеников</w:t>
            </w:r>
          </w:p>
        </w:tc>
        <w:tc>
          <w:tcPr>
            <w:tcW w:w="1375" w:type="dxa"/>
          </w:tcPr>
          <w:p w:rsidR="00390E49" w:rsidRPr="00040AAA" w:rsidRDefault="00390E49" w:rsidP="00DD3C02">
            <w:pPr>
              <w:spacing w:after="0" w:line="240" w:lineRule="auto"/>
              <w:rPr>
                <w:rFonts w:ascii="Times New Roman" w:hAnsi="Times New Roman"/>
              </w:rPr>
            </w:pPr>
            <w:r w:rsidRPr="00040AAA">
              <w:rPr>
                <w:rFonts w:ascii="Times New Roman" w:hAnsi="Times New Roman"/>
              </w:rPr>
              <w:t xml:space="preserve">  3ч. – 18%</w:t>
            </w:r>
          </w:p>
        </w:tc>
      </w:tr>
      <w:tr w:rsidR="00390E49" w:rsidRPr="004960A2" w:rsidTr="00DD3C02">
        <w:trPr>
          <w:jc w:val="center"/>
        </w:trPr>
        <w:tc>
          <w:tcPr>
            <w:tcW w:w="4717" w:type="dxa"/>
          </w:tcPr>
          <w:p w:rsidR="00390E49" w:rsidRPr="00CF1388" w:rsidRDefault="00390E49" w:rsidP="00DD3C02">
            <w:pPr>
              <w:pStyle w:val="BodyText"/>
              <w:rPr>
                <w:iCs/>
                <w:sz w:val="24"/>
              </w:rPr>
            </w:pPr>
            <w:r w:rsidRPr="00CF1388">
              <w:rPr>
                <w:iCs/>
                <w:sz w:val="24"/>
              </w:rPr>
              <w:t>манера общения, уважение к ученику</w:t>
            </w:r>
          </w:p>
        </w:tc>
        <w:tc>
          <w:tcPr>
            <w:tcW w:w="1375" w:type="dxa"/>
          </w:tcPr>
          <w:p w:rsidR="00390E49" w:rsidRPr="00040AAA" w:rsidRDefault="00390E49" w:rsidP="00DD3C02">
            <w:pPr>
              <w:spacing w:after="0" w:line="240" w:lineRule="auto"/>
              <w:rPr>
                <w:rFonts w:ascii="Times New Roman" w:hAnsi="Times New Roman"/>
              </w:rPr>
            </w:pPr>
            <w:r w:rsidRPr="00040AAA">
              <w:rPr>
                <w:rFonts w:ascii="Times New Roman" w:hAnsi="Times New Roman"/>
              </w:rPr>
              <w:t xml:space="preserve">  5ч. – 29%</w:t>
            </w:r>
          </w:p>
        </w:tc>
      </w:tr>
      <w:tr w:rsidR="00390E49" w:rsidRPr="004960A2" w:rsidTr="00DD3C02">
        <w:trPr>
          <w:jc w:val="center"/>
        </w:trPr>
        <w:tc>
          <w:tcPr>
            <w:tcW w:w="4717" w:type="dxa"/>
          </w:tcPr>
          <w:p w:rsidR="00390E49" w:rsidRPr="00CF1388" w:rsidRDefault="00390E49" w:rsidP="00DD3C02">
            <w:pPr>
              <w:pStyle w:val="BodyText"/>
              <w:rPr>
                <w:iCs/>
                <w:sz w:val="24"/>
              </w:rPr>
            </w:pPr>
            <w:r w:rsidRPr="00CF1388">
              <w:rPr>
                <w:iCs/>
                <w:sz w:val="24"/>
              </w:rPr>
              <w:t>заинтересованность в успехах учащихся</w:t>
            </w:r>
          </w:p>
        </w:tc>
        <w:tc>
          <w:tcPr>
            <w:tcW w:w="1375" w:type="dxa"/>
          </w:tcPr>
          <w:p w:rsidR="00390E49" w:rsidRPr="00040AAA" w:rsidRDefault="00390E49" w:rsidP="00DD3C02">
            <w:pPr>
              <w:spacing w:after="0" w:line="240" w:lineRule="auto"/>
              <w:rPr>
                <w:rFonts w:ascii="Times New Roman" w:hAnsi="Times New Roman"/>
              </w:rPr>
            </w:pPr>
            <w:r w:rsidRPr="00040AAA">
              <w:rPr>
                <w:rFonts w:ascii="Times New Roman" w:hAnsi="Times New Roman"/>
              </w:rPr>
              <w:t xml:space="preserve">  3ч. – 18%</w:t>
            </w:r>
          </w:p>
        </w:tc>
      </w:tr>
    </w:tbl>
    <w:p w:rsidR="00390E49" w:rsidRDefault="00390E49" w:rsidP="00CF1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E49" w:rsidRPr="00CF1388" w:rsidRDefault="00390E49" w:rsidP="00CF13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1388">
        <w:rPr>
          <w:rFonts w:ascii="Times New Roman" w:hAnsi="Times New Roman"/>
          <w:sz w:val="24"/>
          <w:szCs w:val="24"/>
        </w:rPr>
        <w:t>Удовлетворенность выпускников 11А класса уровнем преподавания</w:t>
      </w:r>
      <w:r w:rsidRPr="00CF1388">
        <w:rPr>
          <w:i/>
          <w:iCs/>
        </w:rPr>
        <w:t xml:space="preserve"> </w:t>
      </w:r>
      <w:r w:rsidRPr="00CF1388">
        <w:rPr>
          <w:rFonts w:ascii="Times New Roman" w:hAnsi="Times New Roman"/>
          <w:iCs/>
          <w:sz w:val="24"/>
          <w:szCs w:val="24"/>
        </w:rPr>
        <w:t>обществознания</w:t>
      </w:r>
      <w:r>
        <w:rPr>
          <w:rFonts w:ascii="Times New Roman" w:hAnsi="Times New Roman"/>
          <w:iCs/>
          <w:sz w:val="24"/>
          <w:szCs w:val="24"/>
        </w:rPr>
        <w:t xml:space="preserve"> в целом 74%.</w:t>
      </w:r>
    </w:p>
    <w:p w:rsidR="00390E49" w:rsidRDefault="00390E49" w:rsidP="00194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E49" w:rsidRDefault="00390E49" w:rsidP="00194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E49" w:rsidRPr="008C51FE" w:rsidRDefault="00390E49" w:rsidP="00040AAA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8C51FE">
        <w:rPr>
          <w:rFonts w:ascii="Times New Roman" w:hAnsi="Times New Roman"/>
          <w:b/>
          <w:i/>
          <w:color w:val="0000FF"/>
          <w:sz w:val="32"/>
          <w:szCs w:val="32"/>
        </w:rPr>
        <w:t xml:space="preserve">Уровень эмоционального комфорта обучающихся средней школы </w:t>
      </w:r>
    </w:p>
    <w:p w:rsidR="00390E49" w:rsidRDefault="00390E49" w:rsidP="00CF1388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8C51FE">
        <w:rPr>
          <w:rFonts w:ascii="Times New Roman" w:hAnsi="Times New Roman"/>
          <w:b/>
          <w:i/>
          <w:color w:val="0000FF"/>
          <w:sz w:val="32"/>
          <w:szCs w:val="32"/>
        </w:rPr>
        <w:t xml:space="preserve">на уроках </w:t>
      </w:r>
    </w:p>
    <w:p w:rsidR="00390E49" w:rsidRPr="008C51FE" w:rsidRDefault="00390E49" w:rsidP="00CF1388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</w:p>
    <w:tbl>
      <w:tblPr>
        <w:tblW w:w="0" w:type="auto"/>
        <w:jc w:val="center"/>
        <w:tblInd w:w="-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4"/>
        <w:gridCol w:w="870"/>
        <w:gridCol w:w="870"/>
      </w:tblGrid>
      <w:tr w:rsidR="00390E49" w:rsidRPr="004960A2" w:rsidTr="004960A2">
        <w:trPr>
          <w:jc w:val="center"/>
        </w:trPr>
        <w:tc>
          <w:tcPr>
            <w:tcW w:w="4754" w:type="dxa"/>
            <w:gridSpan w:val="3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Экономика </w:t>
            </w:r>
          </w:p>
        </w:tc>
      </w:tr>
      <w:tr w:rsidR="00390E49" w:rsidRPr="004960A2" w:rsidTr="004960A2">
        <w:trPr>
          <w:jc w:val="center"/>
        </w:trPr>
        <w:tc>
          <w:tcPr>
            <w:tcW w:w="3014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</w:tc>
      </w:tr>
      <w:tr w:rsidR="00390E49" w:rsidRPr="004960A2" w:rsidTr="004960A2">
        <w:trPr>
          <w:jc w:val="center"/>
        </w:trPr>
        <w:tc>
          <w:tcPr>
            <w:tcW w:w="3014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90E49" w:rsidRPr="004960A2" w:rsidTr="004960A2">
        <w:trPr>
          <w:jc w:val="center"/>
        </w:trPr>
        <w:tc>
          <w:tcPr>
            <w:tcW w:w="3014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0A2"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390E49" w:rsidRPr="004960A2" w:rsidTr="004960A2">
        <w:trPr>
          <w:jc w:val="center"/>
        </w:trPr>
        <w:tc>
          <w:tcPr>
            <w:tcW w:w="4754" w:type="dxa"/>
            <w:gridSpan w:val="3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Право </w:t>
            </w:r>
          </w:p>
        </w:tc>
      </w:tr>
      <w:tr w:rsidR="00390E49" w:rsidRPr="004960A2" w:rsidTr="004960A2">
        <w:trPr>
          <w:jc w:val="center"/>
        </w:trPr>
        <w:tc>
          <w:tcPr>
            <w:tcW w:w="3014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0A2"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390E49" w:rsidRDefault="00390E49" w:rsidP="00CF1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E49" w:rsidRPr="00B8064A" w:rsidRDefault="00390E49" w:rsidP="00CF1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1A6E">
        <w:rPr>
          <w:rFonts w:ascii="Times New Roman" w:hAnsi="Times New Roman"/>
          <w:sz w:val="24"/>
          <w:szCs w:val="24"/>
        </w:rPr>
        <w:t xml:space="preserve">ровень эмоционального </w:t>
      </w:r>
      <w:r w:rsidRPr="00B8064A">
        <w:rPr>
          <w:rFonts w:ascii="Times New Roman" w:hAnsi="Times New Roman"/>
          <w:sz w:val="24"/>
          <w:szCs w:val="24"/>
        </w:rPr>
        <w:t>комфорта</w:t>
      </w:r>
      <w:r>
        <w:rPr>
          <w:rFonts w:ascii="Times New Roman" w:hAnsi="Times New Roman"/>
          <w:sz w:val="24"/>
          <w:szCs w:val="24"/>
        </w:rPr>
        <w:t xml:space="preserve"> обучающихся на уроках</w:t>
      </w:r>
      <w:r w:rsidRPr="00B8064A">
        <w:rPr>
          <w:rFonts w:ascii="Times New Roman" w:hAnsi="Times New Roman"/>
          <w:sz w:val="24"/>
          <w:szCs w:val="24"/>
        </w:rPr>
        <w:t xml:space="preserve"> </w:t>
      </w:r>
      <w:r w:rsidRPr="00B8064A">
        <w:rPr>
          <w:rFonts w:ascii="Times New Roman" w:hAnsi="Times New Roman"/>
          <w:b/>
          <w:i/>
          <w:sz w:val="24"/>
          <w:szCs w:val="24"/>
        </w:rPr>
        <w:t>высокий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90E49" w:rsidRDefault="00390E49" w:rsidP="00194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E49" w:rsidRDefault="00390E49" w:rsidP="00194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E49" w:rsidRDefault="00390E49" w:rsidP="00194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E49" w:rsidRDefault="00390E49" w:rsidP="00194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E49" w:rsidRPr="008C51FE" w:rsidRDefault="00390E49" w:rsidP="00CF1388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8C51FE">
        <w:rPr>
          <w:rFonts w:ascii="Times New Roman" w:hAnsi="Times New Roman"/>
          <w:b/>
          <w:i/>
          <w:color w:val="0000FF"/>
          <w:sz w:val="32"/>
          <w:szCs w:val="32"/>
        </w:rPr>
        <w:t xml:space="preserve">Уровень эмоционального комфорта обучающихся основной школы </w:t>
      </w:r>
    </w:p>
    <w:p w:rsidR="00390E49" w:rsidRPr="008C51FE" w:rsidRDefault="00390E49" w:rsidP="00CF1388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8C51FE">
        <w:rPr>
          <w:rFonts w:ascii="Times New Roman" w:hAnsi="Times New Roman"/>
          <w:b/>
          <w:i/>
          <w:color w:val="0000FF"/>
          <w:sz w:val="32"/>
          <w:szCs w:val="32"/>
        </w:rPr>
        <w:t>на уроках обществознания</w:t>
      </w:r>
    </w:p>
    <w:p w:rsidR="00390E49" w:rsidRPr="008C51FE" w:rsidRDefault="00390E49" w:rsidP="00CF1388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8C51FE">
        <w:rPr>
          <w:rFonts w:ascii="Times New Roman" w:hAnsi="Times New Roman"/>
          <w:b/>
          <w:i/>
          <w:color w:val="0000FF"/>
          <w:sz w:val="32"/>
          <w:szCs w:val="32"/>
        </w:rPr>
        <w:t>(2018-2019 учебный год)</w:t>
      </w:r>
    </w:p>
    <w:p w:rsidR="00390E49" w:rsidRPr="009B0081" w:rsidRDefault="00390E49" w:rsidP="00CF1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4"/>
        <w:gridCol w:w="870"/>
        <w:gridCol w:w="870"/>
        <w:gridCol w:w="870"/>
        <w:gridCol w:w="870"/>
        <w:gridCol w:w="730"/>
        <w:gridCol w:w="1273"/>
      </w:tblGrid>
      <w:tr w:rsidR="00390E49" w:rsidRPr="004960A2" w:rsidTr="004960A2">
        <w:trPr>
          <w:jc w:val="center"/>
        </w:trPr>
        <w:tc>
          <w:tcPr>
            <w:tcW w:w="0" w:type="auto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73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273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Средний </w:t>
            </w:r>
          </w:p>
        </w:tc>
      </w:tr>
      <w:tr w:rsidR="00390E49" w:rsidRPr="004960A2" w:rsidTr="004960A2">
        <w:trPr>
          <w:jc w:val="center"/>
        </w:trPr>
        <w:tc>
          <w:tcPr>
            <w:tcW w:w="0" w:type="auto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3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273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i/>
                <w:sz w:val="28"/>
                <w:szCs w:val="28"/>
              </w:rPr>
              <w:t>98,0%</w:t>
            </w:r>
          </w:p>
        </w:tc>
      </w:tr>
      <w:tr w:rsidR="00390E49" w:rsidRPr="004960A2" w:rsidTr="004960A2">
        <w:trPr>
          <w:jc w:val="center"/>
        </w:trPr>
        <w:tc>
          <w:tcPr>
            <w:tcW w:w="0" w:type="auto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i/>
                <w:sz w:val="28"/>
                <w:szCs w:val="28"/>
              </w:rPr>
              <w:t>100%</w:t>
            </w:r>
          </w:p>
        </w:tc>
      </w:tr>
      <w:tr w:rsidR="00390E49" w:rsidRPr="004960A2" w:rsidTr="004960A2">
        <w:trPr>
          <w:jc w:val="center"/>
        </w:trPr>
        <w:tc>
          <w:tcPr>
            <w:tcW w:w="0" w:type="auto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  <w:tc>
          <w:tcPr>
            <w:tcW w:w="87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0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0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3" w:type="dxa"/>
          </w:tcPr>
          <w:p w:rsidR="00390E49" w:rsidRPr="004960A2" w:rsidRDefault="00390E49" w:rsidP="00496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0A2">
              <w:rPr>
                <w:rFonts w:ascii="Times New Roman" w:hAnsi="Times New Roman"/>
                <w:b/>
                <w:i/>
                <w:sz w:val="28"/>
                <w:szCs w:val="28"/>
              </w:rPr>
              <w:t>96,0%</w:t>
            </w:r>
          </w:p>
        </w:tc>
      </w:tr>
    </w:tbl>
    <w:p w:rsidR="00390E49" w:rsidRDefault="00390E49" w:rsidP="00166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E49" w:rsidRPr="00B8064A" w:rsidRDefault="00390E49" w:rsidP="00166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1A6E">
        <w:rPr>
          <w:rFonts w:ascii="Times New Roman" w:hAnsi="Times New Roman"/>
          <w:sz w:val="24"/>
          <w:szCs w:val="24"/>
        </w:rPr>
        <w:t xml:space="preserve">ровень эмоционального </w:t>
      </w:r>
      <w:r w:rsidRPr="00B8064A">
        <w:rPr>
          <w:rFonts w:ascii="Times New Roman" w:hAnsi="Times New Roman"/>
          <w:sz w:val="24"/>
          <w:szCs w:val="24"/>
        </w:rPr>
        <w:t>комфорта</w:t>
      </w:r>
      <w:r>
        <w:rPr>
          <w:rFonts w:ascii="Times New Roman" w:hAnsi="Times New Roman"/>
          <w:sz w:val="24"/>
          <w:szCs w:val="24"/>
        </w:rPr>
        <w:t xml:space="preserve"> обучающихся на уроках</w:t>
      </w:r>
      <w:r w:rsidRPr="00B8064A">
        <w:rPr>
          <w:rFonts w:ascii="Times New Roman" w:hAnsi="Times New Roman"/>
          <w:sz w:val="24"/>
          <w:szCs w:val="24"/>
        </w:rPr>
        <w:t xml:space="preserve"> </w:t>
      </w:r>
      <w:r w:rsidRPr="00B8064A">
        <w:rPr>
          <w:rFonts w:ascii="Times New Roman" w:hAnsi="Times New Roman"/>
          <w:b/>
          <w:i/>
          <w:sz w:val="24"/>
          <w:szCs w:val="24"/>
        </w:rPr>
        <w:t>высокий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90E49" w:rsidRDefault="00390E49" w:rsidP="00194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E49" w:rsidRDefault="00390E49" w:rsidP="00D62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E49" w:rsidRPr="001947D7" w:rsidRDefault="00390E49" w:rsidP="00D6219D">
      <w:pPr>
        <w:spacing w:after="0" w:line="240" w:lineRule="auto"/>
        <w:jc w:val="both"/>
        <w:rPr>
          <w:sz w:val="24"/>
          <w:szCs w:val="24"/>
        </w:rPr>
      </w:pPr>
      <w:r w:rsidRPr="00D6219D">
        <w:rPr>
          <w:rFonts w:ascii="Times New Roman" w:hAnsi="Times New Roman"/>
          <w:b/>
          <w:sz w:val="24"/>
          <w:szCs w:val="24"/>
        </w:rPr>
        <w:t>Педагог-психолог</w:t>
      </w:r>
      <w:r>
        <w:rPr>
          <w:rFonts w:ascii="Times New Roman" w:hAnsi="Times New Roman"/>
          <w:sz w:val="24"/>
          <w:szCs w:val="24"/>
        </w:rPr>
        <w:t>: Малкова С.В.</w:t>
      </w:r>
    </w:p>
    <w:sectPr w:rsidR="00390E49" w:rsidRPr="001947D7" w:rsidSect="001947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D7"/>
    <w:rsid w:val="00040AAA"/>
    <w:rsid w:val="000F597D"/>
    <w:rsid w:val="00104C37"/>
    <w:rsid w:val="00140D13"/>
    <w:rsid w:val="00163080"/>
    <w:rsid w:val="00166937"/>
    <w:rsid w:val="00182A70"/>
    <w:rsid w:val="001947D7"/>
    <w:rsid w:val="001B1A6E"/>
    <w:rsid w:val="001D58C8"/>
    <w:rsid w:val="00264531"/>
    <w:rsid w:val="00306EC8"/>
    <w:rsid w:val="00390E49"/>
    <w:rsid w:val="00467442"/>
    <w:rsid w:val="00491596"/>
    <w:rsid w:val="004960A2"/>
    <w:rsid w:val="008C51FE"/>
    <w:rsid w:val="009B0081"/>
    <w:rsid w:val="00A22893"/>
    <w:rsid w:val="00B170FA"/>
    <w:rsid w:val="00B8064A"/>
    <w:rsid w:val="00BB39A4"/>
    <w:rsid w:val="00CC347C"/>
    <w:rsid w:val="00CE5846"/>
    <w:rsid w:val="00CF1388"/>
    <w:rsid w:val="00D12213"/>
    <w:rsid w:val="00D264F8"/>
    <w:rsid w:val="00D6219D"/>
    <w:rsid w:val="00DB7E79"/>
    <w:rsid w:val="00DD3C02"/>
    <w:rsid w:val="00F120B1"/>
    <w:rsid w:val="00FA0627"/>
    <w:rsid w:val="00FE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7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B7E7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7E7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6</cp:revision>
  <dcterms:created xsi:type="dcterms:W3CDTF">2020-06-27T05:11:00Z</dcterms:created>
  <dcterms:modified xsi:type="dcterms:W3CDTF">2020-07-18T08:08:00Z</dcterms:modified>
</cp:coreProperties>
</file>