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7F" w:rsidRPr="003D046E" w:rsidRDefault="004C347F" w:rsidP="004C347F">
      <w:pPr>
        <w:jc w:val="center"/>
        <w:rPr>
          <w:rFonts w:eastAsia="Times New Roman" w:cs="Times New Roman"/>
          <w:b/>
          <w:bCs/>
        </w:rPr>
      </w:pPr>
      <w:r w:rsidRPr="003D046E">
        <w:rPr>
          <w:rFonts w:eastAsia="Times New Roman" w:cs="Times New Roman"/>
          <w:b/>
          <w:bCs/>
        </w:rPr>
        <w:t>Муниципальное общеобразовательное учреждение</w:t>
      </w:r>
    </w:p>
    <w:p w:rsidR="004C347F" w:rsidRPr="003D046E" w:rsidRDefault="004C347F" w:rsidP="004C347F">
      <w:pPr>
        <w:jc w:val="center"/>
        <w:rPr>
          <w:rFonts w:eastAsia="Times New Roman" w:cs="Times New Roman"/>
          <w:b/>
          <w:bCs/>
        </w:rPr>
      </w:pPr>
      <w:r w:rsidRPr="003D046E">
        <w:rPr>
          <w:rFonts w:eastAsia="Times New Roman" w:cs="Times New Roman"/>
          <w:b/>
          <w:bCs/>
        </w:rPr>
        <w:t xml:space="preserve"> </w:t>
      </w:r>
      <w:proofErr w:type="spellStart"/>
      <w:r w:rsidRPr="003D046E">
        <w:rPr>
          <w:rFonts w:eastAsia="Times New Roman" w:cs="Times New Roman"/>
          <w:b/>
          <w:bCs/>
        </w:rPr>
        <w:t>Красноселькупская</w:t>
      </w:r>
      <w:proofErr w:type="spellEnd"/>
      <w:r w:rsidRPr="003D046E">
        <w:rPr>
          <w:rFonts w:eastAsia="Times New Roman" w:cs="Times New Roman"/>
          <w:b/>
          <w:bCs/>
        </w:rPr>
        <w:t xml:space="preserve"> средняя общеобразовательная школа «Радуга»</w:t>
      </w:r>
    </w:p>
    <w:p w:rsidR="004C347F" w:rsidRPr="003D046E" w:rsidRDefault="004C347F" w:rsidP="004C347F">
      <w:pPr>
        <w:tabs>
          <w:tab w:val="left" w:pos="3660"/>
          <w:tab w:val="left" w:pos="7650"/>
        </w:tabs>
        <w:ind w:left="-709"/>
        <w:jc w:val="both"/>
        <w:rPr>
          <w:rFonts w:eastAsia="Times New Roman" w:cs="Times New Roman"/>
          <w:b/>
          <w:bCs/>
        </w:rPr>
      </w:pPr>
    </w:p>
    <w:p w:rsidR="004C347F" w:rsidRPr="005771F7" w:rsidRDefault="004C347F" w:rsidP="004C347F">
      <w:pPr>
        <w:tabs>
          <w:tab w:val="left" w:pos="3660"/>
          <w:tab w:val="left" w:pos="7650"/>
        </w:tabs>
        <w:ind w:left="-709"/>
        <w:jc w:val="both"/>
        <w:rPr>
          <w:rFonts w:eastAsia="Times New Roman" w:cs="Times New Roman"/>
          <w:bCs/>
        </w:rPr>
      </w:pPr>
    </w:p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4C347F" w:rsidRPr="005771F7" w:rsidTr="00F14797">
        <w:trPr>
          <w:trHeight w:val="3265"/>
        </w:trPr>
        <w:tc>
          <w:tcPr>
            <w:tcW w:w="3418" w:type="dxa"/>
          </w:tcPr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>Рассмотрено:</w:t>
            </w:r>
          </w:p>
          <w:p w:rsidR="004C347F" w:rsidRDefault="004C347F" w:rsidP="00F14797">
            <w:pPr>
              <w:tabs>
                <w:tab w:val="left" w:pos="3660"/>
                <w:tab w:val="left" w:pos="7650"/>
              </w:tabs>
              <w:rPr>
                <w:bCs/>
              </w:rPr>
            </w:pPr>
            <w:r w:rsidRPr="005771F7">
              <w:rPr>
                <w:bCs/>
              </w:rPr>
              <w:t xml:space="preserve">на заседании методического объединения  </w:t>
            </w:r>
            <w:r>
              <w:rPr>
                <w:bCs/>
              </w:rPr>
              <w:t>___________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rPr>
                <w:bCs/>
                <w:u w:val="single"/>
              </w:rPr>
            </w:pPr>
            <w:r>
              <w:rPr>
                <w:bCs/>
              </w:rPr>
              <w:t>_______________________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  <w:u w:val="single"/>
              </w:rPr>
            </w:pPr>
            <w:r w:rsidRPr="005771F7">
              <w:rPr>
                <w:bCs/>
              </w:rPr>
              <w:t xml:space="preserve">протокол № 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>от  «    »</w:t>
            </w:r>
            <w:r>
              <w:rPr>
                <w:bCs/>
              </w:rPr>
              <w:t xml:space="preserve"> _______</w:t>
            </w:r>
            <w:r w:rsidRPr="005771F7">
              <w:rPr>
                <w:bCs/>
              </w:rPr>
              <w:t xml:space="preserve">      2018 г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3418" w:type="dxa"/>
          </w:tcPr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>Согласовано: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 xml:space="preserve">зам. директора по </w:t>
            </w:r>
            <w:r w:rsidR="00D6667F">
              <w:rPr>
                <w:bCs/>
              </w:rPr>
              <w:t>У</w:t>
            </w:r>
            <w:r>
              <w:rPr>
                <w:bCs/>
              </w:rPr>
              <w:t>В</w:t>
            </w:r>
            <w:r w:rsidRPr="005771F7">
              <w:rPr>
                <w:bCs/>
              </w:rPr>
              <w:t>Р</w:t>
            </w:r>
          </w:p>
          <w:p w:rsidR="004C347F" w:rsidRDefault="004C347F" w:rsidP="00F14797">
            <w:r>
              <w:t>Т. А. Ермакова_______</w:t>
            </w:r>
          </w:p>
          <w:p w:rsidR="004C347F" w:rsidRPr="005771F7" w:rsidRDefault="004C347F" w:rsidP="00F14797">
            <w:r w:rsidRPr="005771F7">
              <w:t xml:space="preserve">от «     »  </w:t>
            </w:r>
            <w:r>
              <w:t>_______</w:t>
            </w:r>
            <w:r w:rsidRPr="005771F7">
              <w:t xml:space="preserve">   2018г</w:t>
            </w:r>
          </w:p>
        </w:tc>
        <w:tc>
          <w:tcPr>
            <w:tcW w:w="3418" w:type="dxa"/>
          </w:tcPr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 xml:space="preserve">Принято: 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>на заседании педагогического совета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</w:rPr>
            </w:pPr>
            <w:r w:rsidRPr="005771F7">
              <w:rPr>
                <w:bCs/>
              </w:rPr>
              <w:t xml:space="preserve">протокол № </w:t>
            </w:r>
          </w:p>
          <w:p w:rsidR="004C347F" w:rsidRPr="005771F7" w:rsidRDefault="004C347F" w:rsidP="00F14797">
            <w:pPr>
              <w:tabs>
                <w:tab w:val="left" w:pos="3660"/>
                <w:tab w:val="left" w:pos="7650"/>
              </w:tabs>
              <w:jc w:val="both"/>
              <w:rPr>
                <w:bCs/>
                <w:u w:val="single"/>
              </w:rPr>
            </w:pPr>
            <w:r w:rsidRPr="005771F7">
              <w:rPr>
                <w:bCs/>
              </w:rPr>
              <w:t>от  «    »            2018г</w:t>
            </w:r>
          </w:p>
          <w:p w:rsidR="004C347F" w:rsidRPr="005771F7" w:rsidRDefault="004C347F" w:rsidP="00F14797">
            <w:r w:rsidRPr="005771F7">
              <w:t>Утверждено:</w:t>
            </w:r>
          </w:p>
          <w:p w:rsidR="004C347F" w:rsidRPr="005771F7" w:rsidRDefault="004C347F" w:rsidP="00F14797">
            <w:r w:rsidRPr="005771F7">
              <w:t>Директор МОУ КСОШ «Радуга»</w:t>
            </w:r>
          </w:p>
          <w:p w:rsidR="004C347F" w:rsidRPr="005771F7" w:rsidRDefault="004C347F" w:rsidP="00F14797">
            <w:r w:rsidRPr="005771F7">
              <w:t xml:space="preserve">Т.В. Ефименко </w:t>
            </w:r>
          </w:p>
          <w:p w:rsidR="004C347F" w:rsidRPr="005771F7" w:rsidRDefault="004C347F" w:rsidP="00F14797">
            <w:r w:rsidRPr="005771F7">
              <w:t xml:space="preserve">приказ № </w:t>
            </w:r>
          </w:p>
          <w:p w:rsidR="004C347F" w:rsidRPr="005771F7" w:rsidRDefault="004C347F" w:rsidP="00F14797">
            <w:r w:rsidRPr="005771F7">
              <w:t xml:space="preserve">от «    »  </w:t>
            </w:r>
            <w:r>
              <w:t>________</w:t>
            </w:r>
            <w:r w:rsidRPr="005771F7">
              <w:t xml:space="preserve">  2018 г</w:t>
            </w:r>
          </w:p>
        </w:tc>
      </w:tr>
    </w:tbl>
    <w:p w:rsidR="004C347F" w:rsidRPr="005771F7" w:rsidRDefault="004C347F" w:rsidP="004C347F">
      <w:pPr>
        <w:tabs>
          <w:tab w:val="left" w:pos="3660"/>
          <w:tab w:val="left" w:pos="7650"/>
        </w:tabs>
        <w:ind w:left="-709"/>
        <w:jc w:val="both"/>
        <w:rPr>
          <w:rFonts w:eastAsia="Times New Roman" w:cs="Times New Roman"/>
          <w:bCs/>
        </w:rPr>
      </w:pPr>
    </w:p>
    <w:p w:rsidR="004C347F" w:rsidRPr="005771F7" w:rsidRDefault="004C347F" w:rsidP="004C347F">
      <w:pPr>
        <w:tabs>
          <w:tab w:val="center" w:pos="4323"/>
          <w:tab w:val="left" w:pos="6660"/>
          <w:tab w:val="left" w:pos="7650"/>
        </w:tabs>
        <w:ind w:left="-709"/>
        <w:jc w:val="both"/>
        <w:rPr>
          <w:rFonts w:eastAsia="Times New Roman" w:cs="Times New Roman"/>
          <w:bCs/>
        </w:rPr>
      </w:pPr>
      <w:r w:rsidRPr="005771F7">
        <w:rPr>
          <w:rFonts w:eastAsia="Times New Roman" w:cs="Times New Roman"/>
          <w:bCs/>
        </w:rPr>
        <w:tab/>
      </w: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Default="004C347F" w:rsidP="004C347F">
      <w:pPr>
        <w:tabs>
          <w:tab w:val="left" w:pos="1110"/>
        </w:tabs>
        <w:jc w:val="center"/>
        <w:rPr>
          <w:rFonts w:eastAsia="Times New Roman" w:cs="Times New Roman"/>
          <w:bCs/>
          <w:sz w:val="48"/>
          <w:szCs w:val="48"/>
        </w:rPr>
      </w:pPr>
      <w:r w:rsidRPr="005771F7">
        <w:rPr>
          <w:rFonts w:eastAsia="Times New Roman" w:cs="Times New Roman"/>
          <w:bCs/>
          <w:sz w:val="48"/>
          <w:szCs w:val="48"/>
        </w:rPr>
        <w:t xml:space="preserve">Рабочая программа </w:t>
      </w:r>
      <w:r>
        <w:rPr>
          <w:rFonts w:eastAsia="Times New Roman" w:cs="Times New Roman"/>
          <w:bCs/>
          <w:sz w:val="48"/>
          <w:szCs w:val="48"/>
        </w:rPr>
        <w:t>внеурочной деятельности</w:t>
      </w:r>
    </w:p>
    <w:p w:rsidR="004C347F" w:rsidRPr="005771F7" w:rsidRDefault="004C347F" w:rsidP="004C347F">
      <w:pPr>
        <w:tabs>
          <w:tab w:val="left" w:pos="1110"/>
        </w:tabs>
        <w:jc w:val="center"/>
        <w:rPr>
          <w:rFonts w:eastAsia="Times New Roman" w:cs="Times New Roman"/>
          <w:bCs/>
          <w:sz w:val="48"/>
          <w:szCs w:val="48"/>
        </w:rPr>
      </w:pPr>
      <w:r>
        <w:rPr>
          <w:rFonts w:eastAsia="Times New Roman" w:cs="Times New Roman"/>
          <w:bCs/>
          <w:sz w:val="48"/>
          <w:szCs w:val="48"/>
        </w:rPr>
        <w:t>«Планета Почемучек»</w:t>
      </w:r>
    </w:p>
    <w:p w:rsidR="004C347F" w:rsidRPr="005771F7" w:rsidRDefault="005C2073" w:rsidP="004C347F">
      <w:pPr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358_"/>
          </v:shape>
        </w:pict>
      </w:r>
    </w:p>
    <w:p w:rsidR="004C347F" w:rsidRDefault="004C347F" w:rsidP="004C347F">
      <w:pPr>
        <w:tabs>
          <w:tab w:val="left" w:pos="1110"/>
        </w:tabs>
        <w:jc w:val="center"/>
        <w:rPr>
          <w:rFonts w:eastAsia="Times New Roman" w:cs="Times New Roman"/>
          <w:bCs/>
          <w:sz w:val="36"/>
          <w:szCs w:val="36"/>
        </w:rPr>
      </w:pPr>
      <w:r>
        <w:rPr>
          <w:rFonts w:eastAsia="Times New Roman" w:cs="Times New Roman"/>
          <w:bCs/>
          <w:sz w:val="36"/>
          <w:szCs w:val="36"/>
        </w:rPr>
        <w:t xml:space="preserve">направление </w:t>
      </w:r>
      <w:r w:rsidR="005C2073">
        <w:rPr>
          <w:rFonts w:eastAsia="Times New Roman" w:cs="Times New Roman"/>
          <w:bCs/>
          <w:sz w:val="36"/>
          <w:szCs w:val="36"/>
        </w:rPr>
        <w:t>-общекультурное</w:t>
      </w:r>
      <w:bookmarkStart w:id="0" w:name="_GoBack"/>
      <w:bookmarkEnd w:id="0"/>
    </w:p>
    <w:p w:rsidR="004C347F" w:rsidRPr="005771F7" w:rsidRDefault="004C347F" w:rsidP="004C347F">
      <w:pPr>
        <w:tabs>
          <w:tab w:val="left" w:pos="1110"/>
        </w:tabs>
        <w:jc w:val="center"/>
        <w:rPr>
          <w:rFonts w:eastAsia="Times New Roman" w:cs="Times New Roman"/>
          <w:bCs/>
          <w:sz w:val="36"/>
          <w:szCs w:val="36"/>
        </w:rPr>
      </w:pPr>
      <w:r w:rsidRPr="005771F7">
        <w:rPr>
          <w:rFonts w:eastAsia="Times New Roman" w:cs="Times New Roman"/>
          <w:bCs/>
          <w:sz w:val="36"/>
          <w:szCs w:val="36"/>
        </w:rPr>
        <w:t xml:space="preserve">класс обучающихся: </w:t>
      </w:r>
      <w:r>
        <w:rPr>
          <w:rFonts w:eastAsia="Times New Roman" w:cs="Times New Roman"/>
          <w:bCs/>
          <w:sz w:val="36"/>
          <w:szCs w:val="36"/>
        </w:rPr>
        <w:t>3 класс</w:t>
      </w:r>
    </w:p>
    <w:p w:rsidR="004C347F" w:rsidRPr="005771F7" w:rsidRDefault="004C347F" w:rsidP="004C347F">
      <w:pPr>
        <w:jc w:val="center"/>
        <w:rPr>
          <w:rFonts w:eastAsia="Times New Roman" w:cs="Times New Roman"/>
          <w:bCs/>
          <w:sz w:val="36"/>
          <w:szCs w:val="36"/>
        </w:rPr>
      </w:pPr>
      <w:r w:rsidRPr="005771F7">
        <w:rPr>
          <w:rFonts w:eastAsia="Times New Roman" w:cs="Times New Roman"/>
          <w:bCs/>
          <w:sz w:val="36"/>
          <w:szCs w:val="36"/>
        </w:rPr>
        <w:t>срок реализации: 20</w:t>
      </w:r>
      <w:r>
        <w:rPr>
          <w:rFonts w:eastAsia="Times New Roman" w:cs="Times New Roman"/>
          <w:bCs/>
          <w:sz w:val="36"/>
          <w:szCs w:val="36"/>
        </w:rPr>
        <w:t>18</w:t>
      </w:r>
      <w:r w:rsidRPr="005771F7">
        <w:rPr>
          <w:rFonts w:eastAsia="Times New Roman" w:cs="Times New Roman"/>
          <w:bCs/>
          <w:sz w:val="36"/>
          <w:szCs w:val="36"/>
        </w:rPr>
        <w:t>/20</w:t>
      </w:r>
      <w:r>
        <w:rPr>
          <w:rFonts w:eastAsia="Times New Roman" w:cs="Times New Roman"/>
          <w:bCs/>
          <w:sz w:val="36"/>
          <w:szCs w:val="36"/>
        </w:rPr>
        <w:t>19</w:t>
      </w:r>
      <w:r w:rsidRPr="005771F7">
        <w:rPr>
          <w:rFonts w:eastAsia="Times New Roman" w:cs="Times New Roman"/>
          <w:bCs/>
          <w:sz w:val="36"/>
          <w:szCs w:val="36"/>
        </w:rPr>
        <w:t xml:space="preserve"> учебный год</w:t>
      </w: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Default="004C347F" w:rsidP="004C347F">
      <w:pPr>
        <w:jc w:val="right"/>
        <w:rPr>
          <w:rFonts w:eastAsia="Times New Roman" w:cs="Times New Roman"/>
          <w:bCs/>
        </w:rPr>
      </w:pPr>
      <w:r w:rsidRPr="005771F7"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>Составитель:</w:t>
      </w:r>
    </w:p>
    <w:p w:rsidR="004C347F" w:rsidRDefault="004C347F" w:rsidP="004C347F">
      <w:pPr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Мишенёва</w:t>
      </w:r>
      <w:proofErr w:type="spellEnd"/>
      <w:r>
        <w:rPr>
          <w:rFonts w:eastAsia="Times New Roman" w:cs="Times New Roman"/>
          <w:bCs/>
        </w:rPr>
        <w:t xml:space="preserve"> О.В.</w:t>
      </w:r>
    </w:p>
    <w:p w:rsidR="004C347F" w:rsidRDefault="004C347F" w:rsidP="004C347F">
      <w:pPr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учитель начальных классов </w:t>
      </w:r>
    </w:p>
    <w:p w:rsidR="004C347F" w:rsidRDefault="004C347F" w:rsidP="004C347F">
      <w:pPr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  <w:lang w:val="en-US"/>
        </w:rPr>
        <w:t>I</w:t>
      </w:r>
      <w:r w:rsidRPr="00D35DE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квалификационная категория</w:t>
      </w:r>
    </w:p>
    <w:p w:rsidR="004C347F" w:rsidRPr="005771F7" w:rsidRDefault="004C347F" w:rsidP="004C347F">
      <w:pPr>
        <w:jc w:val="right"/>
        <w:rPr>
          <w:rFonts w:eastAsia="Times New Roman" w:cs="Times New Roman"/>
          <w:bCs/>
        </w:rPr>
      </w:pPr>
    </w:p>
    <w:p w:rsidR="004C347F" w:rsidRPr="005771F7" w:rsidRDefault="004C347F" w:rsidP="004C347F">
      <w:pPr>
        <w:tabs>
          <w:tab w:val="left" w:pos="7215"/>
        </w:tabs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5771F7" w:rsidRDefault="004C347F" w:rsidP="004C347F">
      <w:pPr>
        <w:jc w:val="center"/>
        <w:rPr>
          <w:rFonts w:eastAsia="Times New Roman" w:cs="Times New Roman"/>
          <w:bCs/>
        </w:rPr>
      </w:pPr>
    </w:p>
    <w:p w:rsidR="004C347F" w:rsidRPr="003D046E" w:rsidRDefault="004C347F" w:rsidP="004C347F">
      <w:pPr>
        <w:jc w:val="center"/>
        <w:rPr>
          <w:rFonts w:eastAsia="Times New Roman" w:cs="Times New Roman"/>
          <w:b/>
          <w:sz w:val="28"/>
          <w:szCs w:val="28"/>
        </w:rPr>
      </w:pPr>
      <w:r w:rsidRPr="003D046E">
        <w:rPr>
          <w:rFonts w:eastAsia="Times New Roman" w:cs="Times New Roman"/>
          <w:b/>
          <w:bCs/>
        </w:rPr>
        <w:t xml:space="preserve">с. </w:t>
      </w:r>
      <w:proofErr w:type="spellStart"/>
      <w:r w:rsidRPr="003D046E">
        <w:rPr>
          <w:rFonts w:eastAsia="Times New Roman" w:cs="Times New Roman"/>
          <w:b/>
          <w:bCs/>
        </w:rPr>
        <w:t>Красноселькуп</w:t>
      </w:r>
      <w:proofErr w:type="spellEnd"/>
      <w:r w:rsidRPr="003D046E">
        <w:rPr>
          <w:rFonts w:eastAsia="Times New Roman" w:cs="Times New Roman"/>
          <w:b/>
          <w:bCs/>
        </w:rPr>
        <w:t>, 2018г.</w:t>
      </w:r>
    </w:p>
    <w:p w:rsidR="00B023AE" w:rsidRDefault="00B023AE" w:rsidP="00B023AE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4C347F" w:rsidRDefault="004C347F" w:rsidP="00B023AE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4C347F" w:rsidRPr="00B023AE" w:rsidRDefault="004C347F" w:rsidP="00B023AE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</w:p>
    <w:p w:rsidR="00B023AE" w:rsidRPr="00B023AE" w:rsidRDefault="00B023AE" w:rsidP="00BC69F6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eastAsia="en-US"/>
        </w:rPr>
      </w:pPr>
      <w:r w:rsidRPr="00B023AE">
        <w:rPr>
          <w:rFonts w:cs="Times New Roman"/>
          <w:color w:val="000000"/>
          <w:lang w:eastAsia="en-US"/>
        </w:rPr>
        <w:lastRenderedPageBreak/>
        <w:t xml:space="preserve"> </w:t>
      </w:r>
    </w:p>
    <w:p w:rsidR="00BC69F6" w:rsidRPr="00BC69F6" w:rsidRDefault="00BC69F6" w:rsidP="00BC69F6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</w:p>
    <w:p w:rsidR="00BC69F6" w:rsidRPr="00BC69F6" w:rsidRDefault="00BC69F6" w:rsidP="000C54E1">
      <w:pPr>
        <w:widowControl w:val="0"/>
        <w:autoSpaceDE w:val="0"/>
        <w:autoSpaceDN w:val="0"/>
        <w:adjustRightInd w:val="0"/>
        <w:rPr>
          <w:rFonts w:eastAsia="Times New Roman" w:cs="Times New Roman"/>
          <w:sz w:val="32"/>
          <w:szCs w:val="32"/>
        </w:rPr>
      </w:pPr>
    </w:p>
    <w:p w:rsidR="00BC69F6" w:rsidRDefault="00BC69F6" w:rsidP="00BC69F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32"/>
          <w:szCs w:val="32"/>
        </w:rPr>
      </w:pPr>
    </w:p>
    <w:p w:rsidR="00B023AE" w:rsidRPr="000C54E1" w:rsidRDefault="004C347F" w:rsidP="004C347F">
      <w:pPr>
        <w:pageBreakBefore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b/>
          <w:bCs/>
          <w:lang w:val="en-US" w:eastAsia="en-US"/>
        </w:rPr>
        <w:lastRenderedPageBreak/>
        <w:t>I</w:t>
      </w:r>
      <w:r w:rsidRPr="004C347F">
        <w:rPr>
          <w:rFonts w:cs="Times New Roman"/>
          <w:b/>
          <w:bCs/>
          <w:lang w:eastAsia="en-US"/>
        </w:rPr>
        <w:t>.</w:t>
      </w:r>
      <w:r w:rsidR="000C54E1" w:rsidRPr="000C54E1">
        <w:rPr>
          <w:rFonts w:cs="Times New Roman"/>
          <w:b/>
          <w:bCs/>
          <w:lang w:eastAsia="en-US"/>
        </w:rPr>
        <w:t>Пояснительная записка</w:t>
      </w:r>
    </w:p>
    <w:p w:rsidR="00BF6142" w:rsidRDefault="00BF6142" w:rsidP="00BF6142">
      <w:pPr>
        <w:jc w:val="center"/>
        <w:rPr>
          <w:rFonts w:eastAsia="Times New Roman" w:cs="Calibri"/>
          <w:b/>
        </w:rPr>
      </w:pPr>
    </w:p>
    <w:p w:rsidR="00BF6142" w:rsidRDefault="00BF6142" w:rsidP="00BF6142">
      <w:pPr>
        <w:jc w:val="both"/>
        <w:rPr>
          <w:rFonts w:eastAsia="Times New Roman" w:cs="Calibri"/>
        </w:rPr>
      </w:pPr>
      <w:r w:rsidRPr="00BF6142">
        <w:rPr>
          <w:rFonts w:eastAsia="Times New Roman" w:cs="Calibri"/>
        </w:rPr>
        <w:t xml:space="preserve">      «Почемучка» является программой</w:t>
      </w:r>
      <w:r w:rsidRPr="00BF6142">
        <w:rPr>
          <w:rFonts w:cs="Calibri"/>
        </w:rPr>
        <w:t xml:space="preserve"> научно-познавательной </w:t>
      </w:r>
      <w:r w:rsidRPr="00BF6142">
        <w:rPr>
          <w:rFonts w:eastAsia="Times New Roman" w:cs="Calibri"/>
          <w:bCs/>
        </w:rPr>
        <w:t>направленности</w:t>
      </w:r>
      <w:r w:rsidRPr="00BF6142">
        <w:rPr>
          <w:rFonts w:eastAsia="Times New Roman" w:cs="Calibri"/>
        </w:rPr>
        <w:t>, предполагает ознакомительный</w:t>
      </w:r>
      <w:r w:rsidRPr="00BF6142">
        <w:rPr>
          <w:rFonts w:eastAsia="Times New Roman" w:cs="Calibri"/>
          <w:bCs/>
        </w:rPr>
        <w:t xml:space="preserve"> уровень</w:t>
      </w:r>
      <w:r w:rsidRPr="00BF6142">
        <w:rPr>
          <w:rFonts w:eastAsia="Times New Roman" w:cs="Calibri"/>
        </w:rPr>
        <w:t xml:space="preserve"> освоения знаний и практических навыков</w:t>
      </w:r>
      <w:r w:rsidRPr="00BF6142">
        <w:rPr>
          <w:rFonts w:eastAsia="Times New Roman" w:cs="Calibri"/>
          <w:spacing w:val="-3"/>
        </w:rPr>
        <w:t>.</w:t>
      </w:r>
      <w:r w:rsidRPr="00BF6142">
        <w:rPr>
          <w:rFonts w:eastAsia="Times New Roman" w:cs="Calibri"/>
        </w:rPr>
        <w:t xml:space="preserve"> </w:t>
      </w:r>
    </w:p>
    <w:p w:rsidR="000C54E1" w:rsidRDefault="000C54E1" w:rsidP="00B023AE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B023AE" w:rsidRPr="000C54E1" w:rsidRDefault="000C54E1" w:rsidP="000C54E1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>Общая характеристика программы</w:t>
      </w: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Цели курса: </w:t>
      </w: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Образовательные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Формирование устойчивого познавательного интереса.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Формирование умения анализировать полученную информацию, применять полученные сведения в процессе учения. </w:t>
      </w: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Развивающие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Создание условий для развития у учащихся потребности в </w:t>
      </w:r>
      <w:proofErr w:type="spellStart"/>
      <w:r w:rsidRPr="000C54E1">
        <w:rPr>
          <w:rFonts w:cs="Times New Roman"/>
          <w:lang w:eastAsia="en-US"/>
        </w:rPr>
        <w:t>ненасыщаемости</w:t>
      </w:r>
      <w:proofErr w:type="spellEnd"/>
      <w:r w:rsidRPr="000C54E1">
        <w:rPr>
          <w:rFonts w:cs="Times New Roman"/>
          <w:lang w:eastAsia="en-US"/>
        </w:rPr>
        <w:t xml:space="preserve"> познавательных процессов в учебной деятельности.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Развитие интереса к познанию неизвестного в окружающем мире, осуществление подготовки к самостоятельному изучению научно-популярной литературы. </w:t>
      </w: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Воспитательные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Воспитание коммуникативно-активной коммуникативно-грамотной личности.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Воспитание ищущего, информационно всесторонне развитого, творческого, человека, уважительно относящегося к разным точкам зрения, человека умеющего не догматично принимать информацию, а уметь её анализировать и опровергать. </w:t>
      </w: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Задачи программы: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Обеспечение более широкой и разнообразной, чем это возможно в рамках основного курса, практической деятельности учащихся по изучению окружающей среды.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Расширение кругозора учащихся.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Развитие их воображения и эмоциональной сферы.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Укрепление интереса к познанию окружающего мира, к учебным предметам естественно-научного цикла. </w:t>
      </w:r>
    </w:p>
    <w:p w:rsidR="00B023AE" w:rsidRPr="000C54E1" w:rsidRDefault="00B023AE" w:rsidP="000C54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7"/>
        <w:jc w:val="both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 </w:t>
      </w:r>
    </w:p>
    <w:p w:rsidR="00BF6142" w:rsidRDefault="00BF6142" w:rsidP="00BF6142">
      <w:pPr>
        <w:jc w:val="center"/>
        <w:rPr>
          <w:rFonts w:eastAsia="Times New Roman" w:cs="Calibri"/>
          <w:b/>
        </w:rPr>
      </w:pPr>
    </w:p>
    <w:p w:rsidR="00BF6142" w:rsidRPr="00BF6142" w:rsidRDefault="00BF6142" w:rsidP="00D6667F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Times New Roman" w:cs="Times New Roman"/>
        </w:rPr>
      </w:pPr>
    </w:p>
    <w:p w:rsidR="00BF6142" w:rsidRDefault="00BF6142" w:rsidP="00BF6142">
      <w:pPr>
        <w:jc w:val="center"/>
        <w:rPr>
          <w:rFonts w:eastAsia="Times New Roman" w:cs="Calibri"/>
          <w:b/>
        </w:rPr>
      </w:pPr>
    </w:p>
    <w:p w:rsidR="00B023AE" w:rsidRPr="000C54E1" w:rsidRDefault="00B023AE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>Возраст детей, учас</w:t>
      </w:r>
      <w:r w:rsidR="000C54E1">
        <w:rPr>
          <w:rFonts w:cs="Times New Roman"/>
          <w:b/>
          <w:bCs/>
          <w:lang w:eastAsia="en-US"/>
        </w:rPr>
        <w:t>твующих в реализации программы.</w:t>
      </w:r>
    </w:p>
    <w:p w:rsidR="00B023AE" w:rsidRPr="000C54E1" w:rsidRDefault="00D6667F" w:rsidP="000C54E1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Возраст детей: 9</w:t>
      </w:r>
      <w:r w:rsidR="002B6A3C" w:rsidRPr="000C54E1">
        <w:rPr>
          <w:rFonts w:cs="Times New Roman"/>
          <w:lang w:eastAsia="en-US"/>
        </w:rPr>
        <w:t xml:space="preserve">-10 лет. </w:t>
      </w:r>
    </w:p>
    <w:p w:rsidR="00B023AE" w:rsidRPr="000C54E1" w:rsidRDefault="00B023AE" w:rsidP="00B023AE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B023AE" w:rsidRPr="000C54E1" w:rsidRDefault="00B023AE" w:rsidP="00B023AE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t xml:space="preserve">Сроки реализации программы: </w:t>
      </w:r>
    </w:p>
    <w:p w:rsidR="00B023AE" w:rsidRPr="000C54E1" w:rsidRDefault="00B023AE" w:rsidP="00B023AE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Программа рассчитана на </w:t>
      </w:r>
      <w:r w:rsidR="00D6667F">
        <w:rPr>
          <w:rFonts w:cs="Times New Roman"/>
          <w:lang w:eastAsia="en-US"/>
        </w:rPr>
        <w:t>один</w:t>
      </w:r>
      <w:r w:rsidRPr="000C54E1">
        <w:rPr>
          <w:rFonts w:cs="Times New Roman"/>
          <w:lang w:eastAsia="en-US"/>
        </w:rPr>
        <w:t xml:space="preserve"> год обучения из расчёта</w:t>
      </w:r>
      <w:r w:rsidR="0082490A" w:rsidRPr="000C54E1">
        <w:rPr>
          <w:rFonts w:cs="Times New Roman"/>
          <w:lang w:eastAsia="en-US"/>
        </w:rPr>
        <w:t xml:space="preserve"> </w:t>
      </w:r>
      <w:r w:rsidRPr="000C54E1">
        <w:rPr>
          <w:rFonts w:cs="Times New Roman"/>
          <w:lang w:eastAsia="en-US"/>
        </w:rPr>
        <w:t xml:space="preserve">1 час в неделю. </w:t>
      </w:r>
    </w:p>
    <w:p w:rsidR="00F6408B" w:rsidRDefault="00F6408B" w:rsidP="00F6408B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3 класс – 35 часов</w:t>
      </w:r>
      <w:r w:rsidR="00D6667F">
        <w:rPr>
          <w:rFonts w:cs="Times New Roman"/>
          <w:color w:val="000000"/>
          <w:sz w:val="28"/>
          <w:szCs w:val="28"/>
          <w:lang w:eastAsia="en-US"/>
        </w:rPr>
        <w:t xml:space="preserve"> в год</w:t>
      </w:r>
    </w:p>
    <w:p w:rsidR="005A2569" w:rsidRPr="000C54E1" w:rsidRDefault="005A2569" w:rsidP="005A2569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0C54E1">
        <w:rPr>
          <w:rFonts w:cs="Times New Roman"/>
          <w:b/>
          <w:bCs/>
          <w:lang w:eastAsia="en-US"/>
        </w:rPr>
        <w:lastRenderedPageBreak/>
        <w:t xml:space="preserve">Форма и режим занятий: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групповая работа;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экскурсии;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классные часы;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беседы, викторины;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коллективные творческие дела;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смотры-конкурсы, выставки;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экскурсии, поездки, походы;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трудовые дела;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тренинги;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наблюдение учащихся за событиями в посёлке, стране;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обсуждение, обыгрывание проблемных ситуаций; </w:t>
      </w:r>
    </w:p>
    <w:p w:rsidR="005A2569" w:rsidRPr="000C54E1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>ролевые игры;</w:t>
      </w:r>
    </w:p>
    <w:p w:rsidR="005A2569" w:rsidRPr="00BF6142" w:rsidRDefault="005A2569" w:rsidP="005A25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44"/>
        <w:rPr>
          <w:rFonts w:cs="Times New Roman"/>
          <w:lang w:eastAsia="en-US"/>
        </w:rPr>
      </w:pPr>
      <w:r w:rsidRPr="000C54E1">
        <w:rPr>
          <w:rFonts w:cs="Times New Roman"/>
          <w:lang w:eastAsia="en-US"/>
        </w:rPr>
        <w:t xml:space="preserve">просмотр и обсуждение кинофильмов, мультфильмов </w:t>
      </w:r>
    </w:p>
    <w:p w:rsidR="005A2569" w:rsidRPr="00BF6142" w:rsidRDefault="005A2569" w:rsidP="005A2569">
      <w:pPr>
        <w:spacing w:before="100" w:beforeAutospacing="1" w:after="100" w:afterAutospacing="1"/>
        <w:ind w:left="284"/>
        <w:jc w:val="center"/>
        <w:rPr>
          <w:rFonts w:eastAsia="Calibri" w:cs="Times New Roman"/>
          <w:b/>
          <w:lang w:eastAsia="en-US"/>
        </w:rPr>
      </w:pPr>
      <w:r w:rsidRPr="00BF6142">
        <w:rPr>
          <w:rFonts w:eastAsia="Calibri" w:cs="Times New Roman"/>
          <w:b/>
          <w:lang w:eastAsia="en-US"/>
        </w:rPr>
        <w:t>Основные методы и технологии</w:t>
      </w:r>
    </w:p>
    <w:p w:rsidR="005A2569" w:rsidRPr="00BF6142" w:rsidRDefault="005A2569" w:rsidP="005A2569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eastAsia="Calibri" w:cs="Times New Roman"/>
          <w:lang w:eastAsia="en-US"/>
        </w:rPr>
      </w:pPr>
      <w:r w:rsidRPr="00BF6142">
        <w:rPr>
          <w:rFonts w:eastAsia="Calibri" w:cs="Times New Roman"/>
          <w:lang w:eastAsia="en-US"/>
        </w:rPr>
        <w:t xml:space="preserve">технология  </w:t>
      </w:r>
      <w:proofErr w:type="spellStart"/>
      <w:r w:rsidRPr="00BF6142">
        <w:rPr>
          <w:rFonts w:eastAsia="Calibri" w:cs="Times New Roman"/>
          <w:lang w:eastAsia="en-US"/>
        </w:rPr>
        <w:t>разноуровневого</w:t>
      </w:r>
      <w:proofErr w:type="spellEnd"/>
      <w:r w:rsidRPr="00BF6142">
        <w:rPr>
          <w:rFonts w:eastAsia="Calibri" w:cs="Times New Roman"/>
          <w:lang w:eastAsia="en-US"/>
        </w:rPr>
        <w:t xml:space="preserve"> обучения;</w:t>
      </w:r>
    </w:p>
    <w:p w:rsidR="005A2569" w:rsidRPr="00BF6142" w:rsidRDefault="005A2569" w:rsidP="005A2569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eastAsia="Calibri" w:cs="Times New Roman"/>
          <w:lang w:eastAsia="en-US"/>
        </w:rPr>
      </w:pPr>
      <w:r w:rsidRPr="00BF6142">
        <w:rPr>
          <w:rFonts w:eastAsia="Calibri" w:cs="Times New Roman"/>
          <w:lang w:eastAsia="en-US"/>
        </w:rPr>
        <w:t>развивающее обучение;</w:t>
      </w:r>
    </w:p>
    <w:p w:rsidR="005A2569" w:rsidRPr="00BF6142" w:rsidRDefault="005A2569" w:rsidP="005A2569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eastAsia="Calibri" w:cs="Times New Roman"/>
          <w:lang w:eastAsia="en-US"/>
        </w:rPr>
      </w:pPr>
      <w:r w:rsidRPr="00BF6142">
        <w:rPr>
          <w:rFonts w:eastAsia="Calibri" w:cs="Times New Roman"/>
          <w:lang w:eastAsia="en-US"/>
        </w:rPr>
        <w:t>технология  обучения в сотрудничестве;</w:t>
      </w:r>
    </w:p>
    <w:p w:rsidR="005A2569" w:rsidRPr="00BF6142" w:rsidRDefault="005A2569" w:rsidP="005A2569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eastAsia="Calibri" w:cs="Times New Roman"/>
          <w:lang w:eastAsia="en-US"/>
        </w:rPr>
      </w:pPr>
      <w:r w:rsidRPr="00BF6142">
        <w:rPr>
          <w:rFonts w:eastAsia="Calibri" w:cs="Times New Roman"/>
          <w:lang w:eastAsia="en-US"/>
        </w:rPr>
        <w:t>коммуникативная технология.</w:t>
      </w:r>
    </w:p>
    <w:p w:rsidR="005A2569" w:rsidRPr="00BF6142" w:rsidRDefault="005A2569" w:rsidP="005A2569">
      <w:pPr>
        <w:spacing w:before="100" w:beforeAutospacing="1" w:after="100" w:afterAutospacing="1"/>
        <w:jc w:val="both"/>
        <w:rPr>
          <w:rFonts w:eastAsia="Times New Roman" w:cs="Times New Roman"/>
          <w:bCs/>
        </w:rPr>
      </w:pPr>
      <w:r w:rsidRPr="00BF6142">
        <w:rPr>
          <w:rFonts w:eastAsia="Times New Roman" w:cs="Times New Roman"/>
          <w:bCs/>
        </w:rPr>
        <w:t xml:space="preserve">        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качеств ребёнка.</w:t>
      </w:r>
    </w:p>
    <w:p w:rsidR="005A2569" w:rsidRDefault="005A2569" w:rsidP="00F6408B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eastAsia="en-US"/>
        </w:rPr>
      </w:pPr>
    </w:p>
    <w:p w:rsidR="00BF6142" w:rsidRPr="00BF6142" w:rsidRDefault="004C347F" w:rsidP="00BF6142">
      <w:pPr>
        <w:spacing w:before="100" w:beforeAutospacing="1" w:after="100" w:afterAutospacing="1"/>
        <w:jc w:val="center"/>
        <w:outlineLvl w:val="2"/>
        <w:rPr>
          <w:rFonts w:eastAsia="Calibri" w:cs="Times New Roman"/>
          <w:b/>
          <w:bCs/>
          <w:lang w:eastAsia="en-US"/>
        </w:rPr>
      </w:pPr>
      <w:proofErr w:type="gramStart"/>
      <w:r>
        <w:rPr>
          <w:rFonts w:eastAsia="Calibri" w:cs="Times New Roman"/>
          <w:b/>
          <w:bCs/>
          <w:lang w:val="en-US" w:eastAsia="en-US"/>
        </w:rPr>
        <w:t>II</w:t>
      </w:r>
      <w:r w:rsidRPr="004C347F">
        <w:rPr>
          <w:rFonts w:eastAsia="Calibri" w:cs="Times New Roman"/>
          <w:b/>
          <w:bCs/>
          <w:lang w:eastAsia="en-US"/>
        </w:rPr>
        <w:t>.</w:t>
      </w:r>
      <w:r w:rsidR="00BF6142" w:rsidRPr="00BF6142">
        <w:rPr>
          <w:rFonts w:eastAsia="Calibri" w:cs="Times New Roman"/>
          <w:b/>
          <w:bCs/>
          <w:lang w:eastAsia="en-US"/>
        </w:rPr>
        <w:t>Планируемые  результаты</w:t>
      </w:r>
      <w:proofErr w:type="gramEnd"/>
    </w:p>
    <w:p w:rsidR="00BF6142" w:rsidRPr="00BF6142" w:rsidRDefault="00BF6142" w:rsidP="00BF6142">
      <w:pPr>
        <w:spacing w:before="100" w:beforeAutospacing="1" w:after="100" w:afterAutospacing="1"/>
        <w:outlineLvl w:val="2"/>
        <w:rPr>
          <w:rFonts w:eastAsia="Calibri" w:cs="Times New Roman"/>
          <w:b/>
          <w:lang w:eastAsia="en-US"/>
        </w:rPr>
      </w:pPr>
      <w:r w:rsidRPr="00BF6142">
        <w:rPr>
          <w:rFonts w:eastAsia="Calibri" w:cs="Times New Roman"/>
          <w:b/>
          <w:lang w:eastAsia="en-US"/>
        </w:rPr>
        <w:t>Личностные результаты: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Calibri" w:cs="Times New Roman"/>
        </w:rPr>
        <w:t>учиться выполнять различные роли в группе (лидера, исполнителя, критика)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Calibri" w:cs="Times New Roman"/>
        </w:rPr>
        <w:t>оценивать жизненные ситуации (поступки людей) с точки зрения общепринятых норм и ценностей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формировать основы российской гражданской иден</w:t>
      </w:r>
      <w:r w:rsidRPr="00BF6142">
        <w:rPr>
          <w:rFonts w:eastAsia="Times New Roman" w:cs="Times New Roman"/>
        </w:rPr>
        <w:softHyphen/>
        <w:t xml:space="preserve">тичности, чувство гордости за свою Родину, российский народ и историю России, осознавать свою этническую и национальную принадлежность; формировать ценности многонационального российского общества; 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Calibri" w:cs="Times New Roman"/>
        </w:rPr>
        <w:t>развивать внимательность, настойчивость, целеустремленность, умение преодолевать;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развивать мотивы учебной деятельности и формировать лич</w:t>
      </w:r>
      <w:r w:rsidRPr="00BF6142">
        <w:rPr>
          <w:rFonts w:eastAsia="Times New Roman" w:cs="Times New Roman"/>
        </w:rPr>
        <w:softHyphen/>
        <w:t>ностный смысл учения;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формировать эстетические потребности, ценности и чувства;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Calibri" w:cs="Times New Roman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81C0E" w:rsidRDefault="00BF6142" w:rsidP="00981C0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формировать установки на безопасный, здоровый об</w:t>
      </w:r>
      <w:r w:rsidRPr="00BF6142">
        <w:rPr>
          <w:rFonts w:eastAsia="Times New Roman" w:cs="Times New Roman"/>
        </w:rPr>
        <w:softHyphen/>
        <w:t>раз жизни, наличие мотивации к творческому труду, работу на результат, бережное отношение к материальным и духовным ценностям.</w:t>
      </w:r>
    </w:p>
    <w:p w:rsidR="00BF6142" w:rsidRPr="00981C0E" w:rsidRDefault="00BF6142" w:rsidP="00981C0E">
      <w:p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proofErr w:type="spellStart"/>
      <w:r w:rsidRPr="00981C0E">
        <w:rPr>
          <w:rFonts w:eastAsia="Times New Roman" w:cs="Times New Roman"/>
          <w:b/>
          <w:bCs/>
        </w:rPr>
        <w:t>Метапредметные</w:t>
      </w:r>
      <w:proofErr w:type="spellEnd"/>
      <w:r w:rsidRPr="00981C0E">
        <w:rPr>
          <w:rFonts w:eastAsia="Times New Roman" w:cs="Times New Roman"/>
          <w:b/>
          <w:bCs/>
        </w:rPr>
        <w:t xml:space="preserve"> результаты: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Calibri" w:cs="Times New Roman"/>
        </w:rPr>
        <w:t>определять успешность выполнения своего задания в диалоге с учителем.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овладевать способностью принимать и сохранять цели и задачи учебной деятельности, поиска средств её осуществления;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F6142">
        <w:rPr>
          <w:rFonts w:eastAsia="Times New Roman" w:cs="Times New Roman"/>
        </w:rPr>
        <w:softHyphen/>
        <w:t>фективные способы достижения результата;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активно использовать речевые средства и средства ин</w:t>
      </w:r>
      <w:r w:rsidRPr="00BF6142">
        <w:rPr>
          <w:rFonts w:eastAsia="Times New Roman" w:cs="Times New Roman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использовать различные способы поиска (в справочных источниках и открытом учебном информационном простран</w:t>
      </w:r>
      <w:r w:rsidRPr="00BF6142">
        <w:rPr>
          <w:rFonts w:eastAsia="Times New Roman" w:cs="Times New Roman"/>
        </w:rPr>
        <w:softHyphen/>
        <w:t>стве сети Интернет), сбора, обработки, анализа, организации, передачи и интерпретации информации;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овладевать логическими действиями сравнения, анализа, синтеза, обобщения, классификации по родовидовым при</w:t>
      </w:r>
      <w:r w:rsidRPr="00BF6142">
        <w:rPr>
          <w:rFonts w:eastAsia="Times New Roman" w:cs="Times New Roman"/>
        </w:rPr>
        <w:softHyphen/>
        <w:t>знакам, устанавливать аналогии и причинно-следственные связи, строить рассуждения;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быть готовым слушать собеседника и вести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F6142" w:rsidRPr="00981C0E" w:rsidRDefault="00BF6142" w:rsidP="00981C0E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определять общие цели и пути её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F6142" w:rsidRPr="00BF6142" w:rsidRDefault="00BF6142" w:rsidP="00981C0E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BF6142">
        <w:rPr>
          <w:rFonts w:eastAsia="Times New Roman" w:cs="Times New Roman"/>
          <w:b/>
          <w:bCs/>
        </w:rPr>
        <w:t>Предметные результаты:</w:t>
      </w:r>
      <w:r w:rsidRPr="00BF6142">
        <w:rPr>
          <w:rFonts w:eastAsia="Times New Roman" w:cs="Times New Roman"/>
        </w:rPr>
        <w:t xml:space="preserve"> </w:t>
      </w:r>
    </w:p>
    <w:p w:rsidR="00BF6142" w:rsidRPr="00BF6142" w:rsidRDefault="00BF6142" w:rsidP="00BF6142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eastAsia="Calibri" w:cs="Times New Roman"/>
        </w:rPr>
      </w:pP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Calibri" w:cs="Times New Roman"/>
        </w:rPr>
      </w:pPr>
      <w:r w:rsidRPr="00BF6142">
        <w:rPr>
          <w:rFonts w:eastAsia="Times New Roman" w:cs="Times New Roman"/>
        </w:rPr>
        <w:t>осваивать доступные способы изучения природы и обще</w:t>
      </w:r>
      <w:r w:rsidRPr="00BF6142">
        <w:rPr>
          <w:rFonts w:eastAsia="Times New Roman" w:cs="Times New Roman"/>
        </w:rPr>
        <w:softHyphen/>
        <w:t>ства (наблюдение, запись, измерение, опыт, сравнение, клас</w:t>
      </w:r>
      <w:r w:rsidRPr="00BF6142">
        <w:rPr>
          <w:rFonts w:eastAsia="Times New Roman" w:cs="Times New Roman"/>
        </w:rPr>
        <w:softHyphen/>
        <w:t>сификация и др. с получением информации из семейных ар</w:t>
      </w:r>
      <w:r w:rsidRPr="00BF6142">
        <w:rPr>
          <w:rFonts w:eastAsia="Times New Roman" w:cs="Times New Roman"/>
        </w:rPr>
        <w:softHyphen/>
        <w:t>хивов, от окружающих людей, в открытом информационном пространстве);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Times New Roman" w:cs="Times New Roman"/>
        </w:rPr>
      </w:pPr>
      <w:r w:rsidRPr="00BF6142">
        <w:rPr>
          <w:rFonts w:eastAsia="Times New Roman" w:cs="Times New Roman"/>
        </w:rPr>
        <w:t>развивать навыки устанавливать и выявлять причинно-следственные связи в окружающем мире,</w:t>
      </w:r>
    </w:p>
    <w:p w:rsidR="00BF6142" w:rsidRPr="00BF6142" w:rsidRDefault="00BF6142" w:rsidP="00BF6142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200"/>
        <w:jc w:val="both"/>
        <w:rPr>
          <w:rFonts w:eastAsia="Times New Roman" w:cs="Times New Roman"/>
        </w:rPr>
      </w:pPr>
      <w:r w:rsidRPr="00BF6142">
        <w:rPr>
          <w:rFonts w:eastAsia="Times New Roman" w:cs="Times New Roman"/>
        </w:rPr>
        <w:lastRenderedPageBreak/>
        <w:t>оценивать правильность поведения людей в природе, быту.</w:t>
      </w:r>
    </w:p>
    <w:p w:rsidR="00BF6142" w:rsidRPr="00BF6142" w:rsidRDefault="00BF6142" w:rsidP="00981C0E">
      <w:pPr>
        <w:jc w:val="center"/>
        <w:rPr>
          <w:rFonts w:eastAsia="Calibri" w:cs="Times New Roman"/>
          <w:b/>
          <w:lang w:eastAsia="ar-SA"/>
        </w:rPr>
      </w:pPr>
      <w:r w:rsidRPr="00BF6142">
        <w:rPr>
          <w:rFonts w:eastAsia="Calibri" w:cs="Times New Roman"/>
          <w:b/>
          <w:lang w:eastAsia="ar-SA"/>
        </w:rPr>
        <w:t>Способы определения результативности и эффект</w:t>
      </w:r>
      <w:r w:rsidR="00981C0E">
        <w:rPr>
          <w:rFonts w:eastAsia="Calibri" w:cs="Times New Roman"/>
          <w:b/>
          <w:lang w:eastAsia="ar-SA"/>
        </w:rPr>
        <w:t>ивности внеурочной деятельности</w:t>
      </w:r>
    </w:p>
    <w:p w:rsidR="00BF6142" w:rsidRPr="00BF6142" w:rsidRDefault="00BF6142" w:rsidP="00BF6142">
      <w:pPr>
        <w:jc w:val="both"/>
        <w:rPr>
          <w:rFonts w:eastAsia="Times New Roman" w:cs="Times New Roman"/>
        </w:rPr>
      </w:pPr>
      <w:r w:rsidRPr="00BF6142">
        <w:rPr>
          <w:rFonts w:eastAsia="Times New Roman" w:cs="Times New Roman"/>
        </w:rPr>
        <w:t xml:space="preserve">           Программа внеурочной деятельности «Почемучка» предполагает обучение на двух основных уровнях: первый - информативный, который заключается в изучении правил и закономерностей; второй — практический, позволяющий закрепить полученные знания в новых заданиях, способах действий.</w:t>
      </w:r>
    </w:p>
    <w:p w:rsidR="00BF6142" w:rsidRPr="00BF6142" w:rsidRDefault="00BF6142" w:rsidP="00BF6142">
      <w:pPr>
        <w:ind w:firstLine="851"/>
        <w:jc w:val="both"/>
        <w:rPr>
          <w:rFonts w:eastAsia="Calibri" w:cs="Times New Roman"/>
          <w:lang w:eastAsia="ar-SA"/>
        </w:rPr>
      </w:pPr>
      <w:r w:rsidRPr="00BF6142">
        <w:rPr>
          <w:rFonts w:eastAsia="Calibri" w:cs="Times New Roman"/>
          <w:lang w:eastAsia="ar-SA"/>
        </w:rPr>
        <w:t xml:space="preserve">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BF6142" w:rsidRPr="00BF6142" w:rsidRDefault="00BF6142" w:rsidP="00BF6142">
      <w:pPr>
        <w:ind w:firstLine="851"/>
        <w:jc w:val="both"/>
        <w:rPr>
          <w:rFonts w:eastAsia="Calibri" w:cs="Times New Roman"/>
          <w:lang w:eastAsia="ar-SA"/>
        </w:rPr>
      </w:pPr>
      <w:r w:rsidRPr="00BF6142">
        <w:rPr>
          <w:rFonts w:eastAsia="Calibri" w:cs="Times New Roman"/>
          <w:lang w:eastAsia="ar-SA"/>
        </w:rPr>
        <w:t>Контроль и оценка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BF6142" w:rsidRPr="00BF6142" w:rsidRDefault="00BF6142" w:rsidP="00BF6142">
      <w:pPr>
        <w:ind w:firstLine="851"/>
        <w:jc w:val="both"/>
        <w:rPr>
          <w:rFonts w:eastAsia="Calibri" w:cs="Times New Roman"/>
          <w:lang w:eastAsia="ar-SA"/>
        </w:rPr>
      </w:pPr>
      <w:r w:rsidRPr="00BF6142">
        <w:rPr>
          <w:rFonts w:eastAsia="Calibri" w:cs="Times New Roman"/>
          <w:lang w:eastAsia="ar-SA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игры, творческие конкурсы, КВНы, ролевые игры, анкетирование, тестирование, проектирование, разгадывание кроссвордов и ребусов.</w:t>
      </w:r>
    </w:p>
    <w:p w:rsidR="00BF6142" w:rsidRPr="00BF6142" w:rsidRDefault="00BF6142" w:rsidP="00BF6142">
      <w:pPr>
        <w:ind w:firstLine="851"/>
        <w:jc w:val="both"/>
        <w:rPr>
          <w:rFonts w:eastAsia="Calibri" w:cs="Times New Roman"/>
          <w:lang w:eastAsia="ar-SA"/>
        </w:rPr>
      </w:pPr>
      <w:r w:rsidRPr="00BF6142">
        <w:rPr>
          <w:rFonts w:eastAsia="Calibri" w:cs="Times New Roman"/>
          <w:lang w:eastAsia="ar-SA"/>
        </w:rPr>
        <w:t>Подобная организация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2B2CAA" w:rsidRDefault="002B2CAA" w:rsidP="002B2CAA">
      <w:pPr>
        <w:autoSpaceDE w:val="0"/>
        <w:autoSpaceDN w:val="0"/>
        <w:adjustRightInd w:val="0"/>
      </w:pPr>
    </w:p>
    <w:p w:rsidR="002B2CAA" w:rsidRDefault="002B2CAA" w:rsidP="002B2CAA">
      <w:pPr>
        <w:pStyle w:val="a3"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b/>
          <w:bCs/>
        </w:rPr>
        <w:t xml:space="preserve">3год обучения (35 ч.) </w:t>
      </w:r>
    </w:p>
    <w:p w:rsidR="002B2CAA" w:rsidRDefault="002B2CAA" w:rsidP="002B2CAA">
      <w:pPr>
        <w:autoSpaceDE w:val="0"/>
        <w:autoSpaceDN w:val="0"/>
        <w:adjustRightInd w:val="0"/>
        <w:ind w:left="36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Введение (1ч).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Тайны за горизонтом (4 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Географические открытия в древности. Путешествие Марко Поло. Открытие Америки. Экспедиции Д. Кука. Покорение Северного и Южного полюса. Открытия русских путешественников (А. Никитин, Н. М. Пржевальский).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Практические работы</w:t>
      </w:r>
      <w:r>
        <w:rPr>
          <w:rFonts w:cs="Times New Roman"/>
          <w:lang w:eastAsia="en-US"/>
        </w:rPr>
        <w:t xml:space="preserve"> с картой.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Жили-были динозавры... и не только они (5 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Движение материков. Древние материки: </w:t>
      </w:r>
      <w:proofErr w:type="spellStart"/>
      <w:r>
        <w:rPr>
          <w:rFonts w:cs="Times New Roman"/>
          <w:lang w:eastAsia="en-US"/>
        </w:rPr>
        <w:t>Пангея</w:t>
      </w:r>
      <w:proofErr w:type="spellEnd"/>
      <w:r>
        <w:rPr>
          <w:rFonts w:cs="Times New Roman"/>
          <w:lang w:eastAsia="en-US"/>
        </w:rPr>
        <w:t xml:space="preserve">, Лавразия, Гондвана. Как изучают прошлое Земли. Картины развития жизни на нашей планете: жизнь в древнем море, выход организмов на сушу, леса каменноугольного периода, эпоха динозавров, птицы и звери прошлого.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Практическая работа:</w:t>
      </w:r>
      <w:r>
        <w:rPr>
          <w:rFonts w:cs="Times New Roman"/>
          <w:lang w:eastAsia="en-US"/>
        </w:rPr>
        <w:t xml:space="preserve"> рассматривание окаменелостей.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Рекомендуемые внеурочные экскурсии</w:t>
      </w:r>
      <w:r>
        <w:rPr>
          <w:rFonts w:cs="Times New Roman"/>
          <w:lang w:eastAsia="en-US"/>
        </w:rPr>
        <w:t xml:space="preserve">: на геологическое обнажение для поиска окаменелостей, в палеонтологический или геологический музей.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Тайны камней (4 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Разнообразие камней. Кремень и его роль в жизни первобытного человека. Алмаз, его применение в ювелирном искусстве и технике, знаменитые бриллианты. Загадки янтаря и жемчуга. Обыкновенное чудо — соль.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Практические работы:</w:t>
      </w:r>
      <w:r>
        <w:rPr>
          <w:rFonts w:cs="Times New Roman"/>
          <w:lang w:eastAsia="en-US"/>
        </w:rPr>
        <w:t xml:space="preserve"> рассматривание образцов (кремень, янтарь, каменная соль и т. д.)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Рекомендуемые внеурочные экскурсии</w:t>
      </w:r>
      <w:r>
        <w:rPr>
          <w:rFonts w:cs="Times New Roman"/>
          <w:lang w:eastAsia="en-US"/>
        </w:rPr>
        <w:t xml:space="preserve">: в геологический музей для ознакомления с разнообразием горных пород и минералов.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Загадки растений (5 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История возделывания и замечательные свойства обычных овощей и фруктов. Интересные особенности и необычное применение распространенных дикорастущих растений («дубовая каша», салат из одуванчиков, чай из иван-чая и т. д.).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Практические работы:</w:t>
      </w:r>
      <w:r>
        <w:rPr>
          <w:rFonts w:cs="Times New Roman"/>
          <w:lang w:eastAsia="en-US"/>
        </w:rPr>
        <w:t xml:space="preserve"> приготовление салатов и чая с использованием овощей и дикорастущих трав.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 xml:space="preserve">Рекомендуемые внеурочные экскурсии: </w:t>
      </w:r>
      <w:r>
        <w:rPr>
          <w:rFonts w:cs="Times New Roman"/>
          <w:lang w:eastAsia="en-US"/>
        </w:rPr>
        <w:t>в природу для знакомства с местной флорой, в ботанический сад для ознакомления с экзотическими растениями.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Утконос и компания (3 ч).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История открытия удивительных животных: утконоса, </w:t>
      </w:r>
      <w:proofErr w:type="spellStart"/>
      <w:r>
        <w:rPr>
          <w:rFonts w:cs="Times New Roman"/>
          <w:lang w:eastAsia="en-US"/>
        </w:rPr>
        <w:t>комодского</w:t>
      </w:r>
      <w:proofErr w:type="spellEnd"/>
      <w:r>
        <w:rPr>
          <w:rFonts w:cs="Times New Roman"/>
          <w:lang w:eastAsia="en-US"/>
        </w:rPr>
        <w:t xml:space="preserve"> варана, латимерии и др.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Рекомендуемые внеурочные экскурсии</w:t>
      </w:r>
      <w:r>
        <w:rPr>
          <w:rFonts w:cs="Times New Roman"/>
          <w:lang w:eastAsia="en-US"/>
        </w:rPr>
        <w:t xml:space="preserve">: в зоопарк, зоологический музей для ознакомления с экзотическими животными.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keepNext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Планета насекомых (4 ч).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Бабочки. Совка-</w:t>
      </w:r>
      <w:proofErr w:type="spellStart"/>
      <w:r>
        <w:rPr>
          <w:rFonts w:cs="Times New Roman"/>
          <w:lang w:eastAsia="en-US"/>
        </w:rPr>
        <w:t>агриппа</w:t>
      </w:r>
      <w:proofErr w:type="spellEnd"/>
      <w:r>
        <w:rPr>
          <w:rFonts w:cs="Times New Roman"/>
          <w:lang w:eastAsia="en-US"/>
        </w:rPr>
        <w:t xml:space="preserve"> — самая крупная бабочка. Охрана насекомых.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i/>
          <w:lang w:eastAsia="en-US"/>
        </w:rPr>
        <w:t>Практические работы</w:t>
      </w:r>
      <w:r>
        <w:rPr>
          <w:rFonts w:cs="Times New Roman"/>
          <w:i/>
          <w:lang w:eastAsia="en-US"/>
        </w:rPr>
        <w:t>:</w:t>
      </w:r>
      <w:r>
        <w:rPr>
          <w:rFonts w:cs="Times New Roman"/>
          <w:lang w:eastAsia="en-US"/>
        </w:rPr>
        <w:t xml:space="preserve"> рассматривание насекомых в коллекции.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Рекомендуемые внеурочные экскурсии:</w:t>
      </w:r>
      <w:r>
        <w:rPr>
          <w:rFonts w:cs="Times New Roman"/>
          <w:lang w:eastAsia="en-US"/>
        </w:rPr>
        <w:t xml:space="preserve"> в краеведческий или зоологический музей для ознакомления с энтомологическими коллекциями.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keepNext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Загадки под водой и под землей (6 ч).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Морские цветы (актинии), звезды, ежи и другие живые «чудеса». Жизнь в темных глубинах океана. Загадочный мир пещер.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i/>
          <w:lang w:eastAsia="en-US"/>
        </w:rPr>
        <w:t>Рекомендуемые внеурочные экскурсии</w:t>
      </w:r>
      <w:r>
        <w:rPr>
          <w:rFonts w:cs="Times New Roman"/>
          <w:lang w:eastAsia="en-US"/>
        </w:rPr>
        <w:t xml:space="preserve">: в морской аквариум, дельфинарий, зоологический музей для знакомства с морской фауной.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keepNext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lang w:eastAsia="en-US"/>
        </w:rPr>
        <w:t xml:space="preserve">Существование параллельного мира (1 ч).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Загадки очевидцев: свидетельства, сомнения, предположения. </w:t>
      </w:r>
    </w:p>
    <w:p w:rsidR="002B2CAA" w:rsidRDefault="002B2CAA" w:rsidP="002B2CAA">
      <w:pPr>
        <w:keepNext/>
        <w:autoSpaceDE w:val="0"/>
        <w:autoSpaceDN w:val="0"/>
        <w:adjustRightInd w:val="0"/>
        <w:rPr>
          <w:rFonts w:cs="Times New Roman"/>
          <w:lang w:eastAsia="en-US"/>
        </w:rPr>
      </w:pPr>
    </w:p>
    <w:p w:rsidR="002B2CAA" w:rsidRDefault="002B2CAA" w:rsidP="002B2CAA">
      <w:pPr>
        <w:pStyle w:val="a3"/>
        <w:keepNext/>
        <w:numPr>
          <w:ilvl w:val="0"/>
          <w:numId w:val="39"/>
        </w:num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b/>
          <w:bCs/>
          <w:iCs/>
          <w:lang w:eastAsia="en-US"/>
        </w:rPr>
        <w:t xml:space="preserve">Заключение (1 ч) </w:t>
      </w:r>
    </w:p>
    <w:p w:rsidR="002B2CAA" w:rsidRDefault="002B2CAA" w:rsidP="002B2CAA">
      <w:pPr>
        <w:pStyle w:val="Default"/>
        <w:keepNext/>
        <w:rPr>
          <w:color w:val="auto"/>
        </w:rPr>
      </w:pPr>
      <w:r>
        <w:rPr>
          <w:color w:val="auto"/>
        </w:rPr>
        <w:t>Что мы узнали и чему научились за год.</w:t>
      </w:r>
    </w:p>
    <w:p w:rsidR="002B2CAA" w:rsidRDefault="002B2CAA" w:rsidP="002B2CAA">
      <w:pPr>
        <w:pStyle w:val="Default"/>
        <w:keepNext/>
        <w:rPr>
          <w:color w:val="auto"/>
        </w:rPr>
      </w:pPr>
    </w:p>
    <w:p w:rsidR="002B2CAA" w:rsidRDefault="002B2CAA" w:rsidP="002B2CAA">
      <w:pPr>
        <w:autoSpaceDE w:val="0"/>
        <w:autoSpaceDN w:val="0"/>
        <w:adjustRightInd w:val="0"/>
        <w:jc w:val="center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lang w:eastAsia="en-US"/>
        </w:rPr>
        <w:t>Список литературы: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Акимушкин И. Мир животных. М., 1971.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Алексеев В. А. 300 вопросов и ответов по экологии. Ярославль, 1998. 240 с.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Барков А. В. Почему еж с лисой встречаться не любит. М., 1989. 34 с.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Воробьева И. А. Язык Земли. Новосибирск, 1973. 152 с.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spellStart"/>
      <w:r>
        <w:rPr>
          <w:rFonts w:cs="Times New Roman"/>
          <w:color w:val="000000"/>
          <w:lang w:eastAsia="en-US"/>
        </w:rPr>
        <w:t>Горощенко</w:t>
      </w:r>
      <w:proofErr w:type="spellEnd"/>
      <w:r>
        <w:rPr>
          <w:rFonts w:cs="Times New Roman"/>
          <w:color w:val="000000"/>
          <w:lang w:eastAsia="en-US"/>
        </w:rPr>
        <w:t xml:space="preserve"> В.П. Природа и люди. М., 1976.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Григорьев А. Г. Секретные заложники. Томск, 1996. 241 с.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Дитрих А., </w:t>
      </w:r>
      <w:proofErr w:type="spellStart"/>
      <w:r>
        <w:rPr>
          <w:rFonts w:cs="Times New Roman"/>
          <w:color w:val="000000"/>
          <w:lang w:eastAsia="en-US"/>
        </w:rPr>
        <w:t>Юрмин</w:t>
      </w:r>
      <w:proofErr w:type="spellEnd"/>
      <w:r>
        <w:rPr>
          <w:rFonts w:cs="Times New Roman"/>
          <w:color w:val="000000"/>
          <w:lang w:eastAsia="en-US"/>
        </w:rPr>
        <w:t xml:space="preserve"> С, </w:t>
      </w:r>
      <w:proofErr w:type="spellStart"/>
      <w:r>
        <w:rPr>
          <w:rFonts w:cs="Times New Roman"/>
          <w:color w:val="000000"/>
          <w:lang w:eastAsia="en-US"/>
        </w:rPr>
        <w:t>Кошурникова</w:t>
      </w:r>
      <w:proofErr w:type="spellEnd"/>
      <w:r>
        <w:rPr>
          <w:rFonts w:cs="Times New Roman"/>
          <w:color w:val="000000"/>
          <w:lang w:eastAsia="en-US"/>
        </w:rPr>
        <w:t xml:space="preserve"> Н. Почемучка. Л., 1987.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Долгих Е. Т., Леонова Т. Г. Загадаю — отгадай! Новосибирск, 1972.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spellStart"/>
      <w:r>
        <w:rPr>
          <w:rFonts w:cs="Times New Roman"/>
          <w:color w:val="000000"/>
          <w:lang w:eastAsia="en-US"/>
        </w:rPr>
        <w:t>Елкина</w:t>
      </w:r>
      <w:proofErr w:type="spellEnd"/>
      <w:r>
        <w:rPr>
          <w:rFonts w:cs="Times New Roman"/>
          <w:color w:val="000000"/>
          <w:lang w:eastAsia="en-US"/>
        </w:rPr>
        <w:t xml:space="preserve"> Н. В., </w:t>
      </w:r>
      <w:proofErr w:type="spellStart"/>
      <w:r>
        <w:rPr>
          <w:rFonts w:cs="Times New Roman"/>
          <w:color w:val="000000"/>
          <w:lang w:eastAsia="en-US"/>
        </w:rPr>
        <w:t>Мариничева</w:t>
      </w:r>
      <w:proofErr w:type="spellEnd"/>
      <w:r>
        <w:rPr>
          <w:rFonts w:cs="Times New Roman"/>
          <w:color w:val="000000"/>
          <w:lang w:eastAsia="en-US"/>
        </w:rPr>
        <w:t xml:space="preserve"> О. В. Учим детей наблюдать и рассказывать. Ярославль, 1996.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Иллюстративная энциклопедия школьника «Мир живой природы». М., 1998.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spellStart"/>
      <w:r>
        <w:rPr>
          <w:rFonts w:cs="Times New Roman"/>
          <w:color w:val="000000"/>
          <w:lang w:eastAsia="en-US"/>
        </w:rPr>
        <w:t>Колбовский</w:t>
      </w:r>
      <w:proofErr w:type="spellEnd"/>
      <w:r>
        <w:rPr>
          <w:rFonts w:cs="Times New Roman"/>
          <w:color w:val="000000"/>
          <w:lang w:eastAsia="en-US"/>
        </w:rPr>
        <w:t xml:space="preserve"> Е. Ю. Экология для любознательных, </w:t>
      </w:r>
      <w:proofErr w:type="gramStart"/>
      <w:r>
        <w:rPr>
          <w:rFonts w:cs="Times New Roman"/>
          <w:color w:val="000000"/>
          <w:lang w:eastAsia="en-US"/>
        </w:rPr>
        <w:t>или</w:t>
      </w:r>
      <w:proofErr w:type="gramEnd"/>
      <w:r>
        <w:rPr>
          <w:rFonts w:cs="Times New Roman"/>
          <w:color w:val="000000"/>
          <w:lang w:eastAsia="en-US"/>
        </w:rPr>
        <w:t xml:space="preserve"> о чем не узнаешь на уроках. Ярославль, 1998. 256 с.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spellStart"/>
      <w:r>
        <w:rPr>
          <w:rFonts w:cs="Times New Roman"/>
          <w:color w:val="000000"/>
          <w:lang w:eastAsia="en-US"/>
        </w:rPr>
        <w:t>Нуждина</w:t>
      </w:r>
      <w:proofErr w:type="spellEnd"/>
      <w:r>
        <w:rPr>
          <w:rFonts w:cs="Times New Roman"/>
          <w:color w:val="000000"/>
          <w:lang w:eastAsia="en-US"/>
        </w:rPr>
        <w:t xml:space="preserve"> Т. Д. Энциклопедия «Чудо — всюду». Мир животных и растений. Ярославль, 1998.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Они должны жить. Млекопитающие. М., 1984Плешаков А.А. Зеленые страницы. - М: Просвещение, 2007.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Они должны жить. Птицы. М., 1984.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Осокин Е. В. Северная книга. Томск, 1993.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Петров В. В. Растительный мир нашей Родины. М., 1999.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 xml:space="preserve">Редкие и исчезающие виды растений и животных Томской области. Томск, 1984. </w:t>
      </w:r>
    </w:p>
    <w:p w:rsidR="002B2CAA" w:rsidRDefault="002B2CAA" w:rsidP="002B2CAA">
      <w:pPr>
        <w:autoSpaceDE w:val="0"/>
        <w:autoSpaceDN w:val="0"/>
        <w:adjustRightInd w:val="0"/>
        <w:rPr>
          <w:rFonts w:cs="Times New Roman"/>
          <w:color w:val="000000"/>
          <w:lang w:eastAsia="en-US"/>
        </w:rPr>
      </w:pPr>
      <w:proofErr w:type="spellStart"/>
      <w:r>
        <w:rPr>
          <w:rFonts w:cs="Times New Roman"/>
          <w:color w:val="000000"/>
          <w:lang w:eastAsia="en-US"/>
        </w:rPr>
        <w:t>Сабунаев</w:t>
      </w:r>
      <w:proofErr w:type="spellEnd"/>
      <w:r>
        <w:rPr>
          <w:rFonts w:cs="Times New Roman"/>
          <w:color w:val="000000"/>
          <w:lang w:eastAsia="en-US"/>
        </w:rPr>
        <w:t xml:space="preserve"> В. Занимательная зоология. Л., 1976. </w:t>
      </w:r>
    </w:p>
    <w:p w:rsidR="002B2CAA" w:rsidRDefault="002B2CAA" w:rsidP="002B2CAA">
      <w:pPr>
        <w:pStyle w:val="Default"/>
        <w:keepNext/>
        <w:rPr>
          <w:color w:val="auto"/>
        </w:rPr>
      </w:pPr>
      <w:r>
        <w:t>Энциклопедия «Что такое? Кто такой?». Издательство «Педагогика». М. 1990.</w:t>
      </w:r>
    </w:p>
    <w:p w:rsidR="002B2CAA" w:rsidRDefault="002B2CAA" w:rsidP="002B2CAA">
      <w:pPr>
        <w:rPr>
          <w:rFonts w:cs="Times New Roman"/>
          <w:lang w:eastAsia="en-US"/>
        </w:rPr>
        <w:sectPr w:rsidR="002B2CAA">
          <w:pgSz w:w="11906" w:h="16838"/>
          <w:pgMar w:top="1138" w:right="850" w:bottom="1138" w:left="1699" w:header="706" w:footer="706" w:gutter="0"/>
          <w:cols w:space="720"/>
        </w:sectPr>
      </w:pPr>
    </w:p>
    <w:p w:rsidR="00BF6142" w:rsidRDefault="00BF6142" w:rsidP="00BF6142">
      <w:pPr>
        <w:autoSpaceDE w:val="0"/>
        <w:autoSpaceDN w:val="0"/>
        <w:adjustRightInd w:val="0"/>
        <w:rPr>
          <w:rFonts w:cs="Times New Roman"/>
          <w:b/>
          <w:bCs/>
          <w:lang w:eastAsia="en-US"/>
        </w:rPr>
      </w:pPr>
    </w:p>
    <w:p w:rsidR="0082490A" w:rsidRPr="000C54E1" w:rsidRDefault="004C347F" w:rsidP="000C54E1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b/>
          <w:bCs/>
          <w:lang w:val="en-US" w:eastAsia="en-US"/>
        </w:rPr>
        <w:t>III</w:t>
      </w:r>
      <w:r w:rsidRPr="005677B9">
        <w:rPr>
          <w:rFonts w:cs="Times New Roman"/>
          <w:b/>
          <w:bCs/>
          <w:lang w:eastAsia="en-US"/>
        </w:rPr>
        <w:t>.</w:t>
      </w:r>
      <w:r w:rsidR="000C54E1">
        <w:rPr>
          <w:rFonts w:cs="Times New Roman"/>
          <w:b/>
          <w:bCs/>
          <w:lang w:eastAsia="en-US"/>
        </w:rPr>
        <w:t>Содержание программы</w:t>
      </w:r>
    </w:p>
    <w:tbl>
      <w:tblPr>
        <w:tblStyle w:val="a4"/>
        <w:tblW w:w="160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1072"/>
        <w:gridCol w:w="2037"/>
        <w:gridCol w:w="3120"/>
        <w:gridCol w:w="1925"/>
        <w:gridCol w:w="1926"/>
        <w:gridCol w:w="3043"/>
        <w:gridCol w:w="2267"/>
      </w:tblGrid>
      <w:tr w:rsidR="00CB558F" w:rsidTr="00CB558F">
        <w:tc>
          <w:tcPr>
            <w:tcW w:w="16020" w:type="dxa"/>
            <w:gridSpan w:val="8"/>
          </w:tcPr>
          <w:p w:rsidR="00CB558F" w:rsidRPr="00F52DF0" w:rsidRDefault="00CB558F" w:rsidP="00CB558F">
            <w:pPr>
              <w:pStyle w:val="Default"/>
              <w:jc w:val="center"/>
              <w:rPr>
                <w:sz w:val="28"/>
                <w:szCs w:val="28"/>
              </w:rPr>
            </w:pPr>
            <w:r w:rsidRPr="00F52DF0">
              <w:rPr>
                <w:b/>
                <w:bCs/>
                <w:iCs/>
                <w:sz w:val="28"/>
                <w:szCs w:val="28"/>
              </w:rPr>
              <w:t>Тематическое планирование</w:t>
            </w:r>
            <w:r>
              <w:rPr>
                <w:b/>
                <w:bCs/>
                <w:iCs/>
                <w:sz w:val="28"/>
                <w:szCs w:val="28"/>
              </w:rPr>
              <w:t xml:space="preserve"> 3 класс</w:t>
            </w:r>
          </w:p>
          <w:p w:rsidR="00CB558F" w:rsidRDefault="00CB558F" w:rsidP="006E6A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Трети</w:t>
            </w:r>
            <w:r w:rsidRPr="00F52DF0">
              <w:rPr>
                <w:b/>
                <w:bCs/>
                <w:iCs/>
                <w:sz w:val="28"/>
                <w:szCs w:val="28"/>
              </w:rPr>
              <w:t>й год обучения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80E1E">
              <w:rPr>
                <w:rFonts w:cs="Times New Roman"/>
                <w:b/>
                <w:color w:val="000000"/>
                <w:sz w:val="28"/>
                <w:szCs w:val="28"/>
                <w:lang w:eastAsia="en-US"/>
              </w:rPr>
              <w:t>(35 часов</w:t>
            </w:r>
            <w:r w:rsidRPr="00597C07">
              <w:rPr>
                <w:rFonts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CB558F" w:rsidTr="00597C07">
        <w:tc>
          <w:tcPr>
            <w:tcW w:w="630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72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Кол-во часов раз-ла</w:t>
            </w:r>
          </w:p>
        </w:tc>
        <w:tc>
          <w:tcPr>
            <w:tcW w:w="2037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3120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925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Форма организации деятельности</w:t>
            </w:r>
          </w:p>
        </w:tc>
        <w:tc>
          <w:tcPr>
            <w:tcW w:w="1926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Характер деятельности учащихся</w:t>
            </w:r>
          </w:p>
        </w:tc>
        <w:tc>
          <w:tcPr>
            <w:tcW w:w="3043" w:type="dxa"/>
          </w:tcPr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2267" w:type="dxa"/>
          </w:tcPr>
          <w:p w:rsidR="00CB558F" w:rsidRPr="00C42937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Оценка резуль</w:t>
            </w:r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татов:</w:t>
            </w:r>
          </w:p>
          <w:p w:rsidR="00CB558F" w:rsidRPr="00C42937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предметных,</w:t>
            </w:r>
          </w:p>
          <w:p w:rsidR="00CB558F" w:rsidRPr="00F52DF0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етапредмет-</w:t>
            </w:r>
            <w:r w:rsidRPr="00C42937"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  <w:t>ных</w:t>
            </w:r>
            <w:proofErr w:type="spellEnd"/>
          </w:p>
        </w:tc>
      </w:tr>
      <w:tr w:rsidR="00CB558F" w:rsidTr="00597C07">
        <w:tc>
          <w:tcPr>
            <w:tcW w:w="630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2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1 ч</w:t>
            </w:r>
          </w:p>
        </w:tc>
        <w:tc>
          <w:tcPr>
            <w:tcW w:w="2037" w:type="dxa"/>
          </w:tcPr>
          <w:p w:rsidR="00CB558F" w:rsidRPr="00CB558F" w:rsidRDefault="00CB558F" w:rsidP="00306F3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3120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sz w:val="28"/>
                <w:szCs w:val="28"/>
                <w:lang w:eastAsia="en-US"/>
              </w:rPr>
              <w:t>Раскрытые и нераскрытые загадки нашей планеты</w:t>
            </w:r>
          </w:p>
        </w:tc>
        <w:tc>
          <w:tcPr>
            <w:tcW w:w="1925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sz w:val="28"/>
                <w:szCs w:val="28"/>
                <w:lang w:eastAsia="en-US"/>
              </w:rPr>
              <w:t>Обзор  основных тем курса</w:t>
            </w:r>
            <w:r w:rsidRPr="00CB558F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 ЗАОЧНЫЙ ЭКСКУРС</w:t>
            </w:r>
          </w:p>
        </w:tc>
        <w:tc>
          <w:tcPr>
            <w:tcW w:w="1926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sz w:val="28"/>
                <w:szCs w:val="28"/>
                <w:lang w:eastAsia="en-US"/>
              </w:rPr>
              <w:t>Научный  поиск, путешествия и открытия</w:t>
            </w:r>
          </w:p>
        </w:tc>
        <w:tc>
          <w:tcPr>
            <w:tcW w:w="3043" w:type="dxa"/>
          </w:tcPr>
          <w:p w:rsidR="00CB558F" w:rsidRPr="00CB558F" w:rsidRDefault="00CB558F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Принятие ценностей природного мира, воспитание основ экологической </w:t>
            </w:r>
            <w:r w:rsidR="00E92C15">
              <w:rPr>
                <w:sz w:val="28"/>
                <w:szCs w:val="28"/>
              </w:rPr>
              <w:t>культуры</w:t>
            </w:r>
          </w:p>
        </w:tc>
        <w:tc>
          <w:tcPr>
            <w:tcW w:w="2267" w:type="dxa"/>
            <w:vMerge w:val="restart"/>
          </w:tcPr>
          <w:p w:rsidR="00F05310" w:rsidRDefault="00CB558F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 xml:space="preserve"> </w:t>
            </w:r>
            <w:r w:rsidR="00F05310">
              <w:rPr>
                <w:sz w:val="28"/>
                <w:szCs w:val="28"/>
              </w:rPr>
              <w:t xml:space="preserve"> простых рассуждений;</w:t>
            </w:r>
          </w:p>
          <w:p w:rsidR="00F05310" w:rsidRDefault="00F05310">
            <w:pPr>
              <w:pStyle w:val="Default"/>
              <w:rPr>
                <w:sz w:val="28"/>
                <w:szCs w:val="28"/>
              </w:rPr>
            </w:pPr>
          </w:p>
          <w:p w:rsidR="00F05310" w:rsidRDefault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У</w:t>
            </w:r>
            <w:r w:rsidR="00CB558F" w:rsidRPr="00CB558F">
              <w:rPr>
                <w:sz w:val="28"/>
                <w:szCs w:val="28"/>
              </w:rPr>
              <w:t>становление</w:t>
            </w:r>
            <w:r>
              <w:rPr>
                <w:sz w:val="28"/>
                <w:szCs w:val="28"/>
              </w:rPr>
              <w:t xml:space="preserve"> </w:t>
            </w:r>
            <w:r w:rsidR="00CB558F" w:rsidRPr="00CB558F">
              <w:rPr>
                <w:sz w:val="28"/>
                <w:szCs w:val="28"/>
              </w:rPr>
              <w:t xml:space="preserve"> причинно-следственных с</w:t>
            </w:r>
            <w:r>
              <w:rPr>
                <w:sz w:val="28"/>
                <w:szCs w:val="28"/>
              </w:rPr>
              <w:t>вязей в изучаемом круге явлений;</w:t>
            </w:r>
            <w:r w:rsidR="00CB558F" w:rsidRPr="00CB558F">
              <w:rPr>
                <w:sz w:val="28"/>
                <w:szCs w:val="28"/>
              </w:rPr>
              <w:t xml:space="preserve"> </w:t>
            </w:r>
          </w:p>
          <w:p w:rsidR="00F05310" w:rsidRDefault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</w:t>
            </w:r>
            <w:r w:rsidR="00CB558F" w:rsidRPr="00CB558F">
              <w:rPr>
                <w:sz w:val="28"/>
                <w:szCs w:val="28"/>
              </w:rPr>
              <w:t>азвитие</w:t>
            </w:r>
            <w:r>
              <w:rPr>
                <w:sz w:val="28"/>
                <w:szCs w:val="28"/>
              </w:rPr>
              <w:t xml:space="preserve"> </w:t>
            </w:r>
            <w:r w:rsidR="00CB558F" w:rsidRPr="00CB558F">
              <w:rPr>
                <w:sz w:val="28"/>
                <w:szCs w:val="28"/>
              </w:rPr>
              <w:t xml:space="preserve"> учебно-познавательного интереса к учебному материалу</w:t>
            </w:r>
            <w:r>
              <w:rPr>
                <w:sz w:val="28"/>
                <w:szCs w:val="28"/>
              </w:rPr>
              <w:t>;</w:t>
            </w:r>
          </w:p>
          <w:p w:rsidR="00F32EC7" w:rsidRDefault="00CB558F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 xml:space="preserve"> </w:t>
            </w:r>
          </w:p>
          <w:p w:rsidR="00F05310" w:rsidRDefault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</w:t>
            </w:r>
            <w:r w:rsidR="00CB558F" w:rsidRPr="00CB558F">
              <w:rPr>
                <w:sz w:val="28"/>
                <w:szCs w:val="28"/>
              </w:rPr>
              <w:t>езультаты</w:t>
            </w:r>
            <w:r>
              <w:rPr>
                <w:sz w:val="28"/>
                <w:szCs w:val="28"/>
              </w:rPr>
              <w:t xml:space="preserve"> </w:t>
            </w:r>
            <w:r w:rsidR="00CB558F" w:rsidRPr="00CB558F">
              <w:rPr>
                <w:sz w:val="28"/>
                <w:szCs w:val="28"/>
              </w:rPr>
              <w:t xml:space="preserve"> олимпиад;</w:t>
            </w:r>
          </w:p>
          <w:p w:rsidR="00CB558F" w:rsidRPr="00F32EC7" w:rsidRDefault="00CB558F" w:rsidP="00CB558F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 xml:space="preserve"> </w:t>
            </w:r>
            <w:r w:rsidR="00F05310" w:rsidRPr="00CB558F">
              <w:rPr>
                <w:sz w:val="28"/>
                <w:szCs w:val="28"/>
              </w:rPr>
              <w:t>У</w:t>
            </w:r>
            <w:r w:rsidRPr="00CB558F">
              <w:rPr>
                <w:sz w:val="28"/>
                <w:szCs w:val="28"/>
              </w:rPr>
              <w:t xml:space="preserve">частие в </w:t>
            </w:r>
            <w:r w:rsidRPr="00CB558F">
              <w:rPr>
                <w:sz w:val="28"/>
                <w:szCs w:val="28"/>
              </w:rPr>
              <w:lastRenderedPageBreak/>
              <w:t xml:space="preserve">научно-практических конференциях </w:t>
            </w:r>
          </w:p>
        </w:tc>
      </w:tr>
      <w:tr w:rsidR="00306F3D" w:rsidTr="00597C07">
        <w:tc>
          <w:tcPr>
            <w:tcW w:w="630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2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4 ч </w:t>
            </w:r>
          </w:p>
        </w:tc>
        <w:tc>
          <w:tcPr>
            <w:tcW w:w="2037" w:type="dxa"/>
          </w:tcPr>
          <w:p w:rsidR="00306F3D" w:rsidRPr="00306F3D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Тайны за горизонтом </w:t>
            </w:r>
          </w:p>
        </w:tc>
        <w:tc>
          <w:tcPr>
            <w:tcW w:w="3120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*Атлантида – сказка или реальность. (2ч.)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*Что такое водопад? Как образо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валось Чёрное и Каспийское моря? 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*Что такое семь чудес света? </w:t>
            </w:r>
          </w:p>
        </w:tc>
        <w:tc>
          <w:tcPr>
            <w:tcW w:w="1925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Практические ра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боты 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Виртуальные экскурсии </w:t>
            </w:r>
          </w:p>
        </w:tc>
        <w:tc>
          <w:tcPr>
            <w:tcW w:w="1926" w:type="dxa"/>
          </w:tcPr>
          <w:p w:rsidR="00306F3D" w:rsidRPr="0048334C" w:rsidRDefault="00306F3D" w:rsidP="00306F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48334C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Практические работы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 кар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той</w:t>
            </w:r>
          </w:p>
        </w:tc>
        <w:tc>
          <w:tcPr>
            <w:tcW w:w="3043" w:type="dxa"/>
            <w:vMerge w:val="restart"/>
          </w:tcPr>
          <w:p w:rsidR="00306F3D" w:rsidRPr="00C42937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Формирование внутренней позиции школьника на уровне положительного отношения к ш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кольной действительности, устойчивое следование в пове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дении моральным нормам.</w:t>
            </w:r>
          </w:p>
        </w:tc>
        <w:tc>
          <w:tcPr>
            <w:tcW w:w="2267" w:type="dxa"/>
            <w:vMerge/>
          </w:tcPr>
          <w:p w:rsidR="00306F3D" w:rsidRDefault="00306F3D" w:rsidP="00CB558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06F3D" w:rsidTr="00597C07">
        <w:tc>
          <w:tcPr>
            <w:tcW w:w="630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2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5 ч </w:t>
            </w:r>
          </w:p>
        </w:tc>
        <w:tc>
          <w:tcPr>
            <w:tcW w:w="2037" w:type="dxa"/>
          </w:tcPr>
          <w:p w:rsidR="00306F3D" w:rsidRPr="00306F3D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Жили-были динозавры... и не только они </w:t>
            </w:r>
          </w:p>
        </w:tc>
        <w:tc>
          <w:tcPr>
            <w:tcW w:w="3120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*Что такое ледниковый период? 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 Как нашли ископаемого мамонта? </w:t>
            </w:r>
          </w:p>
          <w:p w:rsidR="00306F3D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*Что такое меловые отложения? 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*Голубые киты - миф 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или реальность? 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*Что такое сухопутный крокодил? </w:t>
            </w:r>
          </w:p>
        </w:tc>
        <w:tc>
          <w:tcPr>
            <w:tcW w:w="1925" w:type="dxa"/>
          </w:tcPr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Практическая работа</w:t>
            </w:r>
          </w:p>
          <w:p w:rsidR="00306F3D" w:rsidRPr="00CB558F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Вирту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альная экскурсия в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палеонтоло-ги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ческий</w:t>
            </w:r>
            <w:proofErr w:type="spellEnd"/>
            <w:proofErr w:type="gramEnd"/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t>геологичес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CB558F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кий музей </w:t>
            </w:r>
          </w:p>
        </w:tc>
        <w:tc>
          <w:tcPr>
            <w:tcW w:w="1926" w:type="dxa"/>
          </w:tcPr>
          <w:p w:rsidR="00306F3D" w:rsidRPr="0048334C" w:rsidRDefault="00306F3D" w:rsidP="00F32EC7">
            <w:pPr>
              <w:pStyle w:val="Default"/>
              <w:rPr>
                <w:sz w:val="28"/>
                <w:szCs w:val="28"/>
              </w:rPr>
            </w:pPr>
            <w:r w:rsidRPr="0048334C">
              <w:rPr>
                <w:sz w:val="28"/>
                <w:szCs w:val="28"/>
              </w:rPr>
              <w:lastRenderedPageBreak/>
              <w:t xml:space="preserve">Практическая работа: </w:t>
            </w:r>
            <w:proofErr w:type="spellStart"/>
            <w:proofErr w:type="gramStart"/>
            <w:r w:rsidRPr="0048334C">
              <w:rPr>
                <w:sz w:val="28"/>
                <w:szCs w:val="28"/>
              </w:rPr>
              <w:t>рассматрива</w:t>
            </w:r>
            <w:r>
              <w:rPr>
                <w:sz w:val="28"/>
                <w:szCs w:val="28"/>
              </w:rPr>
              <w:t>-</w:t>
            </w:r>
            <w:r w:rsidRPr="0048334C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8334C">
              <w:rPr>
                <w:sz w:val="28"/>
                <w:szCs w:val="28"/>
              </w:rPr>
              <w:t xml:space="preserve"> </w:t>
            </w:r>
            <w:proofErr w:type="spellStart"/>
            <w:r w:rsidRPr="0048334C">
              <w:rPr>
                <w:sz w:val="28"/>
                <w:szCs w:val="28"/>
              </w:rPr>
              <w:t>окаменелос</w:t>
            </w:r>
            <w:r>
              <w:rPr>
                <w:sz w:val="28"/>
                <w:szCs w:val="28"/>
              </w:rPr>
              <w:t>-</w:t>
            </w:r>
            <w:r w:rsidRPr="0048334C">
              <w:rPr>
                <w:sz w:val="28"/>
                <w:szCs w:val="28"/>
              </w:rPr>
              <w:t>тей</w:t>
            </w:r>
            <w:proofErr w:type="spellEnd"/>
          </w:p>
        </w:tc>
        <w:tc>
          <w:tcPr>
            <w:tcW w:w="3043" w:type="dxa"/>
            <w:vMerge/>
          </w:tcPr>
          <w:p w:rsidR="00306F3D" w:rsidRPr="00C42937" w:rsidRDefault="00306F3D" w:rsidP="00CB558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</w:tcPr>
          <w:p w:rsidR="00306F3D" w:rsidRDefault="00306F3D">
            <w:pPr>
              <w:pStyle w:val="Default"/>
              <w:rPr>
                <w:sz w:val="22"/>
                <w:szCs w:val="22"/>
              </w:rPr>
            </w:pPr>
          </w:p>
        </w:tc>
      </w:tr>
      <w:tr w:rsidR="00F05310" w:rsidTr="00597C07">
        <w:tc>
          <w:tcPr>
            <w:tcW w:w="630" w:type="dxa"/>
          </w:tcPr>
          <w:p w:rsidR="00F05310" w:rsidRPr="00306F3D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072" w:type="dxa"/>
          </w:tcPr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4 ч </w:t>
            </w:r>
          </w:p>
        </w:tc>
        <w:tc>
          <w:tcPr>
            <w:tcW w:w="2037" w:type="dxa"/>
          </w:tcPr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Тайны камней </w:t>
            </w:r>
          </w:p>
        </w:tc>
        <w:tc>
          <w:tcPr>
            <w:tcW w:w="3120" w:type="dxa"/>
          </w:tcPr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*</w:t>
            </w:r>
            <w:proofErr w:type="spellStart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Дальмены</w:t>
            </w:r>
            <w:proofErr w:type="spellEnd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– что это? </w:t>
            </w:r>
          </w:p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*Откуда взялись статуи на острове Пасха? </w:t>
            </w:r>
          </w:p>
          <w:p w:rsidR="00F0531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*П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очему нефрит называют националь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ным камнем Китая? </w:t>
            </w:r>
          </w:p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*Откуда взялись алмазы? </w:t>
            </w:r>
          </w:p>
        </w:tc>
        <w:tc>
          <w:tcPr>
            <w:tcW w:w="1925" w:type="dxa"/>
          </w:tcPr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Практические работы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05310" w:rsidRPr="00306F3D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Виртуальная экскурсия в </w:t>
            </w:r>
            <w:proofErr w:type="spellStart"/>
            <w:proofErr w:type="gramStart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геологичес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кий</w:t>
            </w:r>
            <w:proofErr w:type="gramEnd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музей для ознакомления с </w:t>
            </w:r>
            <w:proofErr w:type="spellStart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разнообра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зием</w:t>
            </w:r>
            <w:proofErr w:type="spellEnd"/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горных пород и минералов. </w:t>
            </w:r>
          </w:p>
        </w:tc>
        <w:tc>
          <w:tcPr>
            <w:tcW w:w="1926" w:type="dxa"/>
          </w:tcPr>
          <w:p w:rsidR="00F05310" w:rsidRDefault="00F05310" w:rsidP="00306F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Научный  поиск</w:t>
            </w:r>
            <w:proofErr w:type="gramEnd"/>
            <w:r>
              <w:rPr>
                <w:sz w:val="28"/>
                <w:szCs w:val="28"/>
              </w:rPr>
              <w:t>, путешествия и открытия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Рас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сматрива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-ние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образцов (кре</w:t>
            </w:r>
            <w:r w:rsidRPr="00306F3D">
              <w:rPr>
                <w:rFonts w:cs="Times New Roman"/>
                <w:color w:val="000000"/>
                <w:sz w:val="28"/>
                <w:szCs w:val="28"/>
                <w:lang w:eastAsia="en-US"/>
              </w:rPr>
              <w:t>мень, янтарь, каменная соль и т. д.)</w:t>
            </w:r>
          </w:p>
        </w:tc>
        <w:tc>
          <w:tcPr>
            <w:tcW w:w="3043" w:type="dxa"/>
          </w:tcPr>
          <w:p w:rsidR="00F05310" w:rsidRPr="002C6AB0" w:rsidRDefault="00F05310" w:rsidP="00E92C15">
            <w:pPr>
              <w:pStyle w:val="Default"/>
              <w:rPr>
                <w:sz w:val="28"/>
                <w:szCs w:val="28"/>
              </w:rPr>
            </w:pPr>
            <w:r w:rsidRPr="002C6AB0">
              <w:rPr>
                <w:sz w:val="28"/>
                <w:szCs w:val="28"/>
              </w:rPr>
              <w:t>Развитие умения строить сообщения в устной форм</w:t>
            </w:r>
            <w:r>
              <w:rPr>
                <w:sz w:val="28"/>
                <w:szCs w:val="28"/>
              </w:rPr>
              <w:t>е, развитие монологической речи</w:t>
            </w:r>
            <w:r w:rsidRPr="002C6A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vMerge w:val="restart"/>
          </w:tcPr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Построение</w:t>
            </w:r>
            <w:r>
              <w:rPr>
                <w:sz w:val="28"/>
                <w:szCs w:val="28"/>
              </w:rPr>
              <w:t xml:space="preserve">  простых рассуждений;</w:t>
            </w: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Установление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причинно-следственных связей в изучаемом круге явлений</w:t>
            </w:r>
            <w:r>
              <w:rPr>
                <w:sz w:val="28"/>
                <w:szCs w:val="28"/>
              </w:rPr>
              <w:t>;</w:t>
            </w: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</w:p>
          <w:p w:rsidR="00F05310" w:rsidRPr="00CB558F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>учебно-познавательного интереса к учебному материалу</w:t>
            </w:r>
            <w:r>
              <w:rPr>
                <w:sz w:val="28"/>
                <w:szCs w:val="28"/>
              </w:rPr>
              <w:t>;</w:t>
            </w:r>
            <w:r w:rsidRPr="00CB558F">
              <w:rPr>
                <w:sz w:val="28"/>
                <w:szCs w:val="28"/>
              </w:rPr>
              <w:t xml:space="preserve"> </w:t>
            </w: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Результаты</w:t>
            </w:r>
          </w:p>
          <w:p w:rsidR="00F05310" w:rsidRPr="00CB558F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 xml:space="preserve"> олимпиад; </w:t>
            </w:r>
          </w:p>
          <w:p w:rsidR="00F05310" w:rsidRPr="002C6AB0" w:rsidRDefault="00F05310" w:rsidP="00F053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B558F">
              <w:rPr>
                <w:sz w:val="28"/>
                <w:szCs w:val="28"/>
              </w:rPr>
              <w:t>частие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в научно-практических конференциях</w:t>
            </w:r>
          </w:p>
        </w:tc>
      </w:tr>
      <w:tr w:rsidR="00F05310" w:rsidTr="00597C07">
        <w:tc>
          <w:tcPr>
            <w:tcW w:w="630" w:type="dxa"/>
          </w:tcPr>
          <w:p w:rsidR="00F05310" w:rsidRPr="00E92C15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E92C15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2" w:type="dxa"/>
          </w:tcPr>
          <w:p w:rsidR="00F05310" w:rsidRPr="00E92C15" w:rsidRDefault="00F05310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b/>
                <w:bCs/>
                <w:sz w:val="28"/>
                <w:szCs w:val="28"/>
              </w:rPr>
              <w:t xml:space="preserve">5 ч </w:t>
            </w:r>
          </w:p>
        </w:tc>
        <w:tc>
          <w:tcPr>
            <w:tcW w:w="2037" w:type="dxa"/>
          </w:tcPr>
          <w:p w:rsidR="00F05310" w:rsidRPr="00E92C15" w:rsidRDefault="00F05310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bCs/>
                <w:sz w:val="28"/>
                <w:szCs w:val="28"/>
              </w:rPr>
              <w:t xml:space="preserve">Загадки растений </w:t>
            </w:r>
          </w:p>
        </w:tc>
        <w:tc>
          <w:tcPr>
            <w:tcW w:w="3120" w:type="dxa"/>
          </w:tcPr>
          <w:p w:rsidR="00F05310" w:rsidRDefault="00F05310" w:rsidP="00E92C15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sz w:val="28"/>
                <w:szCs w:val="28"/>
              </w:rPr>
              <w:t>*Ис</w:t>
            </w:r>
            <w:r>
              <w:rPr>
                <w:sz w:val="28"/>
                <w:szCs w:val="28"/>
              </w:rPr>
              <w:t>тория открытия удивительных рас</w:t>
            </w:r>
            <w:r w:rsidRPr="00E92C15">
              <w:rPr>
                <w:sz w:val="28"/>
                <w:szCs w:val="28"/>
              </w:rPr>
              <w:t>тений: виктории-</w:t>
            </w:r>
            <w:proofErr w:type="spellStart"/>
            <w:r w:rsidRPr="00E92C15">
              <w:rPr>
                <w:sz w:val="28"/>
                <w:szCs w:val="28"/>
              </w:rPr>
              <w:t>регии</w:t>
            </w:r>
            <w:proofErr w:type="spellEnd"/>
            <w:r w:rsidRPr="00E92C15">
              <w:rPr>
                <w:sz w:val="28"/>
                <w:szCs w:val="28"/>
              </w:rPr>
              <w:t>, рафф</w:t>
            </w:r>
            <w:r>
              <w:rPr>
                <w:sz w:val="28"/>
                <w:szCs w:val="28"/>
              </w:rPr>
              <w:t xml:space="preserve">лезии, </w:t>
            </w:r>
            <w:proofErr w:type="spellStart"/>
            <w:r>
              <w:rPr>
                <w:sz w:val="28"/>
                <w:szCs w:val="28"/>
              </w:rPr>
              <w:t>сейшельской</w:t>
            </w:r>
            <w:proofErr w:type="spellEnd"/>
            <w:r>
              <w:rPr>
                <w:sz w:val="28"/>
                <w:szCs w:val="28"/>
              </w:rPr>
              <w:t xml:space="preserve"> пальмы и др.(2 часа)</w:t>
            </w:r>
          </w:p>
          <w:p w:rsidR="00F05310" w:rsidRPr="00E92C15" w:rsidRDefault="00F05310" w:rsidP="00E92C15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sz w:val="28"/>
                <w:szCs w:val="28"/>
              </w:rPr>
              <w:t>*Родина комнатных растений. *Экзотические фрукты: ана</w:t>
            </w:r>
            <w:r>
              <w:rPr>
                <w:sz w:val="28"/>
                <w:szCs w:val="28"/>
              </w:rPr>
              <w:t>нас, банан, кокос, финики и др.(2 часа)</w:t>
            </w:r>
          </w:p>
        </w:tc>
        <w:tc>
          <w:tcPr>
            <w:tcW w:w="1925" w:type="dxa"/>
          </w:tcPr>
          <w:p w:rsidR="00F05310" w:rsidRPr="00E92C15" w:rsidRDefault="00F05310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sz w:val="28"/>
                <w:szCs w:val="28"/>
              </w:rPr>
              <w:t xml:space="preserve">Экскурсии в природу для знакомства с местной флорой, в ботанический сад для ознакомления с </w:t>
            </w:r>
            <w:proofErr w:type="spellStart"/>
            <w:proofErr w:type="gramStart"/>
            <w:r w:rsidRPr="00E92C15">
              <w:rPr>
                <w:sz w:val="28"/>
                <w:szCs w:val="28"/>
              </w:rPr>
              <w:t>экзотичес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E92C15">
              <w:rPr>
                <w:sz w:val="28"/>
                <w:szCs w:val="28"/>
              </w:rPr>
              <w:t>кими</w:t>
            </w:r>
            <w:proofErr w:type="gramEnd"/>
            <w:r w:rsidRPr="00E92C15">
              <w:rPr>
                <w:sz w:val="28"/>
                <w:szCs w:val="28"/>
              </w:rPr>
              <w:t xml:space="preserve"> растениями. </w:t>
            </w:r>
          </w:p>
        </w:tc>
        <w:tc>
          <w:tcPr>
            <w:tcW w:w="1926" w:type="dxa"/>
          </w:tcPr>
          <w:p w:rsidR="00F05310" w:rsidRPr="00E92C15" w:rsidRDefault="00F05310" w:rsidP="00F32EC7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sz w:val="28"/>
                <w:szCs w:val="28"/>
              </w:rPr>
              <w:t>Практические работы: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рас-</w:t>
            </w:r>
            <w:proofErr w:type="spellStart"/>
            <w:r>
              <w:rPr>
                <w:sz w:val="28"/>
                <w:szCs w:val="28"/>
              </w:rPr>
              <w:t>сматривание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растений в гербариях, </w:t>
            </w:r>
            <w:proofErr w:type="spellStart"/>
            <w:r>
              <w:rPr>
                <w:sz w:val="28"/>
                <w:szCs w:val="28"/>
              </w:rPr>
              <w:t>рас</w:t>
            </w:r>
            <w:r w:rsidRPr="00E92C15">
              <w:rPr>
                <w:sz w:val="28"/>
                <w:szCs w:val="28"/>
              </w:rPr>
              <w:t>сматрива</w:t>
            </w:r>
            <w:r>
              <w:rPr>
                <w:sz w:val="28"/>
                <w:szCs w:val="28"/>
              </w:rPr>
              <w:t>-</w:t>
            </w:r>
            <w:r w:rsidRPr="00E92C15">
              <w:rPr>
                <w:sz w:val="28"/>
                <w:szCs w:val="28"/>
              </w:rPr>
              <w:t>ние</w:t>
            </w:r>
            <w:proofErr w:type="spellEnd"/>
            <w:r w:rsidRPr="00E92C15">
              <w:rPr>
                <w:sz w:val="28"/>
                <w:szCs w:val="28"/>
              </w:rPr>
              <w:t xml:space="preserve"> овощей,</w:t>
            </w:r>
            <w:r>
              <w:rPr>
                <w:sz w:val="28"/>
                <w:szCs w:val="28"/>
              </w:rPr>
              <w:t xml:space="preserve"> фруктов </w:t>
            </w:r>
            <w:r w:rsidRPr="00E92C15">
              <w:rPr>
                <w:sz w:val="28"/>
                <w:szCs w:val="28"/>
              </w:rPr>
              <w:t xml:space="preserve">Составление альбома «Этот удивительный мир!» </w:t>
            </w:r>
          </w:p>
        </w:tc>
        <w:tc>
          <w:tcPr>
            <w:tcW w:w="3043" w:type="dxa"/>
          </w:tcPr>
          <w:p w:rsidR="00F05310" w:rsidRPr="00E92C15" w:rsidRDefault="00F05310">
            <w:pPr>
              <w:pStyle w:val="Default"/>
              <w:rPr>
                <w:sz w:val="28"/>
                <w:szCs w:val="28"/>
              </w:rPr>
            </w:pPr>
            <w:r w:rsidRPr="00E92C15">
              <w:rPr>
                <w:sz w:val="28"/>
                <w:szCs w:val="28"/>
              </w:rPr>
              <w:t>Правильное использование речевых средств, построение логических рассуждений. Стремиться к сотрудничеству.</w:t>
            </w:r>
          </w:p>
        </w:tc>
        <w:tc>
          <w:tcPr>
            <w:tcW w:w="2267" w:type="dxa"/>
            <w:vMerge/>
          </w:tcPr>
          <w:p w:rsidR="00F05310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F05310" w:rsidTr="00597C07">
        <w:tc>
          <w:tcPr>
            <w:tcW w:w="630" w:type="dxa"/>
          </w:tcPr>
          <w:p w:rsidR="00F05310" w:rsidRPr="001F3EC0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72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3 ч </w:t>
            </w:r>
          </w:p>
        </w:tc>
        <w:tc>
          <w:tcPr>
            <w:tcW w:w="2037" w:type="dxa"/>
          </w:tcPr>
          <w:p w:rsidR="00F05310" w:rsidRPr="001F3EC0" w:rsidRDefault="00F05310" w:rsidP="001F3E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Загадочные </w:t>
            </w:r>
            <w:r w:rsidRPr="001F3EC0">
              <w:rPr>
                <w:rFonts w:cs="Times New Roman"/>
                <w:bCs/>
                <w:sz w:val="28"/>
                <w:szCs w:val="28"/>
                <w:lang w:eastAsia="en-US"/>
              </w:rPr>
              <w:lastRenderedPageBreak/>
              <w:t>животные</w:t>
            </w:r>
          </w:p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*Тайна озера Лох-Не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сс.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*Существует ли снежный чело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век? *Загадки обычных животных (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«эхолокатор» летучих мышей, спо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собность голубя возвращаться домой, органы чувств кошки и т. д.) </w:t>
            </w:r>
          </w:p>
        </w:tc>
        <w:tc>
          <w:tcPr>
            <w:tcW w:w="1925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Виртуал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ьные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экскурсии в зоопарк,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зооло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гичес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-кий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музей для ознакомления с экзотиче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ски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-ми живот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ными </w:t>
            </w:r>
          </w:p>
        </w:tc>
        <w:tc>
          <w:tcPr>
            <w:tcW w:w="1926" w:type="dxa"/>
          </w:tcPr>
          <w:p w:rsidR="00F05310" w:rsidRPr="00F05310" w:rsidRDefault="00F05310" w:rsidP="001309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Составление 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альбома «Этот </w:t>
            </w:r>
            <w:proofErr w:type="gramStart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удиви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тельный</w:t>
            </w:r>
            <w:proofErr w:type="gramEnd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мир!» для наглядности</w:t>
            </w:r>
          </w:p>
        </w:tc>
        <w:tc>
          <w:tcPr>
            <w:tcW w:w="3043" w:type="dxa"/>
          </w:tcPr>
          <w:p w:rsidR="00F05310" w:rsidRPr="00C42937" w:rsidRDefault="00F05310" w:rsidP="00F0531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C6AB0">
              <w:rPr>
                <w:sz w:val="28"/>
                <w:szCs w:val="28"/>
              </w:rPr>
              <w:lastRenderedPageBreak/>
              <w:t xml:space="preserve">Развитие умения </w:t>
            </w:r>
            <w:r w:rsidRPr="002C6AB0">
              <w:rPr>
                <w:sz w:val="28"/>
                <w:szCs w:val="28"/>
              </w:rPr>
              <w:lastRenderedPageBreak/>
              <w:t>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2267" w:type="dxa"/>
            <w:vMerge w:val="restart"/>
          </w:tcPr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lastRenderedPageBreak/>
              <w:t>Построение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простых рассуждений;</w:t>
            </w:r>
            <w:r w:rsidRPr="00CB558F">
              <w:rPr>
                <w:sz w:val="28"/>
                <w:szCs w:val="28"/>
              </w:rPr>
              <w:t xml:space="preserve"> </w:t>
            </w: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Установление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причинно-следственных с</w:t>
            </w:r>
            <w:r>
              <w:rPr>
                <w:sz w:val="28"/>
                <w:szCs w:val="28"/>
              </w:rPr>
              <w:t>вязей в изучаемом круге явлений;</w:t>
            </w:r>
            <w:r w:rsidRPr="00CB558F">
              <w:rPr>
                <w:sz w:val="28"/>
                <w:szCs w:val="28"/>
              </w:rPr>
              <w:t xml:space="preserve"> </w:t>
            </w:r>
          </w:p>
          <w:p w:rsidR="00F05310" w:rsidRDefault="00F05310" w:rsidP="00F05310">
            <w:pPr>
              <w:pStyle w:val="Default"/>
              <w:rPr>
                <w:sz w:val="28"/>
                <w:szCs w:val="28"/>
              </w:rPr>
            </w:pPr>
          </w:p>
          <w:p w:rsidR="00F05310" w:rsidRPr="00CB558F" w:rsidRDefault="00F05310" w:rsidP="00F05310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учебно-познавательного интереса к учебному мат</w:t>
            </w:r>
            <w:r>
              <w:rPr>
                <w:sz w:val="28"/>
                <w:szCs w:val="28"/>
              </w:rPr>
              <w:t>ериалу</w:t>
            </w:r>
            <w:r w:rsidRPr="00CB558F">
              <w:rPr>
                <w:sz w:val="28"/>
                <w:szCs w:val="28"/>
              </w:rPr>
              <w:t xml:space="preserve">; </w:t>
            </w:r>
          </w:p>
          <w:p w:rsidR="00F05310" w:rsidRDefault="00F05310" w:rsidP="00F053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5310" w:rsidRDefault="00F05310" w:rsidP="00F0531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CB558F">
              <w:rPr>
                <w:sz w:val="28"/>
                <w:szCs w:val="28"/>
              </w:rPr>
              <w:t>Участие в научно-практических конференциях</w:t>
            </w:r>
          </w:p>
        </w:tc>
      </w:tr>
      <w:tr w:rsidR="00F05310" w:rsidTr="00597C07">
        <w:tc>
          <w:tcPr>
            <w:tcW w:w="630" w:type="dxa"/>
          </w:tcPr>
          <w:p w:rsidR="00F05310" w:rsidRPr="00130914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30914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072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4 ч </w:t>
            </w:r>
          </w:p>
        </w:tc>
        <w:tc>
          <w:tcPr>
            <w:tcW w:w="2037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30914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Планета насеко</w:t>
            </w:r>
            <w:r w:rsidRPr="001F3EC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мых </w:t>
            </w:r>
          </w:p>
        </w:tc>
        <w:tc>
          <w:tcPr>
            <w:tcW w:w="3120" w:type="dxa"/>
          </w:tcPr>
          <w:p w:rsidR="00F05310" w:rsidRDefault="00F05310" w:rsidP="001309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*Разнообразие и многочисленность насекомых, их р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оль в природе и жизни человека (2 часа)</w:t>
            </w:r>
          </w:p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*Жуки. Дровосек-титан — самый крупный жук.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*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Скарабей — св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я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щенный жук древних египтян. </w:t>
            </w:r>
          </w:p>
        </w:tc>
        <w:tc>
          <w:tcPr>
            <w:tcW w:w="1925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30914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ЗАОЧНЫЙ ЭКСКУРС</w:t>
            </w:r>
            <w:r w:rsidRPr="00130914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в краеведческий или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зоологиче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с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кий</w:t>
            </w:r>
            <w:proofErr w:type="gramEnd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музей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для ознакомления с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энтомоло-гическими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коллек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циями </w:t>
            </w:r>
          </w:p>
        </w:tc>
        <w:tc>
          <w:tcPr>
            <w:tcW w:w="1926" w:type="dxa"/>
          </w:tcPr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Практические работы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gramStart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рас-</w:t>
            </w:r>
            <w:proofErr w:type="spellStart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сматривание</w:t>
            </w:r>
            <w:proofErr w:type="spellEnd"/>
            <w:proofErr w:type="gramEnd"/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насекомых в коллекции. </w:t>
            </w:r>
          </w:p>
          <w:p w:rsidR="00F05310" w:rsidRPr="001F3EC0" w:rsidRDefault="00F05310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Составление альбома «Этот удивительный мир!» </w:t>
            </w:r>
          </w:p>
        </w:tc>
        <w:tc>
          <w:tcPr>
            <w:tcW w:w="3043" w:type="dxa"/>
          </w:tcPr>
          <w:p w:rsidR="00F05310" w:rsidRPr="00C42937" w:rsidRDefault="00F05310" w:rsidP="001309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BA55E5">
              <w:rPr>
                <w:sz w:val="28"/>
                <w:szCs w:val="28"/>
              </w:rPr>
              <w:t>Развитие умения планировать свои действия в соответствии с поставленной задачей и условиями её реализации, учитывать характер сделанных ошибок.</w:t>
            </w:r>
          </w:p>
        </w:tc>
        <w:tc>
          <w:tcPr>
            <w:tcW w:w="2267" w:type="dxa"/>
            <w:vMerge/>
          </w:tcPr>
          <w:p w:rsidR="00F05310" w:rsidRDefault="00F05310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B255D" w:rsidTr="00597C07">
        <w:tc>
          <w:tcPr>
            <w:tcW w:w="630" w:type="dxa"/>
          </w:tcPr>
          <w:p w:rsidR="00CB255D" w:rsidRPr="00130914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130914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72" w:type="dxa"/>
          </w:tcPr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6 ч </w:t>
            </w:r>
          </w:p>
        </w:tc>
        <w:tc>
          <w:tcPr>
            <w:tcW w:w="2037" w:type="dxa"/>
          </w:tcPr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30914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>Загадки под во</w:t>
            </w:r>
            <w:r w:rsidRPr="001F3EC0">
              <w:rPr>
                <w:rFonts w:cs="Times New Roman"/>
                <w:bCs/>
                <w:color w:val="000000"/>
                <w:sz w:val="28"/>
                <w:szCs w:val="28"/>
                <w:lang w:eastAsia="en-US"/>
              </w:rPr>
              <w:t xml:space="preserve">дой и под землей </w:t>
            </w:r>
          </w:p>
        </w:tc>
        <w:tc>
          <w:tcPr>
            <w:tcW w:w="3120" w:type="dxa"/>
          </w:tcPr>
          <w:p w:rsidR="00CB255D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*Как изучают подводный мир (2 часа)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*Киты, дельфины, акулы (2 часа)</w:t>
            </w:r>
          </w:p>
          <w:p w:rsidR="00CB255D" w:rsidRDefault="00CB255D" w:rsidP="001309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* Ис</w:t>
            </w:r>
            <w:r w:rsidRPr="00130914">
              <w:rPr>
                <w:rFonts w:cs="Times New Roman"/>
                <w:color w:val="000000"/>
                <w:sz w:val="28"/>
                <w:szCs w:val="28"/>
                <w:lang w:eastAsia="en-US"/>
              </w:rPr>
              <w:t>тория открытия гигантского каль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мара </w:t>
            </w:r>
          </w:p>
          <w:p w:rsidR="00CB255D" w:rsidRPr="00130914" w:rsidRDefault="00CB255D" w:rsidP="001309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(2 часа)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</w:tcPr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Вирту</w:t>
            </w:r>
            <w:r w:rsidRPr="00130914">
              <w:rPr>
                <w:rFonts w:cs="Times New Roman"/>
                <w:color w:val="000000"/>
                <w:sz w:val="28"/>
                <w:szCs w:val="28"/>
                <w:lang w:eastAsia="en-US"/>
              </w:rPr>
              <w:t>альные экскурсии в морской аквариум, дельфинарий, зооло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>гически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й муз</w:t>
            </w:r>
            <w:r w:rsidRPr="00130914">
              <w:rPr>
                <w:rFonts w:cs="Times New Roman"/>
                <w:color w:val="000000"/>
                <w:sz w:val="28"/>
                <w:szCs w:val="28"/>
                <w:lang w:eastAsia="en-US"/>
              </w:rPr>
              <w:t>ей для знакомства с морской фау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ной </w:t>
            </w:r>
          </w:p>
        </w:tc>
        <w:tc>
          <w:tcPr>
            <w:tcW w:w="1926" w:type="dxa"/>
          </w:tcPr>
          <w:p w:rsidR="00CB255D" w:rsidRPr="001F3EC0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 w:rsidRPr="00745FCA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Работа над проектом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Составление альбома «Этот удивительны</w:t>
            </w:r>
            <w:r w:rsidRPr="001F3EC0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й мир!» </w:t>
            </w:r>
          </w:p>
        </w:tc>
        <w:tc>
          <w:tcPr>
            <w:tcW w:w="3043" w:type="dxa"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>Развитие умения ориенти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роваться в разнообразных способах решения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задач, проводить сравнение, учи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тывать 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разные 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мнения, стремиться к сотрудничеству, адекватно воспринимать предложения и оцен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ку учителя, товарищей. </w:t>
            </w:r>
          </w:p>
        </w:tc>
        <w:tc>
          <w:tcPr>
            <w:tcW w:w="2267" w:type="dxa"/>
            <w:vMerge/>
          </w:tcPr>
          <w:p w:rsidR="00CB2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B255D" w:rsidTr="00597C07">
        <w:tc>
          <w:tcPr>
            <w:tcW w:w="630" w:type="dxa"/>
          </w:tcPr>
          <w:p w:rsidR="00CB255D" w:rsidRPr="00281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8155D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072" w:type="dxa"/>
          </w:tcPr>
          <w:p w:rsidR="00CB255D" w:rsidRPr="0028155D" w:rsidRDefault="00680E1E" w:rsidP="002815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CB255D" w:rsidRPr="0028155D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037" w:type="dxa"/>
          </w:tcPr>
          <w:p w:rsidR="00CB255D" w:rsidRPr="0028155D" w:rsidRDefault="00CB255D" w:rsidP="0028155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28155D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Что такое НЛО? </w:t>
            </w:r>
          </w:p>
          <w:p w:rsidR="00CB255D" w:rsidRPr="00281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</w:tcPr>
          <w:p w:rsidR="00CB255D" w:rsidRPr="00CB255D" w:rsidRDefault="00CB255D" w:rsidP="00CB255D">
            <w:pPr>
              <w:autoSpaceDE w:val="0"/>
              <w:autoSpaceDN w:val="0"/>
              <w:adjustRightIn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*</w:t>
            </w:r>
            <w:r w:rsidRPr="0028155D">
              <w:rPr>
                <w:rFonts w:cs="Times New Roman"/>
                <w:sz w:val="28"/>
                <w:szCs w:val="28"/>
                <w:lang w:eastAsia="en-US"/>
              </w:rPr>
              <w:t>Загадки НЛО: свидетельства, сомнения, предположения.</w:t>
            </w:r>
            <w:r w:rsidRPr="0028155D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vMerge w:val="restart"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Совместная проектная дея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тельность </w:t>
            </w:r>
          </w:p>
        </w:tc>
        <w:tc>
          <w:tcPr>
            <w:tcW w:w="1926" w:type="dxa"/>
            <w:vMerge w:val="restart"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Защита проек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тов </w:t>
            </w:r>
          </w:p>
        </w:tc>
        <w:tc>
          <w:tcPr>
            <w:tcW w:w="3043" w:type="dxa"/>
            <w:vMerge w:val="restart"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Проявление познаватель</w:t>
            </w:r>
            <w:r w:rsidRPr="00745FCA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ной инициативы в учебном сотрудничестве </w:t>
            </w:r>
          </w:p>
        </w:tc>
        <w:tc>
          <w:tcPr>
            <w:tcW w:w="2267" w:type="dxa"/>
            <w:vMerge w:val="restart"/>
          </w:tcPr>
          <w:p w:rsidR="00CB255D" w:rsidRPr="00CB255D" w:rsidRDefault="00CB255D" w:rsidP="00CB255D">
            <w:pPr>
              <w:pStyle w:val="Default"/>
              <w:rPr>
                <w:sz w:val="28"/>
                <w:szCs w:val="28"/>
              </w:rPr>
            </w:pPr>
            <w:r w:rsidRPr="00CB558F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CB558F">
              <w:rPr>
                <w:sz w:val="28"/>
                <w:szCs w:val="28"/>
              </w:rPr>
              <w:t xml:space="preserve"> учебно-познавательного интереса к учебному мат</w:t>
            </w:r>
            <w:r>
              <w:rPr>
                <w:sz w:val="28"/>
                <w:szCs w:val="28"/>
              </w:rPr>
              <w:t xml:space="preserve">ериалу </w:t>
            </w:r>
          </w:p>
        </w:tc>
      </w:tr>
      <w:tr w:rsidR="00CB255D" w:rsidTr="00597C07">
        <w:tc>
          <w:tcPr>
            <w:tcW w:w="630" w:type="dxa"/>
          </w:tcPr>
          <w:p w:rsidR="00CB255D" w:rsidRPr="00281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8155D">
              <w:rPr>
                <w:rFonts w:cs="Times New Roman"/>
                <w:bCs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72" w:type="dxa"/>
          </w:tcPr>
          <w:p w:rsidR="00CB255D" w:rsidRPr="0028155D" w:rsidRDefault="00CB255D" w:rsidP="002815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8155D">
              <w:rPr>
                <w:b/>
                <w:bCs/>
                <w:iCs/>
                <w:sz w:val="28"/>
                <w:szCs w:val="28"/>
              </w:rPr>
              <w:t>1 ч</w:t>
            </w:r>
          </w:p>
        </w:tc>
        <w:tc>
          <w:tcPr>
            <w:tcW w:w="2037" w:type="dxa"/>
          </w:tcPr>
          <w:p w:rsidR="00CB255D" w:rsidRPr="0028155D" w:rsidRDefault="00CB255D" w:rsidP="0028155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  <w:r w:rsidRPr="0028155D">
              <w:rPr>
                <w:bCs/>
                <w:iCs/>
                <w:sz w:val="28"/>
                <w:szCs w:val="28"/>
              </w:rPr>
              <w:t xml:space="preserve">Заключение </w:t>
            </w:r>
          </w:p>
          <w:p w:rsidR="00CB255D" w:rsidRPr="00281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</w:tcPr>
          <w:p w:rsidR="00CB255D" w:rsidRPr="00CB255D" w:rsidRDefault="00CB255D" w:rsidP="00CB25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8155D">
              <w:rPr>
                <w:sz w:val="28"/>
                <w:szCs w:val="28"/>
              </w:rPr>
              <w:t>Что мы узнали и чему научились за год.</w:t>
            </w:r>
          </w:p>
        </w:tc>
        <w:tc>
          <w:tcPr>
            <w:tcW w:w="1925" w:type="dxa"/>
            <w:vMerge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6" w:type="dxa"/>
            <w:vMerge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vMerge/>
          </w:tcPr>
          <w:p w:rsidR="00CB255D" w:rsidRPr="00745FCA" w:rsidRDefault="00CB255D" w:rsidP="00F32E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</w:tcPr>
          <w:p w:rsidR="00CB255D" w:rsidRDefault="00CB255D" w:rsidP="00CB558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06F3D" w:rsidRDefault="00306F3D" w:rsidP="00306F3D">
      <w:pPr>
        <w:pStyle w:val="Default"/>
        <w:rPr>
          <w:color w:val="FF0000"/>
        </w:rPr>
      </w:pPr>
    </w:p>
    <w:sectPr w:rsidR="00306F3D" w:rsidSect="00D666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1A3D1B"/>
    <w:multiLevelType w:val="hybridMultilevel"/>
    <w:tmpl w:val="DF55AD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CA1311"/>
    <w:multiLevelType w:val="hybridMultilevel"/>
    <w:tmpl w:val="D6A19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0CC723"/>
    <w:multiLevelType w:val="hybridMultilevel"/>
    <w:tmpl w:val="26761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B60192"/>
    <w:multiLevelType w:val="hybridMultilevel"/>
    <w:tmpl w:val="DEEE0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8452D3"/>
    <w:multiLevelType w:val="hybridMultilevel"/>
    <w:tmpl w:val="3F02A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4892ED9"/>
    <w:multiLevelType w:val="hybridMultilevel"/>
    <w:tmpl w:val="F0C43B66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5602C"/>
    <w:multiLevelType w:val="hybridMultilevel"/>
    <w:tmpl w:val="F0C43B66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4184C"/>
    <w:multiLevelType w:val="hybridMultilevel"/>
    <w:tmpl w:val="A9C8E16A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82D57"/>
    <w:multiLevelType w:val="hybridMultilevel"/>
    <w:tmpl w:val="88522984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0947"/>
    <w:multiLevelType w:val="hybridMultilevel"/>
    <w:tmpl w:val="7EA623C6"/>
    <w:lvl w:ilvl="0" w:tplc="D1EC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D1D2C"/>
    <w:multiLevelType w:val="hybridMultilevel"/>
    <w:tmpl w:val="1D69F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B0B7E29"/>
    <w:multiLevelType w:val="hybridMultilevel"/>
    <w:tmpl w:val="8E6418DA"/>
    <w:lvl w:ilvl="0" w:tplc="D1EC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23FCF"/>
    <w:multiLevelType w:val="hybridMultilevel"/>
    <w:tmpl w:val="1B527852"/>
    <w:lvl w:ilvl="0" w:tplc="3DDA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358E"/>
    <w:multiLevelType w:val="hybridMultilevel"/>
    <w:tmpl w:val="4432A74A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9002F"/>
    <w:multiLevelType w:val="hybridMultilevel"/>
    <w:tmpl w:val="C88297DC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9CF7"/>
    <w:multiLevelType w:val="hybridMultilevel"/>
    <w:tmpl w:val="BD758D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E327CF"/>
    <w:multiLevelType w:val="hybridMultilevel"/>
    <w:tmpl w:val="44B8CFA6"/>
    <w:lvl w:ilvl="0" w:tplc="D1EC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E2D9B"/>
    <w:multiLevelType w:val="hybridMultilevel"/>
    <w:tmpl w:val="E3EEB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2391F"/>
    <w:multiLevelType w:val="hybridMultilevel"/>
    <w:tmpl w:val="B06E0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A484C"/>
    <w:multiLevelType w:val="hybridMultilevel"/>
    <w:tmpl w:val="03A6CE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E80588A"/>
    <w:multiLevelType w:val="hybridMultilevel"/>
    <w:tmpl w:val="0CB013FC"/>
    <w:lvl w:ilvl="0" w:tplc="D1EC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F07E5"/>
    <w:multiLevelType w:val="hybridMultilevel"/>
    <w:tmpl w:val="A90017F8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01DE0"/>
    <w:multiLevelType w:val="hybridMultilevel"/>
    <w:tmpl w:val="4432A74A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210AB"/>
    <w:multiLevelType w:val="hybridMultilevel"/>
    <w:tmpl w:val="DBFB86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B0A5F7F"/>
    <w:multiLevelType w:val="hybridMultilevel"/>
    <w:tmpl w:val="E8267FB0"/>
    <w:lvl w:ilvl="0" w:tplc="0419000B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5">
    <w:nsid w:val="5B593119"/>
    <w:multiLevelType w:val="hybridMultilevel"/>
    <w:tmpl w:val="B46C4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B571A"/>
    <w:multiLevelType w:val="hybridMultilevel"/>
    <w:tmpl w:val="88522984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0006"/>
    <w:multiLevelType w:val="hybridMultilevel"/>
    <w:tmpl w:val="8894FFB6"/>
    <w:lvl w:ilvl="0" w:tplc="CC1E4D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656BD"/>
    <w:multiLevelType w:val="hybridMultilevel"/>
    <w:tmpl w:val="99B2DF80"/>
    <w:lvl w:ilvl="0" w:tplc="F4DC1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023A5"/>
    <w:multiLevelType w:val="hybridMultilevel"/>
    <w:tmpl w:val="C88297DC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09CC4"/>
    <w:multiLevelType w:val="hybridMultilevel"/>
    <w:tmpl w:val="0A140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97157DD"/>
    <w:multiLevelType w:val="hybridMultilevel"/>
    <w:tmpl w:val="88522984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B0C94"/>
    <w:multiLevelType w:val="hybridMultilevel"/>
    <w:tmpl w:val="F0C43B66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958F9"/>
    <w:multiLevelType w:val="hybridMultilevel"/>
    <w:tmpl w:val="78166D06"/>
    <w:lvl w:ilvl="0" w:tplc="61820D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52733"/>
    <w:multiLevelType w:val="hybridMultilevel"/>
    <w:tmpl w:val="44F6F0C2"/>
    <w:lvl w:ilvl="0" w:tplc="D1ECC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23E16"/>
    <w:multiLevelType w:val="hybridMultilevel"/>
    <w:tmpl w:val="7D8287FC"/>
    <w:lvl w:ilvl="0" w:tplc="E9AA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"/>
  </w:num>
  <w:num w:numId="9">
    <w:abstractNumId w:val="1"/>
  </w:num>
  <w:num w:numId="10">
    <w:abstractNumId w:val="33"/>
  </w:num>
  <w:num w:numId="11">
    <w:abstractNumId w:val="14"/>
  </w:num>
  <w:num w:numId="12">
    <w:abstractNumId w:val="12"/>
  </w:num>
  <w:num w:numId="13">
    <w:abstractNumId w:val="28"/>
  </w:num>
  <w:num w:numId="14">
    <w:abstractNumId w:val="34"/>
  </w:num>
  <w:num w:numId="15">
    <w:abstractNumId w:val="32"/>
  </w:num>
  <w:num w:numId="16">
    <w:abstractNumId w:val="6"/>
  </w:num>
  <w:num w:numId="17">
    <w:abstractNumId w:val="5"/>
  </w:num>
  <w:num w:numId="18">
    <w:abstractNumId w:val="27"/>
  </w:num>
  <w:num w:numId="19">
    <w:abstractNumId w:val="35"/>
  </w:num>
  <w:num w:numId="20">
    <w:abstractNumId w:val="29"/>
  </w:num>
  <w:num w:numId="21">
    <w:abstractNumId w:val="31"/>
  </w:num>
  <w:num w:numId="22">
    <w:abstractNumId w:val="7"/>
  </w:num>
  <w:num w:numId="23">
    <w:abstractNumId w:val="9"/>
  </w:num>
  <w:num w:numId="24">
    <w:abstractNumId w:val="11"/>
  </w:num>
  <w:num w:numId="25">
    <w:abstractNumId w:val="16"/>
  </w:num>
  <w:num w:numId="26">
    <w:abstractNumId w:val="21"/>
  </w:num>
  <w:num w:numId="27">
    <w:abstractNumId w:val="22"/>
  </w:num>
  <w:num w:numId="28">
    <w:abstractNumId w:val="13"/>
  </w:num>
  <w:num w:numId="29">
    <w:abstractNumId w:val="26"/>
  </w:num>
  <w:num w:numId="30">
    <w:abstractNumId w:val="8"/>
  </w:num>
  <w:num w:numId="31">
    <w:abstractNumId w:val="20"/>
  </w:num>
  <w:num w:numId="32">
    <w:abstractNumId w:val="4"/>
  </w:num>
  <w:num w:numId="33">
    <w:abstractNumId w:val="18"/>
  </w:num>
  <w:num w:numId="34">
    <w:abstractNumId w:val="17"/>
  </w:num>
  <w:num w:numId="35">
    <w:abstractNumId w:val="24"/>
  </w:num>
  <w:num w:numId="36">
    <w:abstractNumId w:val="25"/>
  </w:num>
  <w:num w:numId="3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9"/>
    <w:rsid w:val="000446C8"/>
    <w:rsid w:val="000537DB"/>
    <w:rsid w:val="00084419"/>
    <w:rsid w:val="000C54E1"/>
    <w:rsid w:val="00110BB0"/>
    <w:rsid w:val="00130914"/>
    <w:rsid w:val="001A71AF"/>
    <w:rsid w:val="001F3EC0"/>
    <w:rsid w:val="002068CE"/>
    <w:rsid w:val="0028155D"/>
    <w:rsid w:val="002B2CAA"/>
    <w:rsid w:val="002B6A3C"/>
    <w:rsid w:val="002C6AB0"/>
    <w:rsid w:val="002E67A4"/>
    <w:rsid w:val="00306F3D"/>
    <w:rsid w:val="00332131"/>
    <w:rsid w:val="00343B99"/>
    <w:rsid w:val="004413F6"/>
    <w:rsid w:val="0048334C"/>
    <w:rsid w:val="004B34C7"/>
    <w:rsid w:val="004C347F"/>
    <w:rsid w:val="005160B9"/>
    <w:rsid w:val="00535417"/>
    <w:rsid w:val="00542ACA"/>
    <w:rsid w:val="005677B9"/>
    <w:rsid w:val="00597C07"/>
    <w:rsid w:val="005A2569"/>
    <w:rsid w:val="005C2073"/>
    <w:rsid w:val="00606BBC"/>
    <w:rsid w:val="00680E1E"/>
    <w:rsid w:val="006E6AA6"/>
    <w:rsid w:val="00725449"/>
    <w:rsid w:val="00745FCA"/>
    <w:rsid w:val="007B0FEC"/>
    <w:rsid w:val="0082490A"/>
    <w:rsid w:val="00840C87"/>
    <w:rsid w:val="0088667E"/>
    <w:rsid w:val="00981C0E"/>
    <w:rsid w:val="00A23804"/>
    <w:rsid w:val="00A43E25"/>
    <w:rsid w:val="00B023AE"/>
    <w:rsid w:val="00BA55E5"/>
    <w:rsid w:val="00BC69F6"/>
    <w:rsid w:val="00BE0FAD"/>
    <w:rsid w:val="00BF3B3B"/>
    <w:rsid w:val="00BF6142"/>
    <w:rsid w:val="00C42937"/>
    <w:rsid w:val="00CB255D"/>
    <w:rsid w:val="00CB558F"/>
    <w:rsid w:val="00D6667F"/>
    <w:rsid w:val="00D7042B"/>
    <w:rsid w:val="00E92C15"/>
    <w:rsid w:val="00F05310"/>
    <w:rsid w:val="00F32EC7"/>
    <w:rsid w:val="00F363A6"/>
    <w:rsid w:val="00F52DF0"/>
    <w:rsid w:val="00F6408B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161BC-3AD0-4106-9F6B-A2115BC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23AE"/>
    <w:pPr>
      <w:ind w:left="720"/>
      <w:contextualSpacing/>
    </w:pPr>
  </w:style>
  <w:style w:type="table" w:styleId="a4">
    <w:name w:val="Table Grid"/>
    <w:basedOn w:val="a1"/>
    <w:rsid w:val="00BF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CFD6-C4F6-47F4-8562-E71F138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Надежда Бабина</cp:lastModifiedBy>
  <cp:revision>26</cp:revision>
  <dcterms:created xsi:type="dcterms:W3CDTF">2016-01-10T05:55:00Z</dcterms:created>
  <dcterms:modified xsi:type="dcterms:W3CDTF">2018-05-29T08:45:00Z</dcterms:modified>
</cp:coreProperties>
</file>