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56" w:rsidRDefault="00575256" w:rsidP="00575256">
      <w:pPr>
        <w:jc w:val="center"/>
        <w:rPr>
          <w:b/>
          <w:bCs/>
        </w:rPr>
      </w:pPr>
      <w:r w:rsidRPr="00BE60D5">
        <w:t>Министерство образования и науки Республики Хакасия</w:t>
      </w:r>
    </w:p>
    <w:p w:rsidR="00575256" w:rsidRDefault="00575256" w:rsidP="00575256">
      <w:pPr>
        <w:rPr>
          <w:b/>
          <w:bCs/>
        </w:rPr>
      </w:pPr>
    </w:p>
    <w:p w:rsidR="00575256" w:rsidRDefault="00575256" w:rsidP="00575256">
      <w:pPr>
        <w:jc w:val="center"/>
      </w:pPr>
      <w:r w:rsidRPr="005365EC">
        <w:t>Государственное бюджетное  профессиональное образовательное учреждение Республики Хакасия</w:t>
      </w:r>
    </w:p>
    <w:p w:rsidR="00575256" w:rsidRPr="005365EC" w:rsidRDefault="00575256" w:rsidP="00575256">
      <w:pPr>
        <w:jc w:val="center"/>
      </w:pPr>
      <w:r w:rsidRPr="005365EC">
        <w:t>«Черногорский механико-технологический техникум»</w:t>
      </w:r>
    </w:p>
    <w:p w:rsidR="00575256" w:rsidRDefault="00575256" w:rsidP="00575256">
      <w:pPr>
        <w:jc w:val="center"/>
        <w:rPr>
          <w:b/>
          <w:bCs/>
        </w:rPr>
      </w:pPr>
    </w:p>
    <w:p w:rsidR="00575256" w:rsidRDefault="00575256" w:rsidP="00575256">
      <w:pPr>
        <w:jc w:val="center"/>
        <w:rPr>
          <w:b/>
          <w:bCs/>
        </w:rPr>
      </w:pPr>
    </w:p>
    <w:p w:rsidR="00575256" w:rsidRDefault="00575256" w:rsidP="00575256">
      <w:pPr>
        <w:jc w:val="center"/>
        <w:rPr>
          <w:b/>
          <w:bCs/>
        </w:rPr>
      </w:pPr>
    </w:p>
    <w:p w:rsidR="00575256" w:rsidRDefault="00575256" w:rsidP="00575256">
      <w:pPr>
        <w:jc w:val="center"/>
        <w:rPr>
          <w:b/>
          <w:bCs/>
        </w:rPr>
      </w:pPr>
    </w:p>
    <w:p w:rsidR="00575256" w:rsidRPr="00B406F7" w:rsidRDefault="00575256" w:rsidP="00575256">
      <w:pPr>
        <w:jc w:val="center"/>
        <w:rPr>
          <w:b/>
          <w:bCs/>
          <w:sz w:val="28"/>
          <w:szCs w:val="28"/>
        </w:rPr>
      </w:pPr>
      <w:r w:rsidRPr="00B406F7">
        <w:rPr>
          <w:b/>
          <w:bCs/>
          <w:sz w:val="28"/>
          <w:szCs w:val="28"/>
        </w:rPr>
        <w:t>Методическая разработка мастер-класса</w:t>
      </w:r>
    </w:p>
    <w:p w:rsidR="00575256" w:rsidRDefault="00575256" w:rsidP="00575256">
      <w:pPr>
        <w:jc w:val="center"/>
        <w:rPr>
          <w:b/>
          <w:bCs/>
          <w:sz w:val="28"/>
          <w:szCs w:val="28"/>
        </w:rPr>
      </w:pPr>
    </w:p>
    <w:p w:rsidR="00575256" w:rsidRDefault="00575256" w:rsidP="00575256">
      <w:pPr>
        <w:jc w:val="center"/>
        <w:rPr>
          <w:b/>
          <w:bCs/>
          <w:sz w:val="28"/>
          <w:szCs w:val="28"/>
        </w:rPr>
      </w:pPr>
    </w:p>
    <w:p w:rsidR="00575256" w:rsidRPr="00B406F7" w:rsidRDefault="00575256" w:rsidP="00575256">
      <w:pPr>
        <w:jc w:val="center"/>
        <w:rPr>
          <w:b/>
          <w:bCs/>
          <w:sz w:val="28"/>
          <w:szCs w:val="28"/>
        </w:rPr>
      </w:pPr>
    </w:p>
    <w:p w:rsidR="00575256" w:rsidRPr="00B406F7" w:rsidRDefault="00575256" w:rsidP="00575256">
      <w:pPr>
        <w:jc w:val="center"/>
        <w:rPr>
          <w:bCs/>
          <w:sz w:val="28"/>
          <w:szCs w:val="28"/>
        </w:rPr>
      </w:pPr>
      <w:r w:rsidRPr="00B406F7">
        <w:rPr>
          <w:bCs/>
          <w:sz w:val="28"/>
          <w:szCs w:val="28"/>
        </w:rPr>
        <w:t>Учебная практика</w:t>
      </w:r>
    </w:p>
    <w:p w:rsidR="00575256" w:rsidRPr="00B406F7" w:rsidRDefault="00575256" w:rsidP="00575256">
      <w:pPr>
        <w:ind w:firstLine="567"/>
        <w:jc w:val="center"/>
        <w:rPr>
          <w:color w:val="000000"/>
          <w:sz w:val="28"/>
          <w:szCs w:val="28"/>
        </w:rPr>
      </w:pPr>
      <w:r w:rsidRPr="00B406F7">
        <w:rPr>
          <w:color w:val="000000"/>
          <w:sz w:val="28"/>
          <w:szCs w:val="28"/>
        </w:rPr>
        <w:t>ПМ. 06. Ремонт материалов и швейных изделий.</w:t>
      </w:r>
    </w:p>
    <w:p w:rsidR="00575256" w:rsidRPr="00B406F7" w:rsidRDefault="00575256" w:rsidP="00575256">
      <w:pPr>
        <w:jc w:val="center"/>
        <w:rPr>
          <w:bCs/>
          <w:sz w:val="28"/>
          <w:szCs w:val="28"/>
          <w:lang w:eastAsia="en-US"/>
        </w:rPr>
      </w:pPr>
      <w:r w:rsidRPr="00B406F7">
        <w:rPr>
          <w:bCs/>
          <w:sz w:val="28"/>
          <w:szCs w:val="28"/>
        </w:rPr>
        <w:t>Мастер класс:</w:t>
      </w:r>
      <w:r w:rsidRPr="00B406F7">
        <w:rPr>
          <w:bCs/>
          <w:sz w:val="28"/>
          <w:szCs w:val="28"/>
          <w:lang w:eastAsia="en-US"/>
        </w:rPr>
        <w:t xml:space="preserve"> Обновление морально устаревших изделий.</w:t>
      </w:r>
    </w:p>
    <w:p w:rsidR="00575256" w:rsidRPr="00B406F7" w:rsidRDefault="00575256" w:rsidP="00575256">
      <w:pPr>
        <w:spacing w:before="100" w:beforeAutospacing="1" w:after="100" w:afterAutospacing="1"/>
        <w:jc w:val="center"/>
        <w:rPr>
          <w:sz w:val="28"/>
          <w:szCs w:val="28"/>
        </w:rPr>
      </w:pPr>
    </w:p>
    <w:p w:rsidR="00575256" w:rsidRPr="00B406F7" w:rsidRDefault="00575256" w:rsidP="00575256">
      <w:pPr>
        <w:spacing w:before="100" w:beforeAutospacing="1" w:after="100" w:afterAutospacing="1"/>
        <w:jc w:val="center"/>
        <w:rPr>
          <w:sz w:val="28"/>
          <w:szCs w:val="28"/>
        </w:rPr>
      </w:pPr>
      <w:r w:rsidRPr="00B406F7">
        <w:rPr>
          <w:sz w:val="28"/>
          <w:szCs w:val="28"/>
        </w:rPr>
        <w:t xml:space="preserve">Профессия    </w:t>
      </w:r>
      <w:r w:rsidRPr="00B406F7">
        <w:rPr>
          <w:b/>
          <w:sz w:val="28"/>
          <w:szCs w:val="28"/>
        </w:rPr>
        <w:t>29.01.05.</w:t>
      </w:r>
      <w:r w:rsidRPr="00B406F7">
        <w:rPr>
          <w:b/>
          <w:color w:val="000000"/>
          <w:sz w:val="28"/>
          <w:szCs w:val="28"/>
        </w:rPr>
        <w:t xml:space="preserve"> «Закройщик»</w:t>
      </w:r>
    </w:p>
    <w:p w:rsidR="00575256" w:rsidRPr="00B406F7" w:rsidRDefault="00575256" w:rsidP="00575256">
      <w:pPr>
        <w:spacing w:before="100" w:beforeAutospacing="1" w:after="100" w:afterAutospacing="1"/>
        <w:jc w:val="center"/>
        <w:rPr>
          <w:sz w:val="28"/>
          <w:szCs w:val="28"/>
        </w:rPr>
      </w:pPr>
      <w:r w:rsidRPr="00B406F7">
        <w:rPr>
          <w:sz w:val="28"/>
          <w:szCs w:val="28"/>
        </w:rPr>
        <w:t>Группа З-3-18, курс 3</w:t>
      </w:r>
    </w:p>
    <w:p w:rsidR="00575256" w:rsidRPr="00B406F7" w:rsidRDefault="00575256" w:rsidP="00575256">
      <w:pPr>
        <w:spacing w:before="100" w:beforeAutospacing="1" w:after="100" w:afterAutospacing="1"/>
        <w:rPr>
          <w:sz w:val="28"/>
          <w:szCs w:val="28"/>
        </w:rPr>
      </w:pPr>
    </w:p>
    <w:p w:rsidR="00575256" w:rsidRPr="00B406F7" w:rsidRDefault="00575256" w:rsidP="00575256">
      <w:pPr>
        <w:spacing w:before="100" w:beforeAutospacing="1" w:after="100" w:afterAutospacing="1"/>
        <w:jc w:val="center"/>
        <w:rPr>
          <w:rFonts w:eastAsia="Calibri"/>
          <w:sz w:val="28"/>
          <w:szCs w:val="28"/>
          <w:lang w:eastAsia="en-US"/>
        </w:rPr>
      </w:pPr>
      <w:r w:rsidRPr="00B406F7">
        <w:rPr>
          <w:sz w:val="28"/>
          <w:szCs w:val="28"/>
        </w:rPr>
        <w:t xml:space="preserve">Разработчик: Н.Н. </w:t>
      </w:r>
      <w:r w:rsidRPr="00B406F7">
        <w:rPr>
          <w:rFonts w:eastAsia="Calibri"/>
          <w:sz w:val="28"/>
          <w:szCs w:val="28"/>
          <w:lang w:eastAsia="en-US"/>
        </w:rPr>
        <w:t xml:space="preserve"> Горшунова, мастер производственного обучения</w:t>
      </w:r>
    </w:p>
    <w:p w:rsidR="00575256" w:rsidRPr="00B406F7" w:rsidRDefault="00575256" w:rsidP="00575256">
      <w:pPr>
        <w:spacing w:before="100" w:beforeAutospacing="1" w:after="100" w:afterAutospacing="1"/>
        <w:rPr>
          <w:sz w:val="28"/>
          <w:szCs w:val="28"/>
        </w:rPr>
      </w:pPr>
    </w:p>
    <w:p w:rsidR="00575256" w:rsidRDefault="00575256" w:rsidP="00575256">
      <w:pPr>
        <w:spacing w:before="100" w:beforeAutospacing="1" w:after="100" w:afterAutospacing="1"/>
        <w:jc w:val="center"/>
        <w:rPr>
          <w:sz w:val="28"/>
          <w:szCs w:val="28"/>
        </w:rPr>
      </w:pPr>
      <w:r w:rsidRPr="00B406F7">
        <w:rPr>
          <w:sz w:val="28"/>
          <w:szCs w:val="28"/>
        </w:rPr>
        <w:t>Черногорск 202</w:t>
      </w:r>
      <w:r>
        <w:rPr>
          <w:sz w:val="28"/>
          <w:szCs w:val="28"/>
        </w:rPr>
        <w:t>1</w:t>
      </w:r>
    </w:p>
    <w:p w:rsidR="00575256" w:rsidRPr="003E42E7" w:rsidRDefault="00575256" w:rsidP="00575256">
      <w:pPr>
        <w:spacing w:before="100" w:beforeAutospacing="1" w:after="100" w:afterAutospacing="1"/>
        <w:jc w:val="center"/>
        <w:rPr>
          <w:sz w:val="28"/>
          <w:szCs w:val="28"/>
        </w:rPr>
      </w:pPr>
    </w:p>
    <w:p w:rsidR="00575256" w:rsidRPr="007772F5" w:rsidRDefault="00575256" w:rsidP="00575256">
      <w:pPr>
        <w:spacing w:before="100" w:beforeAutospacing="1" w:after="100" w:afterAutospacing="1"/>
        <w:jc w:val="center"/>
      </w:pPr>
      <w:r>
        <w:rPr>
          <w:b/>
          <w:color w:val="000000"/>
        </w:rPr>
        <w:lastRenderedPageBreak/>
        <w:t>ПЛАН МАСТЕР КЛАССА</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2766"/>
        <w:gridCol w:w="2089"/>
        <w:gridCol w:w="3078"/>
        <w:gridCol w:w="4897"/>
      </w:tblGrid>
      <w:tr w:rsidR="00575256" w:rsidTr="006C71C3">
        <w:tc>
          <w:tcPr>
            <w:tcW w:w="4722" w:type="dxa"/>
            <w:gridSpan w:val="2"/>
            <w:shd w:val="clear" w:color="auto" w:fill="auto"/>
          </w:tcPr>
          <w:p w:rsidR="00575256" w:rsidRDefault="00575256" w:rsidP="006C71C3">
            <w:r>
              <w:t>Профессия</w:t>
            </w:r>
          </w:p>
        </w:tc>
        <w:tc>
          <w:tcPr>
            <w:tcW w:w="10064" w:type="dxa"/>
            <w:gridSpan w:val="3"/>
            <w:shd w:val="clear" w:color="auto" w:fill="auto"/>
          </w:tcPr>
          <w:p w:rsidR="00575256" w:rsidRPr="00A46803" w:rsidRDefault="00575256" w:rsidP="006C71C3">
            <w:pPr>
              <w:rPr>
                <w:b/>
              </w:rPr>
            </w:pPr>
            <w:r w:rsidRPr="00A46803">
              <w:rPr>
                <w:b/>
              </w:rPr>
              <w:t>29.01.05</w:t>
            </w:r>
            <w:r w:rsidRPr="00A46803">
              <w:rPr>
                <w:b/>
                <w:color w:val="000000"/>
              </w:rPr>
              <w:t xml:space="preserve"> Закройщик</w:t>
            </w:r>
          </w:p>
        </w:tc>
      </w:tr>
      <w:tr w:rsidR="00575256" w:rsidTr="00B553EC">
        <w:trPr>
          <w:trHeight w:val="418"/>
        </w:trPr>
        <w:tc>
          <w:tcPr>
            <w:tcW w:w="4722" w:type="dxa"/>
            <w:gridSpan w:val="2"/>
            <w:shd w:val="clear" w:color="auto" w:fill="auto"/>
          </w:tcPr>
          <w:p w:rsidR="00575256" w:rsidRDefault="00575256" w:rsidP="006C71C3">
            <w:r>
              <w:t>УД/МДК/ПМ</w:t>
            </w:r>
          </w:p>
        </w:tc>
        <w:tc>
          <w:tcPr>
            <w:tcW w:w="10064" w:type="dxa"/>
            <w:gridSpan w:val="3"/>
            <w:shd w:val="clear" w:color="auto" w:fill="auto"/>
          </w:tcPr>
          <w:p w:rsidR="00575256" w:rsidRPr="00A46803" w:rsidRDefault="00B553EC" w:rsidP="006C71C3">
            <w:pPr>
              <w:jc w:val="both"/>
              <w:rPr>
                <w:b/>
                <w:color w:val="000000"/>
                <w:sz w:val="26"/>
                <w:szCs w:val="26"/>
              </w:rPr>
            </w:pPr>
            <w:bookmarkStart w:id="0" w:name="_Hlk62992635"/>
            <w:r w:rsidRPr="00A46803">
              <w:rPr>
                <w:b/>
                <w:color w:val="000000"/>
                <w:sz w:val="26"/>
                <w:szCs w:val="26"/>
              </w:rPr>
              <w:t>УП</w:t>
            </w:r>
            <w:r>
              <w:rPr>
                <w:b/>
                <w:color w:val="000000"/>
                <w:sz w:val="26"/>
                <w:szCs w:val="26"/>
              </w:rPr>
              <w:t xml:space="preserve">  </w:t>
            </w:r>
            <w:r w:rsidR="00575256" w:rsidRPr="00A46803">
              <w:rPr>
                <w:b/>
                <w:color w:val="000000"/>
                <w:sz w:val="26"/>
                <w:szCs w:val="26"/>
              </w:rPr>
              <w:t>ПМ. 06 Ремонт материалов и швейных изделий.</w:t>
            </w:r>
            <w:bookmarkEnd w:id="0"/>
          </w:p>
        </w:tc>
      </w:tr>
      <w:tr w:rsidR="00575256" w:rsidTr="006C71C3">
        <w:tc>
          <w:tcPr>
            <w:tcW w:w="4722" w:type="dxa"/>
            <w:gridSpan w:val="2"/>
            <w:shd w:val="clear" w:color="auto" w:fill="auto"/>
          </w:tcPr>
          <w:p w:rsidR="00575256" w:rsidRDefault="00575256" w:rsidP="006C71C3">
            <w:r>
              <w:t xml:space="preserve">Мастер </w:t>
            </w:r>
            <w:proofErr w:type="spellStart"/>
            <w:proofErr w:type="gramStart"/>
            <w:r>
              <w:t>п</w:t>
            </w:r>
            <w:proofErr w:type="spellEnd"/>
            <w:proofErr w:type="gramEnd"/>
            <w:r>
              <w:t>/о</w:t>
            </w:r>
          </w:p>
        </w:tc>
        <w:tc>
          <w:tcPr>
            <w:tcW w:w="10064" w:type="dxa"/>
            <w:gridSpan w:val="3"/>
            <w:shd w:val="clear" w:color="auto" w:fill="auto"/>
          </w:tcPr>
          <w:p w:rsidR="00575256" w:rsidRPr="00A46803" w:rsidRDefault="00575256" w:rsidP="006C71C3">
            <w:pPr>
              <w:rPr>
                <w:rFonts w:eastAsia="Calibri"/>
                <w:lang w:eastAsia="en-US"/>
              </w:rPr>
            </w:pPr>
            <w:r w:rsidRPr="00A46803">
              <w:rPr>
                <w:rFonts w:eastAsia="Calibri"/>
                <w:lang w:eastAsia="en-US"/>
              </w:rPr>
              <w:t>Горшунова Н.Н</w:t>
            </w:r>
          </w:p>
        </w:tc>
      </w:tr>
      <w:tr w:rsidR="00575256" w:rsidTr="006C71C3">
        <w:tc>
          <w:tcPr>
            <w:tcW w:w="4722" w:type="dxa"/>
            <w:gridSpan w:val="2"/>
            <w:shd w:val="clear" w:color="auto" w:fill="auto"/>
          </w:tcPr>
          <w:p w:rsidR="00575256" w:rsidRDefault="00575256" w:rsidP="006C71C3">
            <w:r>
              <w:t>Место проведения</w:t>
            </w:r>
          </w:p>
        </w:tc>
        <w:tc>
          <w:tcPr>
            <w:tcW w:w="10064" w:type="dxa"/>
            <w:gridSpan w:val="3"/>
            <w:shd w:val="clear" w:color="auto" w:fill="auto"/>
          </w:tcPr>
          <w:p w:rsidR="00575256" w:rsidRDefault="00575256" w:rsidP="006C71C3">
            <w:r>
              <w:t>ГБПОУ РХ ЧМТТ, 2 корпус швейная мастерская, №104</w:t>
            </w:r>
          </w:p>
        </w:tc>
      </w:tr>
      <w:tr w:rsidR="00575256" w:rsidTr="006C71C3">
        <w:tc>
          <w:tcPr>
            <w:tcW w:w="4722" w:type="dxa"/>
            <w:gridSpan w:val="2"/>
            <w:shd w:val="clear" w:color="auto" w:fill="auto"/>
          </w:tcPr>
          <w:p w:rsidR="00575256" w:rsidRDefault="00B553EC" w:rsidP="006C71C3">
            <w:r>
              <w:t>Г</w:t>
            </w:r>
            <w:r w:rsidR="00575256">
              <w:t>руппа</w:t>
            </w:r>
          </w:p>
        </w:tc>
        <w:tc>
          <w:tcPr>
            <w:tcW w:w="10064" w:type="dxa"/>
            <w:gridSpan w:val="3"/>
            <w:shd w:val="clear" w:color="auto" w:fill="auto"/>
          </w:tcPr>
          <w:p w:rsidR="00575256" w:rsidRDefault="00575256" w:rsidP="006C71C3">
            <w:r>
              <w:t>З-3-18</w:t>
            </w:r>
          </w:p>
        </w:tc>
      </w:tr>
      <w:tr w:rsidR="00575256" w:rsidTr="006C71C3">
        <w:tc>
          <w:tcPr>
            <w:tcW w:w="4722" w:type="dxa"/>
            <w:gridSpan w:val="2"/>
            <w:shd w:val="clear" w:color="auto" w:fill="auto"/>
          </w:tcPr>
          <w:p w:rsidR="00575256" w:rsidRDefault="00575256" w:rsidP="006C71C3">
            <w:bookmarkStart w:id="1" w:name="_Hlk62997202"/>
            <w:r>
              <w:t>Тема программы (раздела)</w:t>
            </w:r>
          </w:p>
        </w:tc>
        <w:tc>
          <w:tcPr>
            <w:tcW w:w="10064" w:type="dxa"/>
            <w:gridSpan w:val="3"/>
            <w:shd w:val="clear" w:color="auto" w:fill="auto"/>
          </w:tcPr>
          <w:p w:rsidR="00575256" w:rsidRPr="00A46803" w:rsidRDefault="00575256" w:rsidP="006C71C3">
            <w:pPr>
              <w:rPr>
                <w:b/>
                <w:bCs/>
              </w:rPr>
            </w:pPr>
            <w:r w:rsidRPr="00A46803">
              <w:rPr>
                <w:b/>
                <w:bCs/>
              </w:rPr>
              <w:t>Способы выполнения ремонта и обновления одежды</w:t>
            </w:r>
          </w:p>
        </w:tc>
      </w:tr>
      <w:tr w:rsidR="00575256" w:rsidTr="006C71C3">
        <w:trPr>
          <w:trHeight w:val="363"/>
        </w:trPr>
        <w:tc>
          <w:tcPr>
            <w:tcW w:w="4722" w:type="dxa"/>
            <w:gridSpan w:val="2"/>
            <w:shd w:val="clear" w:color="auto" w:fill="auto"/>
          </w:tcPr>
          <w:p w:rsidR="00575256" w:rsidRDefault="00575256" w:rsidP="006C71C3">
            <w:r>
              <w:t>Тема мастер класса</w:t>
            </w:r>
          </w:p>
        </w:tc>
        <w:tc>
          <w:tcPr>
            <w:tcW w:w="10064" w:type="dxa"/>
            <w:gridSpan w:val="3"/>
            <w:shd w:val="clear" w:color="auto" w:fill="auto"/>
          </w:tcPr>
          <w:p w:rsidR="00575256" w:rsidRPr="00A46803" w:rsidRDefault="00575256" w:rsidP="006C71C3">
            <w:pPr>
              <w:rPr>
                <w:bCs/>
                <w:lang w:eastAsia="en-US"/>
              </w:rPr>
            </w:pPr>
            <w:bookmarkStart w:id="2" w:name="_Hlk62992503"/>
            <w:r w:rsidRPr="00A46803">
              <w:rPr>
                <w:bCs/>
                <w:lang w:eastAsia="en-US"/>
              </w:rPr>
              <w:t>Обновление морально устаревших изделий.</w:t>
            </w:r>
            <w:bookmarkEnd w:id="2"/>
          </w:p>
        </w:tc>
      </w:tr>
      <w:bookmarkEnd w:id="1"/>
      <w:tr w:rsidR="00575256" w:rsidTr="006C71C3">
        <w:trPr>
          <w:trHeight w:val="411"/>
        </w:trPr>
        <w:tc>
          <w:tcPr>
            <w:tcW w:w="4722" w:type="dxa"/>
            <w:gridSpan w:val="2"/>
            <w:shd w:val="clear" w:color="auto" w:fill="auto"/>
          </w:tcPr>
          <w:p w:rsidR="00575256" w:rsidRDefault="00575256" w:rsidP="006C71C3">
            <w:r>
              <w:t>Формы организации мастер класса</w:t>
            </w:r>
          </w:p>
        </w:tc>
        <w:tc>
          <w:tcPr>
            <w:tcW w:w="10064" w:type="dxa"/>
            <w:gridSpan w:val="3"/>
            <w:shd w:val="clear" w:color="auto" w:fill="auto"/>
          </w:tcPr>
          <w:p w:rsidR="00575256" w:rsidRPr="00A46803" w:rsidRDefault="00575256" w:rsidP="006C71C3">
            <w:pPr>
              <w:pStyle w:val="a4"/>
              <w:rPr>
                <w:color w:val="000000"/>
              </w:rPr>
            </w:pPr>
            <w:r w:rsidRPr="00A46803">
              <w:rPr>
                <w:color w:val="000000"/>
              </w:rPr>
              <w:t>фронтальная, групповая, практическая работа</w:t>
            </w:r>
          </w:p>
        </w:tc>
      </w:tr>
      <w:tr w:rsidR="00575256" w:rsidTr="006C71C3">
        <w:trPr>
          <w:trHeight w:val="562"/>
        </w:trPr>
        <w:tc>
          <w:tcPr>
            <w:tcW w:w="4722" w:type="dxa"/>
            <w:gridSpan w:val="2"/>
            <w:shd w:val="clear" w:color="auto" w:fill="auto"/>
          </w:tcPr>
          <w:p w:rsidR="00575256" w:rsidRDefault="00575256" w:rsidP="006C71C3">
            <w:r>
              <w:t>Цель мастер класса</w:t>
            </w:r>
          </w:p>
          <w:p w:rsidR="00575256" w:rsidRDefault="00575256" w:rsidP="006C71C3">
            <w:r>
              <w:t>1. дидактическая цель</w:t>
            </w:r>
          </w:p>
        </w:tc>
        <w:tc>
          <w:tcPr>
            <w:tcW w:w="10064" w:type="dxa"/>
            <w:gridSpan w:val="3"/>
            <w:shd w:val="clear" w:color="auto" w:fill="auto"/>
          </w:tcPr>
          <w:p w:rsidR="00575256" w:rsidRDefault="00575256" w:rsidP="006C71C3">
            <w:bookmarkStart w:id="3" w:name="_Hlk62997360"/>
            <w:r>
              <w:t xml:space="preserve"> Познакомить с технологией выполнения ремонта морально изношенного изделия</w:t>
            </w:r>
            <w:bookmarkEnd w:id="3"/>
            <w:r>
              <w:t>, выполнить ремонт.</w:t>
            </w:r>
          </w:p>
        </w:tc>
      </w:tr>
      <w:tr w:rsidR="00575256" w:rsidTr="006C71C3">
        <w:trPr>
          <w:trHeight w:val="283"/>
        </w:trPr>
        <w:tc>
          <w:tcPr>
            <w:tcW w:w="14786" w:type="dxa"/>
            <w:gridSpan w:val="5"/>
            <w:shd w:val="clear" w:color="auto" w:fill="auto"/>
          </w:tcPr>
          <w:p w:rsidR="00575256" w:rsidRDefault="00575256" w:rsidP="006C71C3">
            <w:r>
              <w:t>2. операционная цель</w:t>
            </w:r>
          </w:p>
        </w:tc>
      </w:tr>
      <w:tr w:rsidR="00575256" w:rsidTr="006C71C3">
        <w:trPr>
          <w:trHeight w:val="401"/>
        </w:trPr>
        <w:tc>
          <w:tcPr>
            <w:tcW w:w="14786" w:type="dxa"/>
            <w:gridSpan w:val="5"/>
            <w:shd w:val="clear" w:color="auto" w:fill="auto"/>
          </w:tcPr>
          <w:p w:rsidR="00575256" w:rsidRPr="00A46803" w:rsidRDefault="00575256" w:rsidP="006C71C3">
            <w:pPr>
              <w:rPr>
                <w:b/>
                <w:color w:val="000000"/>
              </w:rPr>
            </w:pPr>
            <w:r>
              <w:t xml:space="preserve">В соответствии с ФГОС СПО по профессии </w:t>
            </w:r>
            <w:r w:rsidRPr="00A46803">
              <w:rPr>
                <w:b/>
              </w:rPr>
              <w:t>29.01.05</w:t>
            </w:r>
            <w:r w:rsidRPr="00A46803">
              <w:rPr>
                <w:b/>
                <w:color w:val="000000"/>
              </w:rPr>
              <w:t xml:space="preserve"> Закройщик</w:t>
            </w:r>
          </w:p>
        </w:tc>
      </w:tr>
      <w:tr w:rsidR="00575256" w:rsidTr="006C71C3">
        <w:tc>
          <w:tcPr>
            <w:tcW w:w="9889" w:type="dxa"/>
            <w:gridSpan w:val="4"/>
            <w:shd w:val="clear" w:color="auto" w:fill="auto"/>
          </w:tcPr>
          <w:p w:rsidR="00575256" w:rsidRDefault="00575256" w:rsidP="006C71C3">
            <w:r>
              <w:t>в конце мастер класса каждый обучающийся будет</w:t>
            </w:r>
            <w:proofErr w:type="gramStart"/>
            <w:r>
              <w:t xml:space="preserve"> </w:t>
            </w:r>
            <w:r w:rsidR="00691484">
              <w:t>:</w:t>
            </w:r>
            <w:proofErr w:type="gramEnd"/>
          </w:p>
        </w:tc>
        <w:tc>
          <w:tcPr>
            <w:tcW w:w="4897" w:type="dxa"/>
            <w:shd w:val="clear" w:color="auto" w:fill="auto"/>
          </w:tcPr>
          <w:p w:rsidR="00575256" w:rsidRDefault="00575256" w:rsidP="006C71C3"/>
        </w:tc>
      </w:tr>
      <w:tr w:rsidR="00575256" w:rsidTr="006C71C3">
        <w:tc>
          <w:tcPr>
            <w:tcW w:w="9889" w:type="dxa"/>
            <w:gridSpan w:val="4"/>
            <w:shd w:val="clear" w:color="auto" w:fill="auto"/>
          </w:tcPr>
          <w:p w:rsidR="00575256" w:rsidRDefault="00575256" w:rsidP="006C71C3">
            <w:r>
              <w:t>Уметь</w:t>
            </w:r>
          </w:p>
        </w:tc>
        <w:tc>
          <w:tcPr>
            <w:tcW w:w="4897" w:type="dxa"/>
            <w:shd w:val="clear" w:color="auto" w:fill="auto"/>
          </w:tcPr>
          <w:p w:rsidR="00575256" w:rsidRDefault="00575256" w:rsidP="006C71C3">
            <w:r>
              <w:t>Знать</w:t>
            </w:r>
          </w:p>
        </w:tc>
      </w:tr>
      <w:tr w:rsidR="00575256" w:rsidTr="006C71C3">
        <w:trPr>
          <w:trHeight w:val="3425"/>
        </w:trPr>
        <w:tc>
          <w:tcPr>
            <w:tcW w:w="9889" w:type="dxa"/>
            <w:gridSpan w:val="4"/>
            <w:shd w:val="clear" w:color="auto" w:fill="auto"/>
          </w:tcPr>
          <w:p w:rsidR="00575256" w:rsidRPr="00A46803" w:rsidRDefault="00575256" w:rsidP="006C71C3">
            <w:pPr>
              <w:rPr>
                <w:rStyle w:val="FontStyle50"/>
                <w:color w:val="000000"/>
                <w:sz w:val="26"/>
                <w:szCs w:val="26"/>
              </w:rPr>
            </w:pPr>
            <w:r w:rsidRPr="00A46803">
              <w:rPr>
                <w:rStyle w:val="FontStyle50"/>
                <w:color w:val="000000"/>
                <w:sz w:val="26"/>
                <w:szCs w:val="26"/>
              </w:rPr>
              <w:t>У.1.Выявлять дефекты изделий и (или) материалов для выполнения ремонта изделий различного ассортимента</w:t>
            </w:r>
          </w:p>
          <w:p w:rsidR="00575256" w:rsidRPr="00A46803" w:rsidRDefault="00575256" w:rsidP="006C71C3">
            <w:pPr>
              <w:rPr>
                <w:color w:val="000000"/>
                <w:sz w:val="26"/>
                <w:szCs w:val="26"/>
              </w:rPr>
            </w:pPr>
            <w:r w:rsidRPr="00A46803">
              <w:rPr>
                <w:color w:val="000000"/>
                <w:sz w:val="26"/>
                <w:szCs w:val="26"/>
              </w:rPr>
              <w:t>У.2. Подбирать материалы для ремонта изделий из тканей, трикотажа,  в соответствии со степенью и видом износа</w:t>
            </w:r>
          </w:p>
          <w:p w:rsidR="00575256" w:rsidRPr="00A46803" w:rsidRDefault="00575256" w:rsidP="006C71C3">
            <w:pPr>
              <w:suppressAutoHyphens/>
              <w:spacing w:after="40"/>
              <w:ind w:hanging="5"/>
              <w:rPr>
                <w:color w:val="000000"/>
                <w:sz w:val="26"/>
                <w:szCs w:val="26"/>
              </w:rPr>
            </w:pPr>
            <w:r w:rsidRPr="00A46803">
              <w:rPr>
                <w:color w:val="000000"/>
                <w:sz w:val="26"/>
                <w:szCs w:val="26"/>
              </w:rPr>
              <w:t>У.3. Выполнять разнообразные виды ремонта на изделии вручную и на оборудовании</w:t>
            </w:r>
          </w:p>
          <w:p w:rsidR="00575256" w:rsidRPr="00A46803" w:rsidRDefault="00575256" w:rsidP="006C71C3">
            <w:pPr>
              <w:suppressAutoHyphens/>
              <w:spacing w:after="40"/>
              <w:ind w:hanging="5"/>
              <w:rPr>
                <w:color w:val="000000"/>
                <w:sz w:val="26"/>
                <w:szCs w:val="26"/>
              </w:rPr>
            </w:pPr>
            <w:r w:rsidRPr="00A46803">
              <w:rPr>
                <w:color w:val="000000"/>
                <w:sz w:val="26"/>
                <w:szCs w:val="26"/>
              </w:rPr>
              <w:t>У.4. Выполнять технологические операции по ремонту и обновлению изделий;</w:t>
            </w:r>
          </w:p>
          <w:p w:rsidR="00575256" w:rsidRPr="00A46803" w:rsidRDefault="00575256" w:rsidP="006C71C3">
            <w:pPr>
              <w:suppressAutoHyphens/>
              <w:spacing w:after="40"/>
              <w:ind w:hanging="5"/>
              <w:rPr>
                <w:color w:val="000000"/>
                <w:sz w:val="26"/>
                <w:szCs w:val="26"/>
              </w:rPr>
            </w:pPr>
            <w:r w:rsidRPr="00A46803">
              <w:rPr>
                <w:color w:val="000000"/>
                <w:sz w:val="26"/>
                <w:szCs w:val="26"/>
              </w:rPr>
              <w:t>использовать швейное оборудование и оборудование для влажно-тепловой обработки при выполнении ремонта изделий различного ассортимента из различных материалов по индивидуальным заказам;</w:t>
            </w:r>
          </w:p>
          <w:p w:rsidR="00575256" w:rsidRPr="00A46803" w:rsidRDefault="00575256" w:rsidP="006C71C3">
            <w:pPr>
              <w:suppressAutoHyphens/>
              <w:spacing w:after="40"/>
              <w:ind w:hanging="5"/>
              <w:rPr>
                <w:bCs/>
                <w:iCs/>
                <w:color w:val="000000"/>
                <w:sz w:val="26"/>
                <w:szCs w:val="26"/>
              </w:rPr>
            </w:pPr>
            <w:r w:rsidRPr="00A46803">
              <w:rPr>
                <w:color w:val="000000"/>
                <w:sz w:val="26"/>
                <w:szCs w:val="26"/>
              </w:rPr>
              <w:t>контролировать качество выполнения всех видов ремонта швейных изделий различного ассортимента</w:t>
            </w:r>
          </w:p>
        </w:tc>
        <w:tc>
          <w:tcPr>
            <w:tcW w:w="4897" w:type="dxa"/>
            <w:shd w:val="clear" w:color="auto" w:fill="auto"/>
          </w:tcPr>
          <w:p w:rsidR="00575256" w:rsidRPr="00A46803" w:rsidRDefault="00575256" w:rsidP="006C71C3">
            <w:pPr>
              <w:widowControl w:val="0"/>
              <w:suppressAutoHyphens/>
              <w:autoSpaceDE w:val="0"/>
              <w:autoSpaceDN w:val="0"/>
              <w:adjustRightInd w:val="0"/>
              <w:spacing w:after="40"/>
              <w:jc w:val="both"/>
              <w:rPr>
                <w:sz w:val="26"/>
                <w:szCs w:val="26"/>
              </w:rPr>
            </w:pPr>
            <w:r w:rsidRPr="00A46803">
              <w:rPr>
                <w:sz w:val="26"/>
                <w:szCs w:val="26"/>
              </w:rPr>
              <w:t xml:space="preserve"> З.1. Виды физического износа швейных, трикотажных, меховых, кожаных изделий различного ассортимента в различных видах одежды;</w:t>
            </w:r>
          </w:p>
          <w:p w:rsidR="00575256" w:rsidRPr="00A46803" w:rsidRDefault="00575256" w:rsidP="006C71C3">
            <w:pPr>
              <w:rPr>
                <w:sz w:val="26"/>
                <w:szCs w:val="26"/>
              </w:rPr>
            </w:pPr>
            <w:r w:rsidRPr="00A46803">
              <w:rPr>
                <w:sz w:val="26"/>
                <w:szCs w:val="26"/>
              </w:rPr>
              <w:t>понятие морального износа</w:t>
            </w:r>
          </w:p>
          <w:p w:rsidR="00575256" w:rsidRPr="00A46803" w:rsidRDefault="00575256" w:rsidP="006C71C3">
            <w:pPr>
              <w:rPr>
                <w:color w:val="000000"/>
                <w:sz w:val="26"/>
                <w:szCs w:val="26"/>
              </w:rPr>
            </w:pPr>
            <w:r w:rsidRPr="00A46803">
              <w:rPr>
                <w:color w:val="000000"/>
                <w:sz w:val="26"/>
                <w:szCs w:val="26"/>
              </w:rPr>
              <w:t>З.2. Характеристику материалов для ремонта и обновления изделий</w:t>
            </w:r>
          </w:p>
          <w:p w:rsidR="00575256" w:rsidRPr="00A46803" w:rsidRDefault="00575256" w:rsidP="006C71C3">
            <w:pPr>
              <w:widowControl w:val="0"/>
              <w:autoSpaceDE w:val="0"/>
              <w:autoSpaceDN w:val="0"/>
              <w:adjustRightInd w:val="0"/>
              <w:spacing w:after="60"/>
              <w:ind w:firstLine="24"/>
              <w:rPr>
                <w:color w:val="000000"/>
                <w:sz w:val="26"/>
                <w:szCs w:val="26"/>
              </w:rPr>
            </w:pPr>
            <w:r w:rsidRPr="00A46803">
              <w:rPr>
                <w:color w:val="000000"/>
                <w:sz w:val="26"/>
                <w:szCs w:val="26"/>
              </w:rPr>
              <w:t>З.3. Технологию ремонта изделий, виды, методы и приемы ремонта;</w:t>
            </w:r>
          </w:p>
          <w:p w:rsidR="00575256" w:rsidRPr="00A46803" w:rsidRDefault="00575256" w:rsidP="006C71C3">
            <w:pPr>
              <w:widowControl w:val="0"/>
              <w:suppressAutoHyphens/>
              <w:autoSpaceDE w:val="0"/>
              <w:autoSpaceDN w:val="0"/>
              <w:adjustRightInd w:val="0"/>
              <w:spacing w:after="40"/>
              <w:jc w:val="both"/>
              <w:rPr>
                <w:sz w:val="26"/>
                <w:szCs w:val="26"/>
              </w:rPr>
            </w:pPr>
          </w:p>
        </w:tc>
      </w:tr>
      <w:tr w:rsidR="00575256" w:rsidTr="006C71C3">
        <w:trPr>
          <w:trHeight w:val="1206"/>
        </w:trPr>
        <w:tc>
          <w:tcPr>
            <w:tcW w:w="9889" w:type="dxa"/>
            <w:gridSpan w:val="4"/>
            <w:shd w:val="clear" w:color="auto" w:fill="auto"/>
          </w:tcPr>
          <w:p w:rsidR="00575256" w:rsidRPr="00A46803" w:rsidRDefault="00575256" w:rsidP="006C71C3">
            <w:pPr>
              <w:rPr>
                <w:rStyle w:val="a3"/>
                <w:b/>
                <w:sz w:val="26"/>
                <w:szCs w:val="26"/>
              </w:rPr>
            </w:pPr>
            <w:r w:rsidRPr="00A46803">
              <w:rPr>
                <w:rStyle w:val="a3"/>
                <w:b/>
                <w:sz w:val="26"/>
                <w:szCs w:val="26"/>
              </w:rPr>
              <w:t xml:space="preserve">ПК 6.1. </w:t>
            </w:r>
            <w:r>
              <w:t>Выявлять область и вид ремонта.</w:t>
            </w:r>
          </w:p>
          <w:p w:rsidR="00575256" w:rsidRPr="00A46803" w:rsidRDefault="00575256" w:rsidP="006C71C3">
            <w:pPr>
              <w:rPr>
                <w:rStyle w:val="a3"/>
                <w:i w:val="0"/>
                <w:sz w:val="26"/>
                <w:szCs w:val="26"/>
              </w:rPr>
            </w:pPr>
            <w:r w:rsidRPr="00A46803">
              <w:rPr>
                <w:rStyle w:val="a3"/>
                <w:b/>
                <w:sz w:val="26"/>
                <w:szCs w:val="26"/>
              </w:rPr>
              <w:t xml:space="preserve">ПК 6.2. </w:t>
            </w:r>
            <w:r w:rsidRPr="00A46803">
              <w:rPr>
                <w:rStyle w:val="a3"/>
                <w:i w:val="0"/>
                <w:sz w:val="26"/>
                <w:szCs w:val="26"/>
              </w:rPr>
              <w:t>Подбирать материалы для ремонта</w:t>
            </w:r>
          </w:p>
          <w:p w:rsidR="00575256" w:rsidRDefault="00575256" w:rsidP="006C71C3">
            <w:r w:rsidRPr="00A46803">
              <w:rPr>
                <w:rStyle w:val="a3"/>
                <w:b/>
                <w:sz w:val="26"/>
                <w:szCs w:val="26"/>
              </w:rPr>
              <w:t>ПК 6.3.</w:t>
            </w:r>
            <w:r w:rsidRPr="005F4905">
              <w:t>Выполнять ремонт материалов</w:t>
            </w:r>
          </w:p>
          <w:p w:rsidR="00575256" w:rsidRPr="00A46803" w:rsidRDefault="00575256" w:rsidP="006C71C3">
            <w:pPr>
              <w:rPr>
                <w:bCs/>
                <w:color w:val="000000"/>
                <w:sz w:val="26"/>
                <w:szCs w:val="26"/>
              </w:rPr>
            </w:pPr>
            <w:r w:rsidRPr="00A46803">
              <w:rPr>
                <w:bCs/>
                <w:color w:val="000000"/>
                <w:sz w:val="26"/>
                <w:szCs w:val="26"/>
              </w:rPr>
              <w:t xml:space="preserve">ОК 1. </w:t>
            </w:r>
            <w:r w:rsidRPr="00A46803">
              <w:rPr>
                <w:bCs/>
                <w:iCs/>
                <w:color w:val="000000"/>
                <w:sz w:val="26"/>
                <w:szCs w:val="26"/>
              </w:rPr>
              <w:t>Выбирать способы решения задач профессиональной деятельности, применительно к различным контекстам</w:t>
            </w:r>
          </w:p>
          <w:p w:rsidR="00575256" w:rsidRPr="00A46803" w:rsidRDefault="00575256" w:rsidP="006C71C3">
            <w:pPr>
              <w:rPr>
                <w:i/>
              </w:rPr>
            </w:pPr>
            <w:r w:rsidRPr="00A46803">
              <w:rPr>
                <w:bCs/>
                <w:color w:val="000000"/>
                <w:sz w:val="26"/>
                <w:szCs w:val="26"/>
              </w:rPr>
              <w:t>ОК 2.</w:t>
            </w:r>
            <w:r w:rsidRPr="00A46803">
              <w:rPr>
                <w:bCs/>
                <w:iCs/>
                <w:color w:val="000000"/>
                <w:sz w:val="26"/>
                <w:szCs w:val="26"/>
              </w:rPr>
              <w:t>Осуществлять поиск, анализ и интерпретацию информации, необходимой для выполнения задач профессиональной деятельности</w:t>
            </w:r>
          </w:p>
          <w:p w:rsidR="00575256" w:rsidRPr="00A46803" w:rsidRDefault="00575256" w:rsidP="006C71C3">
            <w:pPr>
              <w:rPr>
                <w:color w:val="000000"/>
                <w:sz w:val="26"/>
                <w:szCs w:val="26"/>
              </w:rPr>
            </w:pPr>
            <w:r w:rsidRPr="00A46803">
              <w:rPr>
                <w:bCs/>
                <w:color w:val="000000"/>
                <w:sz w:val="26"/>
                <w:szCs w:val="26"/>
              </w:rPr>
              <w:t>ОК 3.</w:t>
            </w:r>
            <w:r w:rsidRPr="00A46803">
              <w:rPr>
                <w:color w:val="000000"/>
                <w:sz w:val="26"/>
                <w:szCs w:val="26"/>
              </w:rPr>
              <w:t xml:space="preserve"> Планировать и реализовывать собственное профессиональное и личностное развитие.</w:t>
            </w:r>
          </w:p>
          <w:p w:rsidR="00575256" w:rsidRPr="00A46803" w:rsidRDefault="00575256" w:rsidP="006C71C3">
            <w:pPr>
              <w:rPr>
                <w:bCs/>
                <w:iCs/>
                <w:color w:val="000000"/>
                <w:sz w:val="26"/>
                <w:szCs w:val="26"/>
              </w:rPr>
            </w:pPr>
            <w:r w:rsidRPr="00A46803">
              <w:rPr>
                <w:bCs/>
                <w:color w:val="000000"/>
                <w:sz w:val="26"/>
                <w:szCs w:val="26"/>
              </w:rPr>
              <w:t>ОК 4.</w:t>
            </w:r>
            <w:r w:rsidRPr="00A46803">
              <w:rPr>
                <w:bCs/>
                <w:iCs/>
                <w:color w:val="000000"/>
                <w:sz w:val="26"/>
                <w:szCs w:val="26"/>
              </w:rPr>
              <w:t xml:space="preserve"> Работать в коллективе и команде, эффективно взаимодействовать с коллегами, руководством, клиентами</w:t>
            </w:r>
          </w:p>
          <w:p w:rsidR="00575256" w:rsidRPr="00A46803" w:rsidRDefault="00575256" w:rsidP="006C71C3">
            <w:pPr>
              <w:rPr>
                <w:rStyle w:val="FontStyle50"/>
                <w:color w:val="000000"/>
                <w:sz w:val="26"/>
                <w:szCs w:val="26"/>
              </w:rPr>
            </w:pPr>
            <w:r w:rsidRPr="00A46803">
              <w:rPr>
                <w:bCs/>
                <w:color w:val="000000"/>
                <w:sz w:val="26"/>
                <w:szCs w:val="26"/>
              </w:rPr>
              <w:t xml:space="preserve">ОК 11. </w:t>
            </w:r>
            <w:r w:rsidRPr="00A46803">
              <w:rPr>
                <w:color w:val="000000"/>
                <w:sz w:val="26"/>
                <w:szCs w:val="26"/>
              </w:rPr>
              <w:t>Использовать знания по финансовой грамотности, планировать предпринимательскую деятельность в профессиональной сфере</w:t>
            </w:r>
          </w:p>
        </w:tc>
        <w:tc>
          <w:tcPr>
            <w:tcW w:w="4897" w:type="dxa"/>
            <w:shd w:val="clear" w:color="auto" w:fill="auto"/>
          </w:tcPr>
          <w:p w:rsidR="00575256" w:rsidRPr="00A46803" w:rsidRDefault="00575256" w:rsidP="006C71C3">
            <w:pPr>
              <w:widowControl w:val="0"/>
              <w:suppressAutoHyphens/>
              <w:autoSpaceDE w:val="0"/>
              <w:autoSpaceDN w:val="0"/>
              <w:adjustRightInd w:val="0"/>
              <w:spacing w:after="40"/>
              <w:jc w:val="both"/>
              <w:rPr>
                <w:sz w:val="26"/>
                <w:szCs w:val="26"/>
              </w:rPr>
            </w:pPr>
          </w:p>
        </w:tc>
      </w:tr>
      <w:tr w:rsidR="00575256" w:rsidTr="006C71C3">
        <w:tc>
          <w:tcPr>
            <w:tcW w:w="9889" w:type="dxa"/>
            <w:gridSpan w:val="4"/>
            <w:shd w:val="clear" w:color="auto" w:fill="auto"/>
          </w:tcPr>
          <w:p w:rsidR="00575256" w:rsidRDefault="00575256" w:rsidP="006C71C3">
            <w:r w:rsidRPr="00A46803">
              <w:rPr>
                <w:bCs/>
                <w:color w:val="000000"/>
                <w:sz w:val="26"/>
                <w:szCs w:val="26"/>
              </w:rPr>
              <w:t>Иметь практический опыт</w:t>
            </w:r>
          </w:p>
          <w:p w:rsidR="00575256" w:rsidRPr="00A46803" w:rsidRDefault="00575256" w:rsidP="006C71C3">
            <w:pPr>
              <w:rPr>
                <w:color w:val="000000"/>
                <w:sz w:val="26"/>
                <w:szCs w:val="26"/>
              </w:rPr>
            </w:pPr>
            <w:r w:rsidRPr="00A46803">
              <w:rPr>
                <w:color w:val="000000"/>
                <w:sz w:val="26"/>
                <w:szCs w:val="26"/>
              </w:rPr>
              <w:t>-выявления дефектов изделий, определения вида и степени износа изделий</w:t>
            </w:r>
          </w:p>
          <w:p w:rsidR="00575256" w:rsidRPr="00A46803" w:rsidRDefault="00575256" w:rsidP="006C71C3">
            <w:pPr>
              <w:rPr>
                <w:color w:val="000000"/>
                <w:sz w:val="26"/>
                <w:szCs w:val="26"/>
              </w:rPr>
            </w:pPr>
            <w:r w:rsidRPr="00A46803">
              <w:rPr>
                <w:color w:val="000000"/>
                <w:sz w:val="26"/>
                <w:szCs w:val="26"/>
              </w:rPr>
              <w:t>-подбора материалов для ремонта физически изношенного или морально устаревшего изделия</w:t>
            </w:r>
          </w:p>
          <w:p w:rsidR="00575256" w:rsidRDefault="00575256" w:rsidP="006C71C3">
            <w:r w:rsidRPr="00A46803">
              <w:rPr>
                <w:color w:val="000000"/>
                <w:sz w:val="26"/>
                <w:szCs w:val="26"/>
              </w:rPr>
              <w:t>-проведение ремонта и обновлении текстильных швейных изделий</w:t>
            </w:r>
          </w:p>
        </w:tc>
        <w:tc>
          <w:tcPr>
            <w:tcW w:w="4897" w:type="dxa"/>
            <w:shd w:val="clear" w:color="auto" w:fill="auto"/>
          </w:tcPr>
          <w:p w:rsidR="00575256" w:rsidRPr="00A46803" w:rsidRDefault="00575256" w:rsidP="006C71C3">
            <w:pPr>
              <w:rPr>
                <w:color w:val="000000"/>
                <w:sz w:val="26"/>
                <w:szCs w:val="26"/>
              </w:rPr>
            </w:pPr>
          </w:p>
        </w:tc>
      </w:tr>
      <w:tr w:rsidR="00575256" w:rsidTr="006C71C3">
        <w:tc>
          <w:tcPr>
            <w:tcW w:w="14786" w:type="dxa"/>
            <w:gridSpan w:val="5"/>
            <w:shd w:val="clear" w:color="auto" w:fill="auto"/>
          </w:tcPr>
          <w:p w:rsidR="00575256" w:rsidRDefault="00575256" w:rsidP="006C71C3">
            <w:r w:rsidRPr="00A46803">
              <w:rPr>
                <w:sz w:val="26"/>
                <w:szCs w:val="26"/>
              </w:rPr>
              <w:t xml:space="preserve">В соответствии </w:t>
            </w:r>
            <w:r w:rsidRPr="00A46803">
              <w:rPr>
                <w:rFonts w:hint="eastAsia"/>
                <w:sz w:val="26"/>
                <w:szCs w:val="26"/>
              </w:rPr>
              <w:t>Профессиональн</w:t>
            </w:r>
            <w:r w:rsidRPr="00A46803">
              <w:rPr>
                <w:sz w:val="26"/>
                <w:szCs w:val="26"/>
              </w:rPr>
              <w:t xml:space="preserve">ым </w:t>
            </w:r>
            <w:r w:rsidRPr="00A46803">
              <w:rPr>
                <w:rFonts w:hint="eastAsia"/>
                <w:sz w:val="26"/>
                <w:szCs w:val="26"/>
              </w:rPr>
              <w:t>стандарт</w:t>
            </w:r>
            <w:r w:rsidRPr="00A46803">
              <w:rPr>
                <w:sz w:val="26"/>
                <w:szCs w:val="26"/>
              </w:rPr>
              <w:t xml:space="preserve">ом </w:t>
            </w:r>
            <w:r w:rsidRPr="00A46803">
              <w:rPr>
                <w:rFonts w:eastAsia="Calibri"/>
                <w:sz w:val="26"/>
                <w:szCs w:val="26"/>
                <w:lang w:eastAsia="en-US"/>
              </w:rPr>
              <w:t>33.015 «Специалист по ремонту и индивидуальному пошиву швейных, трикотажных, меховых, кожаных изделий, головных уборов, изделий текстильной галантереи»</w:t>
            </w:r>
          </w:p>
        </w:tc>
      </w:tr>
      <w:tr w:rsidR="00575256" w:rsidTr="006C71C3">
        <w:tc>
          <w:tcPr>
            <w:tcW w:w="14786" w:type="dxa"/>
            <w:gridSpan w:val="5"/>
            <w:shd w:val="clear" w:color="auto" w:fill="auto"/>
          </w:tcPr>
          <w:p w:rsidR="00575256" w:rsidRDefault="00575256" w:rsidP="006C71C3">
            <w:r w:rsidRPr="00A46803">
              <w:rPr>
                <w:sz w:val="26"/>
                <w:szCs w:val="26"/>
              </w:rPr>
              <w:t>К концу мастер –класса обучающиеся приобретут: что будет способствовать формированию и развитию основных образовательных результатов</w:t>
            </w:r>
          </w:p>
        </w:tc>
      </w:tr>
      <w:tr w:rsidR="00575256" w:rsidTr="006C71C3">
        <w:tc>
          <w:tcPr>
            <w:tcW w:w="1956" w:type="dxa"/>
            <w:shd w:val="clear" w:color="auto" w:fill="auto"/>
          </w:tcPr>
          <w:p w:rsidR="00575256" w:rsidRPr="00A46803" w:rsidRDefault="00575256" w:rsidP="006C71C3">
            <w:pPr>
              <w:rPr>
                <w:sz w:val="26"/>
                <w:szCs w:val="26"/>
              </w:rPr>
            </w:pPr>
            <w:r w:rsidRPr="00A46803">
              <w:rPr>
                <w:sz w:val="26"/>
                <w:szCs w:val="26"/>
              </w:rPr>
              <w:t>Код трудовой функции</w:t>
            </w:r>
          </w:p>
        </w:tc>
        <w:tc>
          <w:tcPr>
            <w:tcW w:w="2766" w:type="dxa"/>
            <w:shd w:val="clear" w:color="auto" w:fill="auto"/>
          </w:tcPr>
          <w:p w:rsidR="00575256" w:rsidRPr="00A46803" w:rsidRDefault="00575256" w:rsidP="006C71C3">
            <w:pPr>
              <w:rPr>
                <w:sz w:val="26"/>
                <w:szCs w:val="26"/>
              </w:rPr>
            </w:pPr>
            <w:r w:rsidRPr="00A46803">
              <w:rPr>
                <w:sz w:val="26"/>
                <w:szCs w:val="26"/>
              </w:rPr>
              <w:t>Трудовая функция</w:t>
            </w:r>
          </w:p>
        </w:tc>
        <w:tc>
          <w:tcPr>
            <w:tcW w:w="5167" w:type="dxa"/>
            <w:gridSpan w:val="2"/>
            <w:shd w:val="clear" w:color="auto" w:fill="auto"/>
          </w:tcPr>
          <w:p w:rsidR="00575256" w:rsidRDefault="00575256" w:rsidP="006C71C3">
            <w:r>
              <w:t>Необходимые умения</w:t>
            </w:r>
          </w:p>
        </w:tc>
        <w:tc>
          <w:tcPr>
            <w:tcW w:w="4897" w:type="dxa"/>
            <w:shd w:val="clear" w:color="auto" w:fill="auto"/>
          </w:tcPr>
          <w:p w:rsidR="00575256" w:rsidRDefault="00575256" w:rsidP="006C71C3">
            <w:r>
              <w:t>Необходимые знания</w:t>
            </w:r>
          </w:p>
        </w:tc>
      </w:tr>
      <w:tr w:rsidR="00575256" w:rsidTr="006C71C3">
        <w:trPr>
          <w:trHeight w:val="533"/>
        </w:trPr>
        <w:tc>
          <w:tcPr>
            <w:tcW w:w="1956" w:type="dxa"/>
            <w:vMerge w:val="restart"/>
            <w:shd w:val="clear" w:color="auto" w:fill="auto"/>
          </w:tcPr>
          <w:p w:rsidR="00575256" w:rsidRPr="00A46803" w:rsidRDefault="00575256" w:rsidP="006C71C3">
            <w:pPr>
              <w:rPr>
                <w:b/>
                <w:bCs/>
                <w:sz w:val="26"/>
                <w:szCs w:val="26"/>
              </w:rPr>
            </w:pPr>
            <w:r w:rsidRPr="00A46803">
              <w:rPr>
                <w:b/>
                <w:bCs/>
              </w:rPr>
              <w:t>A/02.5</w:t>
            </w:r>
          </w:p>
        </w:tc>
        <w:tc>
          <w:tcPr>
            <w:tcW w:w="2766" w:type="dxa"/>
            <w:vMerge w:val="restart"/>
            <w:shd w:val="clear" w:color="auto" w:fill="auto"/>
          </w:tcPr>
          <w:p w:rsidR="00575256" w:rsidRPr="00A46803" w:rsidRDefault="00575256" w:rsidP="006C71C3">
            <w:pPr>
              <w:rPr>
                <w:sz w:val="26"/>
                <w:szCs w:val="26"/>
              </w:rPr>
            </w:pPr>
            <w:r w:rsidRPr="00A46803">
              <w:rPr>
                <w:color w:val="000000"/>
              </w:rPr>
              <w:t>Оказание консультативных услуг по выбору моделей швейных, трикотажных, меховых, кожаных изделий с учетом модных тенденций и индивидуальных особенностей фигуры заказчика, подбор материалов и фурнитуры</w:t>
            </w:r>
          </w:p>
        </w:tc>
        <w:tc>
          <w:tcPr>
            <w:tcW w:w="5167" w:type="dxa"/>
            <w:gridSpan w:val="2"/>
            <w:vMerge w:val="restart"/>
            <w:shd w:val="clear" w:color="auto" w:fill="auto"/>
          </w:tcPr>
          <w:p w:rsidR="00575256" w:rsidRDefault="00575256" w:rsidP="006C71C3">
            <w:r>
              <w:t xml:space="preserve">НУ.3. Определять конструктивные решения моделей одежды различного ассортимента с учетом модных тенденций сезона, особенностей фигуры заказчика </w:t>
            </w:r>
          </w:p>
        </w:tc>
        <w:tc>
          <w:tcPr>
            <w:tcW w:w="4897" w:type="dxa"/>
            <w:shd w:val="clear" w:color="auto" w:fill="auto"/>
          </w:tcPr>
          <w:p w:rsidR="00575256" w:rsidRDefault="00575256" w:rsidP="006C71C3">
            <w:r>
              <w:t xml:space="preserve">НЗ.1. Стили, тенденции и направления моды в одежде текущего сезона </w:t>
            </w:r>
          </w:p>
        </w:tc>
      </w:tr>
      <w:tr w:rsidR="00575256" w:rsidTr="006C71C3">
        <w:trPr>
          <w:trHeight w:val="558"/>
        </w:trPr>
        <w:tc>
          <w:tcPr>
            <w:tcW w:w="1956" w:type="dxa"/>
            <w:vMerge/>
            <w:shd w:val="clear" w:color="auto" w:fill="auto"/>
          </w:tcPr>
          <w:p w:rsidR="00575256" w:rsidRPr="00A46803" w:rsidRDefault="00575256" w:rsidP="006C71C3">
            <w:pPr>
              <w:rPr>
                <w:b/>
                <w:bCs/>
              </w:rPr>
            </w:pPr>
          </w:p>
        </w:tc>
        <w:tc>
          <w:tcPr>
            <w:tcW w:w="2766" w:type="dxa"/>
            <w:vMerge/>
            <w:shd w:val="clear" w:color="auto" w:fill="auto"/>
          </w:tcPr>
          <w:p w:rsidR="00575256" w:rsidRPr="00A46803" w:rsidRDefault="00575256" w:rsidP="006C71C3">
            <w:pPr>
              <w:rPr>
                <w:color w:val="000000"/>
              </w:rPr>
            </w:pPr>
          </w:p>
        </w:tc>
        <w:tc>
          <w:tcPr>
            <w:tcW w:w="5167" w:type="dxa"/>
            <w:gridSpan w:val="2"/>
            <w:vMerge/>
            <w:shd w:val="clear" w:color="auto" w:fill="auto"/>
          </w:tcPr>
          <w:p w:rsidR="00575256" w:rsidRDefault="00575256" w:rsidP="006C71C3"/>
        </w:tc>
        <w:tc>
          <w:tcPr>
            <w:tcW w:w="4897" w:type="dxa"/>
            <w:shd w:val="clear" w:color="auto" w:fill="auto"/>
          </w:tcPr>
          <w:p w:rsidR="00575256" w:rsidRDefault="00575256" w:rsidP="006C71C3">
            <w:r>
              <w:t xml:space="preserve">НЗ.2. Классификация и ассортимент швейных, трикотажных, меховых, кожаных изделий </w:t>
            </w:r>
          </w:p>
        </w:tc>
      </w:tr>
      <w:tr w:rsidR="00575256" w:rsidTr="006C71C3">
        <w:trPr>
          <w:trHeight w:val="298"/>
        </w:trPr>
        <w:tc>
          <w:tcPr>
            <w:tcW w:w="1956" w:type="dxa"/>
            <w:vMerge/>
            <w:shd w:val="clear" w:color="auto" w:fill="auto"/>
          </w:tcPr>
          <w:p w:rsidR="00575256" w:rsidRPr="00A46803" w:rsidRDefault="00575256" w:rsidP="006C71C3">
            <w:pPr>
              <w:rPr>
                <w:b/>
                <w:bCs/>
              </w:rPr>
            </w:pPr>
          </w:p>
        </w:tc>
        <w:tc>
          <w:tcPr>
            <w:tcW w:w="2766" w:type="dxa"/>
            <w:vMerge/>
            <w:shd w:val="clear" w:color="auto" w:fill="auto"/>
          </w:tcPr>
          <w:p w:rsidR="00575256" w:rsidRPr="00A46803" w:rsidRDefault="00575256" w:rsidP="006C71C3">
            <w:pPr>
              <w:rPr>
                <w:color w:val="000000"/>
              </w:rPr>
            </w:pPr>
          </w:p>
        </w:tc>
        <w:tc>
          <w:tcPr>
            <w:tcW w:w="5167" w:type="dxa"/>
            <w:gridSpan w:val="2"/>
            <w:shd w:val="clear" w:color="auto" w:fill="auto"/>
          </w:tcPr>
          <w:p w:rsidR="00575256" w:rsidRDefault="00575256" w:rsidP="006C71C3">
            <w:r>
              <w:t xml:space="preserve">НУ.4. Определять цветовые решения </w:t>
            </w:r>
          </w:p>
        </w:tc>
        <w:tc>
          <w:tcPr>
            <w:tcW w:w="4897" w:type="dxa"/>
            <w:shd w:val="clear" w:color="auto" w:fill="auto"/>
          </w:tcPr>
          <w:p w:rsidR="00575256" w:rsidRDefault="00575256" w:rsidP="006C71C3">
            <w:r>
              <w:t xml:space="preserve">НЗ.3 Виды и ассортимент текстильных </w:t>
            </w:r>
          </w:p>
        </w:tc>
      </w:tr>
      <w:tr w:rsidR="00575256" w:rsidTr="006C71C3">
        <w:trPr>
          <w:trHeight w:val="843"/>
        </w:trPr>
        <w:tc>
          <w:tcPr>
            <w:tcW w:w="1956" w:type="dxa"/>
            <w:vMerge/>
            <w:shd w:val="clear" w:color="auto" w:fill="auto"/>
          </w:tcPr>
          <w:p w:rsidR="00575256" w:rsidRPr="00A46803" w:rsidRDefault="00575256" w:rsidP="006C71C3">
            <w:pPr>
              <w:rPr>
                <w:b/>
                <w:bCs/>
              </w:rPr>
            </w:pPr>
          </w:p>
        </w:tc>
        <w:tc>
          <w:tcPr>
            <w:tcW w:w="2766" w:type="dxa"/>
            <w:vMerge/>
            <w:shd w:val="clear" w:color="auto" w:fill="auto"/>
          </w:tcPr>
          <w:p w:rsidR="00575256" w:rsidRPr="00A46803" w:rsidRDefault="00575256" w:rsidP="006C71C3">
            <w:pPr>
              <w:rPr>
                <w:color w:val="000000"/>
              </w:rPr>
            </w:pPr>
          </w:p>
        </w:tc>
        <w:tc>
          <w:tcPr>
            <w:tcW w:w="5167" w:type="dxa"/>
            <w:gridSpan w:val="2"/>
            <w:shd w:val="clear" w:color="auto" w:fill="auto"/>
          </w:tcPr>
          <w:p w:rsidR="00575256" w:rsidRDefault="00575256" w:rsidP="006C71C3">
            <w:r>
              <w:t xml:space="preserve">основных и отделочных материалов, фурнитуры с учетом модных тенденций сезона, особенностей фигуры заказчика </w:t>
            </w:r>
          </w:p>
        </w:tc>
        <w:tc>
          <w:tcPr>
            <w:tcW w:w="4897" w:type="dxa"/>
            <w:vMerge w:val="restart"/>
            <w:shd w:val="clear" w:color="auto" w:fill="auto"/>
          </w:tcPr>
          <w:p w:rsidR="00575256" w:rsidRDefault="00575256" w:rsidP="006C71C3">
            <w:r>
              <w:t>материалов, меха и кожи, их основные свойства</w:t>
            </w:r>
          </w:p>
        </w:tc>
      </w:tr>
      <w:tr w:rsidR="00575256" w:rsidTr="006C71C3">
        <w:trPr>
          <w:trHeight w:val="861"/>
        </w:trPr>
        <w:tc>
          <w:tcPr>
            <w:tcW w:w="1956" w:type="dxa"/>
            <w:vMerge/>
            <w:shd w:val="clear" w:color="auto" w:fill="auto"/>
          </w:tcPr>
          <w:p w:rsidR="00575256" w:rsidRPr="00A46803" w:rsidRDefault="00575256" w:rsidP="006C71C3">
            <w:pPr>
              <w:rPr>
                <w:b/>
                <w:bCs/>
              </w:rPr>
            </w:pPr>
          </w:p>
        </w:tc>
        <w:tc>
          <w:tcPr>
            <w:tcW w:w="2766" w:type="dxa"/>
            <w:vMerge/>
            <w:shd w:val="clear" w:color="auto" w:fill="auto"/>
          </w:tcPr>
          <w:p w:rsidR="00575256" w:rsidRPr="00A46803" w:rsidRDefault="00575256" w:rsidP="006C71C3">
            <w:pPr>
              <w:rPr>
                <w:color w:val="000000"/>
              </w:rPr>
            </w:pPr>
          </w:p>
        </w:tc>
        <w:tc>
          <w:tcPr>
            <w:tcW w:w="5167" w:type="dxa"/>
            <w:gridSpan w:val="2"/>
            <w:shd w:val="clear" w:color="auto" w:fill="auto"/>
          </w:tcPr>
          <w:p w:rsidR="00575256" w:rsidRDefault="00B553EC" w:rsidP="006C71C3">
            <w:r>
              <w:t xml:space="preserve">НУ.5. Выбирать материалы и фурнитуру к </w:t>
            </w:r>
            <w:r w:rsidR="00575256">
              <w:t>изделиям с учетом модных тенденций сезона, индивидуальных особенностей фигуры заказчика</w:t>
            </w:r>
          </w:p>
        </w:tc>
        <w:tc>
          <w:tcPr>
            <w:tcW w:w="4897" w:type="dxa"/>
            <w:vMerge/>
            <w:shd w:val="clear" w:color="auto" w:fill="auto"/>
          </w:tcPr>
          <w:p w:rsidR="00575256" w:rsidRDefault="00575256" w:rsidP="006C71C3"/>
        </w:tc>
      </w:tr>
      <w:tr w:rsidR="00575256" w:rsidTr="006C71C3">
        <w:tc>
          <w:tcPr>
            <w:tcW w:w="14786" w:type="dxa"/>
            <w:gridSpan w:val="5"/>
            <w:shd w:val="clear" w:color="auto" w:fill="auto"/>
          </w:tcPr>
          <w:p w:rsidR="00575256" w:rsidRDefault="00575256" w:rsidP="006C71C3">
            <w:r w:rsidRPr="00A46803">
              <w:rPr>
                <w:sz w:val="26"/>
                <w:szCs w:val="26"/>
              </w:rPr>
              <w:t xml:space="preserve">В соответствии с </w:t>
            </w:r>
            <w:r w:rsidRPr="00A46803">
              <w:rPr>
                <w:b/>
                <w:sz w:val="26"/>
                <w:szCs w:val="26"/>
              </w:rPr>
              <w:t xml:space="preserve">Требования стандартных спецификаций </w:t>
            </w:r>
            <w:proofErr w:type="spellStart"/>
            <w:r w:rsidRPr="00A46803">
              <w:rPr>
                <w:b/>
                <w:sz w:val="26"/>
                <w:szCs w:val="26"/>
              </w:rPr>
              <w:t>Worldskills</w:t>
            </w:r>
            <w:proofErr w:type="spellEnd"/>
            <w:r w:rsidRPr="00A46803">
              <w:rPr>
                <w:b/>
                <w:sz w:val="26"/>
                <w:szCs w:val="26"/>
              </w:rPr>
              <w:t xml:space="preserve"> (WSSS)</w:t>
            </w:r>
            <w:r w:rsidRPr="00A46803">
              <w:rPr>
                <w:sz w:val="26"/>
                <w:szCs w:val="26"/>
              </w:rPr>
              <w:t xml:space="preserve">  Технология моды</w:t>
            </w:r>
          </w:p>
        </w:tc>
      </w:tr>
      <w:tr w:rsidR="00575256" w:rsidTr="006C71C3">
        <w:trPr>
          <w:trHeight w:val="2792"/>
        </w:trPr>
        <w:tc>
          <w:tcPr>
            <w:tcW w:w="6811" w:type="dxa"/>
            <w:gridSpan w:val="3"/>
            <w:shd w:val="clear" w:color="auto" w:fill="auto"/>
          </w:tcPr>
          <w:p w:rsidR="00575256" w:rsidRPr="00A46803" w:rsidRDefault="00575256" w:rsidP="006C71C3">
            <w:pPr>
              <w:suppressAutoHyphens/>
              <w:jc w:val="both"/>
              <w:rPr>
                <w:sz w:val="26"/>
                <w:szCs w:val="26"/>
              </w:rPr>
            </w:pPr>
            <w:r w:rsidRPr="00A46803">
              <w:rPr>
                <w:sz w:val="26"/>
                <w:szCs w:val="26"/>
              </w:rPr>
              <w:t>У1. Учитывать особенности целевого рынка или заказчика при разработке дизайна модных изделий</w:t>
            </w:r>
          </w:p>
          <w:p w:rsidR="00575256" w:rsidRPr="00A46803" w:rsidRDefault="00575256" w:rsidP="006C71C3">
            <w:pPr>
              <w:suppressAutoHyphens/>
              <w:jc w:val="both"/>
              <w:rPr>
                <w:sz w:val="26"/>
                <w:szCs w:val="26"/>
              </w:rPr>
            </w:pPr>
            <w:r w:rsidRPr="00A46803">
              <w:rPr>
                <w:sz w:val="26"/>
                <w:szCs w:val="26"/>
              </w:rPr>
              <w:t>У3. Определять и применять различные типы ткани и выбирать соответствующие материалы для конкретных задач</w:t>
            </w:r>
          </w:p>
          <w:p w:rsidR="00575256" w:rsidRPr="00A46803" w:rsidRDefault="00575256" w:rsidP="006C71C3">
            <w:pPr>
              <w:suppressAutoHyphens/>
              <w:jc w:val="both"/>
              <w:rPr>
                <w:sz w:val="26"/>
                <w:szCs w:val="26"/>
              </w:rPr>
            </w:pPr>
            <w:r w:rsidRPr="00A46803">
              <w:rPr>
                <w:sz w:val="26"/>
                <w:szCs w:val="26"/>
              </w:rPr>
              <w:t>У5. Координировать цвета, стили, материалы/ткани и аксессуары, чтобы произвести высококачественный дизайнерский продукт</w:t>
            </w:r>
          </w:p>
          <w:p w:rsidR="00575256" w:rsidRDefault="00575256" w:rsidP="006C71C3"/>
        </w:tc>
        <w:tc>
          <w:tcPr>
            <w:tcW w:w="7975" w:type="dxa"/>
            <w:gridSpan w:val="2"/>
            <w:shd w:val="clear" w:color="auto" w:fill="auto"/>
          </w:tcPr>
          <w:p w:rsidR="00575256" w:rsidRPr="00A46803" w:rsidRDefault="00575256" w:rsidP="006C71C3">
            <w:pPr>
              <w:suppressAutoHyphens/>
              <w:jc w:val="both"/>
              <w:rPr>
                <w:sz w:val="26"/>
                <w:szCs w:val="26"/>
              </w:rPr>
            </w:pPr>
            <w:r w:rsidRPr="00A46803">
              <w:rPr>
                <w:sz w:val="26"/>
                <w:szCs w:val="26"/>
              </w:rPr>
              <w:t>ЗП 1. Элементы и принципы дизайна</w:t>
            </w:r>
          </w:p>
          <w:p w:rsidR="00575256" w:rsidRPr="00A46803" w:rsidRDefault="00575256" w:rsidP="006C71C3">
            <w:pPr>
              <w:suppressAutoHyphens/>
              <w:jc w:val="both"/>
              <w:rPr>
                <w:sz w:val="26"/>
                <w:szCs w:val="26"/>
              </w:rPr>
            </w:pPr>
            <w:r w:rsidRPr="00A46803">
              <w:rPr>
                <w:sz w:val="26"/>
                <w:szCs w:val="26"/>
              </w:rPr>
              <w:t>ЗП 2. Ассортимент тканей и материалов, отвечающих модному дизайну, их свойства, способы применения, требования по уходу</w:t>
            </w:r>
          </w:p>
          <w:p w:rsidR="00575256" w:rsidRPr="00A46803" w:rsidRDefault="00575256" w:rsidP="006C71C3">
            <w:pPr>
              <w:suppressAutoHyphens/>
              <w:jc w:val="both"/>
              <w:rPr>
                <w:sz w:val="26"/>
                <w:szCs w:val="26"/>
              </w:rPr>
            </w:pPr>
            <w:r w:rsidRPr="00A46803">
              <w:rPr>
                <w:sz w:val="26"/>
                <w:szCs w:val="26"/>
              </w:rPr>
              <w:t>ЗП 3. Текущие модные тенденции и темы в применении к материалам, тканям, цвету и стилю</w:t>
            </w:r>
          </w:p>
          <w:p w:rsidR="00575256" w:rsidRPr="00A46803" w:rsidRDefault="00575256" w:rsidP="006C71C3">
            <w:pPr>
              <w:suppressAutoHyphens/>
              <w:jc w:val="both"/>
              <w:rPr>
                <w:sz w:val="26"/>
                <w:szCs w:val="26"/>
              </w:rPr>
            </w:pPr>
            <w:r w:rsidRPr="00A46803">
              <w:rPr>
                <w:sz w:val="26"/>
                <w:szCs w:val="26"/>
              </w:rPr>
              <w:t>ЗП 4. Принципы сочетания цветов, стилей, материалов/тканей, аксессуаров и мотивов</w:t>
            </w:r>
          </w:p>
          <w:p w:rsidR="00575256" w:rsidRPr="00A46803" w:rsidRDefault="00575256" w:rsidP="006C71C3">
            <w:pPr>
              <w:suppressAutoHyphens/>
              <w:jc w:val="both"/>
              <w:rPr>
                <w:sz w:val="26"/>
                <w:szCs w:val="26"/>
              </w:rPr>
            </w:pPr>
            <w:r w:rsidRPr="00A46803">
              <w:rPr>
                <w:sz w:val="26"/>
                <w:szCs w:val="26"/>
              </w:rPr>
              <w:t>ЗП 5. Ассортимент и тип материалов, которые могут использоваться для дизайна модной одежды (как снаружи, так и изнутри изделия)</w:t>
            </w:r>
          </w:p>
        </w:tc>
      </w:tr>
      <w:tr w:rsidR="00575256" w:rsidTr="006C71C3">
        <w:tc>
          <w:tcPr>
            <w:tcW w:w="14786" w:type="dxa"/>
            <w:gridSpan w:val="5"/>
            <w:shd w:val="clear" w:color="auto" w:fill="auto"/>
          </w:tcPr>
          <w:p w:rsidR="00575256" w:rsidRDefault="00575256" w:rsidP="006C71C3">
            <w:r w:rsidRPr="00A46803">
              <w:rPr>
                <w:sz w:val="26"/>
                <w:szCs w:val="26"/>
              </w:rPr>
              <w:t>Организация пространства:</w:t>
            </w:r>
          </w:p>
        </w:tc>
      </w:tr>
      <w:tr w:rsidR="00575256" w:rsidTr="006C71C3">
        <w:trPr>
          <w:trHeight w:val="1390"/>
        </w:trPr>
        <w:tc>
          <w:tcPr>
            <w:tcW w:w="9889" w:type="dxa"/>
            <w:gridSpan w:val="4"/>
            <w:shd w:val="clear" w:color="auto" w:fill="auto"/>
          </w:tcPr>
          <w:p w:rsidR="00575256" w:rsidRPr="00A46803" w:rsidRDefault="00575256" w:rsidP="006C71C3">
            <w:pPr>
              <w:rPr>
                <w:sz w:val="26"/>
                <w:szCs w:val="26"/>
              </w:rPr>
            </w:pPr>
            <w:r w:rsidRPr="00A46803">
              <w:rPr>
                <w:sz w:val="26"/>
                <w:szCs w:val="26"/>
              </w:rPr>
              <w:t xml:space="preserve"> Ресурсы:</w:t>
            </w:r>
          </w:p>
          <w:p w:rsidR="00575256" w:rsidRPr="00A46803" w:rsidRDefault="00575256" w:rsidP="006C71C3">
            <w:pPr>
              <w:rPr>
                <w:color w:val="000000"/>
              </w:rPr>
            </w:pPr>
            <w:r w:rsidRPr="00A46803">
              <w:rPr>
                <w:sz w:val="26"/>
                <w:szCs w:val="26"/>
              </w:rPr>
              <w:t xml:space="preserve">Ноутбук с выходом в интернет, </w:t>
            </w:r>
            <w:r w:rsidRPr="00A46803">
              <w:rPr>
                <w:color w:val="000000"/>
              </w:rPr>
              <w:t>проектор, навесной экран,</w:t>
            </w:r>
          </w:p>
          <w:p w:rsidR="00575256" w:rsidRDefault="00575256" w:rsidP="006C71C3">
            <w:r w:rsidRPr="00E628E0">
              <w:t xml:space="preserve"> Швейное оборудование - машины 236кл, 51кл., оборудование для ВТО – утюжильные столы, утюг, набор инструментов и приспособлений для ручных </w:t>
            </w:r>
            <w:r>
              <w:t xml:space="preserve"> и машинных </w:t>
            </w:r>
            <w:r w:rsidRPr="00E628E0">
              <w:t>работ, инструкционные карты</w:t>
            </w:r>
            <w:r>
              <w:t>, ткани различные по фактуре</w:t>
            </w:r>
          </w:p>
          <w:p w:rsidR="00575256" w:rsidRDefault="00575256" w:rsidP="006C71C3">
            <w:r>
              <w:t>Интернет – ресурсы:</w:t>
            </w:r>
          </w:p>
          <w:p w:rsidR="00575256" w:rsidRDefault="00575256" w:rsidP="006C71C3">
            <w:r>
              <w:t xml:space="preserve">Варианты декорирования джинсовой куртки </w:t>
            </w:r>
            <w:hyperlink r:id="rId6" w:history="1">
              <w:r w:rsidRPr="00AB2F46">
                <w:rPr>
                  <w:rStyle w:val="a5"/>
                </w:rPr>
                <w:t>https://www.liveinternet.ru/users/3832919/rubric/5904412/</w:t>
              </w:r>
            </w:hyperlink>
          </w:p>
          <w:p w:rsidR="00575256" w:rsidRDefault="00575256" w:rsidP="006C71C3">
            <w:bookmarkStart w:id="4" w:name="_Hlk63113553"/>
            <w:r>
              <w:t xml:space="preserve">Видео техника синель  </w:t>
            </w:r>
            <w:hyperlink r:id="rId7" w:history="1">
              <w:r w:rsidRPr="00AB2F46">
                <w:rPr>
                  <w:rStyle w:val="a5"/>
                </w:rPr>
                <w:t>https://www.youtube.com/watch?v=PXO8bSAsNEs</w:t>
              </w:r>
            </w:hyperlink>
          </w:p>
          <w:p w:rsidR="00575256" w:rsidRDefault="00575256" w:rsidP="006C71C3">
            <w:r>
              <w:t xml:space="preserve">Техника синель из джинса     </w:t>
            </w:r>
            <w:hyperlink r:id="rId8" w:history="1">
              <w:r w:rsidRPr="00AB2F46">
                <w:rPr>
                  <w:rStyle w:val="a5"/>
                </w:rPr>
                <w:t>https://www.youtube.com/watch?v=3sL6Uw42P4s</w:t>
              </w:r>
            </w:hyperlink>
          </w:p>
          <w:bookmarkEnd w:id="4"/>
          <w:p w:rsidR="00575256" w:rsidRDefault="00575256" w:rsidP="006C71C3"/>
        </w:tc>
        <w:tc>
          <w:tcPr>
            <w:tcW w:w="4897" w:type="dxa"/>
            <w:shd w:val="clear" w:color="auto" w:fill="auto"/>
          </w:tcPr>
          <w:p w:rsidR="00575256" w:rsidRDefault="00575256" w:rsidP="006C71C3">
            <w:r>
              <w:t xml:space="preserve">Межпредметные связи. </w:t>
            </w:r>
          </w:p>
          <w:p w:rsidR="00575256" w:rsidRDefault="00575256" w:rsidP="006C71C3">
            <w:r>
              <w:t xml:space="preserve">МДК 01. Выбор фасонов. </w:t>
            </w:r>
          </w:p>
          <w:p w:rsidR="00575256" w:rsidRDefault="00575256" w:rsidP="006C71C3">
            <w:r>
              <w:t>Тема: «Снятие мерок. Работа с заказчиком»</w:t>
            </w:r>
          </w:p>
          <w:p w:rsidR="00575256" w:rsidRDefault="00575256" w:rsidP="006C71C3">
            <w:r>
              <w:t xml:space="preserve">МДК06.  Выполнение ремонта. </w:t>
            </w:r>
          </w:p>
          <w:p w:rsidR="00575256" w:rsidRDefault="00575256" w:rsidP="006C71C3">
            <w:r>
              <w:t>Тема:«</w:t>
            </w:r>
            <w:r w:rsidRPr="00646711">
              <w:t>Разновидности ремонта. Принципы выполнения ремонта. Оборудовани</w:t>
            </w:r>
            <w:r>
              <w:t>е</w:t>
            </w:r>
            <w:r w:rsidRPr="00646711">
              <w:t xml:space="preserve"> и приспособления для выполне</w:t>
            </w:r>
            <w:r>
              <w:t>ния ремонта».</w:t>
            </w:r>
          </w:p>
        </w:tc>
      </w:tr>
    </w:tbl>
    <w:p w:rsidR="00575256" w:rsidRPr="00991A52" w:rsidRDefault="00575256" w:rsidP="00575256">
      <w:pPr>
        <w:suppressAutoHyphens/>
        <w:jc w:val="both"/>
        <w:rPr>
          <w:b/>
        </w:rPr>
      </w:pPr>
    </w:p>
    <w:p w:rsidR="00575256" w:rsidRDefault="00575256" w:rsidP="00575256">
      <w:pPr>
        <w:suppressAutoHyphens/>
        <w:ind w:firstLine="567"/>
        <w:jc w:val="both"/>
        <w:rPr>
          <w:sz w:val="26"/>
          <w:szCs w:val="26"/>
        </w:rPr>
      </w:pPr>
    </w:p>
    <w:p w:rsidR="009078F9" w:rsidRPr="00575256" w:rsidRDefault="00575256" w:rsidP="00174D38">
      <w:pPr>
        <w:spacing w:after="200" w:line="276" w:lineRule="auto"/>
        <w:jc w:val="center"/>
        <w:rPr>
          <w:rFonts w:eastAsia="Calibri"/>
          <w:b/>
          <w:sz w:val="28"/>
          <w:szCs w:val="28"/>
          <w:lang w:eastAsia="en-US"/>
        </w:rPr>
      </w:pPr>
      <w:r w:rsidRPr="00575256">
        <w:rPr>
          <w:rFonts w:eastAsia="Calibri"/>
          <w:b/>
          <w:sz w:val="28"/>
          <w:szCs w:val="28"/>
          <w:lang w:eastAsia="en-US"/>
        </w:rPr>
        <w:t>Технологическая карта мастер-класса</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
        <w:gridCol w:w="2076"/>
        <w:gridCol w:w="709"/>
        <w:gridCol w:w="2126"/>
        <w:gridCol w:w="3119"/>
        <w:gridCol w:w="2835"/>
        <w:gridCol w:w="3479"/>
      </w:tblGrid>
      <w:tr w:rsidR="00575256" w:rsidRPr="00575256" w:rsidTr="00575256">
        <w:tc>
          <w:tcPr>
            <w:tcW w:w="442"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w:t>
            </w:r>
          </w:p>
        </w:tc>
        <w:tc>
          <w:tcPr>
            <w:tcW w:w="207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Этап мастер -класса</w:t>
            </w: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Время</w:t>
            </w:r>
          </w:p>
        </w:tc>
        <w:tc>
          <w:tcPr>
            <w:tcW w:w="212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Решаемые задачи</w:t>
            </w:r>
          </w:p>
        </w:tc>
        <w:tc>
          <w:tcPr>
            <w:tcW w:w="311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Деятельность обучающихся</w:t>
            </w:r>
          </w:p>
        </w:tc>
        <w:tc>
          <w:tcPr>
            <w:tcW w:w="2835"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Деятельность мастера п/о</w:t>
            </w: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Ожидаемый результат</w:t>
            </w:r>
          </w:p>
        </w:tc>
      </w:tr>
      <w:tr w:rsidR="00575256" w:rsidRPr="00575256" w:rsidTr="00575256">
        <w:tc>
          <w:tcPr>
            <w:tcW w:w="442"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1</w:t>
            </w:r>
          </w:p>
        </w:tc>
        <w:tc>
          <w:tcPr>
            <w:tcW w:w="207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Организационный момент.</w:t>
            </w:r>
          </w:p>
          <w:p w:rsidR="00575256" w:rsidRPr="00575256" w:rsidRDefault="00575256" w:rsidP="00575256">
            <w:pPr>
              <w:rPr>
                <w:rFonts w:eastAsia="Calibri"/>
                <w:sz w:val="26"/>
                <w:szCs w:val="26"/>
                <w:lang w:eastAsia="en-US"/>
              </w:rPr>
            </w:pP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2мин</w:t>
            </w:r>
          </w:p>
        </w:tc>
        <w:tc>
          <w:tcPr>
            <w:tcW w:w="212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Организация рабочего места</w:t>
            </w:r>
          </w:p>
        </w:tc>
        <w:tc>
          <w:tcPr>
            <w:tcW w:w="311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Проверка готовности обучающихся к мастер классу.</w:t>
            </w:r>
          </w:p>
        </w:tc>
        <w:tc>
          <w:tcPr>
            <w:tcW w:w="2835"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Приветствие</w:t>
            </w:r>
          </w:p>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Отметка отсутствующих </w:t>
            </w: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Организация рабочего места </w:t>
            </w:r>
          </w:p>
        </w:tc>
      </w:tr>
      <w:tr w:rsidR="00575256" w:rsidRPr="00575256" w:rsidTr="00575256">
        <w:tc>
          <w:tcPr>
            <w:tcW w:w="442" w:type="dxa"/>
            <w:shd w:val="clear" w:color="auto" w:fill="auto"/>
          </w:tcPr>
          <w:p w:rsidR="00575256" w:rsidRPr="00575256" w:rsidRDefault="00575256" w:rsidP="00575256">
            <w:pPr>
              <w:rPr>
                <w:rFonts w:eastAsia="Calibri"/>
                <w:sz w:val="26"/>
                <w:szCs w:val="26"/>
                <w:lang w:eastAsia="en-US"/>
              </w:rPr>
            </w:pPr>
          </w:p>
        </w:tc>
        <w:tc>
          <w:tcPr>
            <w:tcW w:w="2076" w:type="dxa"/>
            <w:shd w:val="clear" w:color="auto" w:fill="auto"/>
          </w:tcPr>
          <w:p w:rsidR="00575256" w:rsidRPr="00575256" w:rsidRDefault="00575256" w:rsidP="00575256">
            <w:pPr>
              <w:rPr>
                <w:rFonts w:eastAsia="Calibri"/>
                <w:bCs/>
                <w:sz w:val="26"/>
                <w:szCs w:val="26"/>
                <w:lang w:eastAsia="en-US"/>
              </w:rPr>
            </w:pPr>
            <w:proofErr w:type="spellStart"/>
            <w:r w:rsidRPr="00575256">
              <w:rPr>
                <w:rFonts w:eastAsia="Calibri"/>
                <w:bCs/>
                <w:sz w:val="26"/>
                <w:szCs w:val="26"/>
                <w:lang w:eastAsia="en-US"/>
              </w:rPr>
              <w:t>Проблематизация</w:t>
            </w:r>
            <w:proofErr w:type="spellEnd"/>
            <w:r w:rsidRPr="00575256">
              <w:rPr>
                <w:rFonts w:eastAsia="Calibri"/>
                <w:bCs/>
                <w:sz w:val="26"/>
                <w:szCs w:val="26"/>
                <w:lang w:eastAsia="en-US"/>
              </w:rPr>
              <w:t>, актуализация, мотивация</w:t>
            </w:r>
          </w:p>
          <w:p w:rsidR="00575256" w:rsidRPr="00575256" w:rsidRDefault="00575256" w:rsidP="00575256">
            <w:pPr>
              <w:ind w:right="75"/>
              <w:rPr>
                <w:rFonts w:eastAsia="Calibri"/>
                <w:sz w:val="26"/>
                <w:szCs w:val="26"/>
                <w:lang w:eastAsia="en-US"/>
              </w:rPr>
            </w:pP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5мин</w:t>
            </w:r>
          </w:p>
        </w:tc>
        <w:tc>
          <w:tcPr>
            <w:tcW w:w="2126" w:type="dxa"/>
            <w:shd w:val="clear" w:color="auto" w:fill="auto"/>
          </w:tcPr>
          <w:p w:rsidR="00575256" w:rsidRPr="00575256" w:rsidRDefault="00575256" w:rsidP="00575256">
            <w:pPr>
              <w:rPr>
                <w:rFonts w:eastAsia="Calibri"/>
                <w:bCs/>
                <w:sz w:val="26"/>
                <w:szCs w:val="26"/>
                <w:lang w:eastAsia="en-US"/>
              </w:rPr>
            </w:pPr>
            <w:r w:rsidRPr="00575256">
              <w:rPr>
                <w:rFonts w:eastAsia="Calibri"/>
                <w:bCs/>
                <w:sz w:val="26"/>
                <w:szCs w:val="26"/>
                <w:lang w:eastAsia="en-US"/>
              </w:rPr>
              <w:t>«включение» в учебную деятельность</w:t>
            </w:r>
          </w:p>
          <w:p w:rsidR="00575256" w:rsidRPr="00575256" w:rsidRDefault="00575256" w:rsidP="00575256">
            <w:pPr>
              <w:rPr>
                <w:rFonts w:eastAsia="Calibri"/>
                <w:sz w:val="26"/>
                <w:szCs w:val="26"/>
                <w:lang w:eastAsia="en-US"/>
              </w:rPr>
            </w:pPr>
            <w:r w:rsidRPr="00575256">
              <w:rPr>
                <w:rFonts w:eastAsia="Calibri"/>
                <w:bCs/>
                <w:sz w:val="26"/>
                <w:szCs w:val="26"/>
                <w:lang w:eastAsia="en-US"/>
              </w:rPr>
              <w:t>Повышение интереса к предмету изучения</w:t>
            </w:r>
          </w:p>
        </w:tc>
        <w:tc>
          <w:tcPr>
            <w:tcW w:w="311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формирование проблемы ответы на вопросы повторения</w:t>
            </w:r>
          </w:p>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постановка задачи</w:t>
            </w:r>
          </w:p>
          <w:p w:rsidR="00575256" w:rsidRPr="00575256" w:rsidRDefault="00575256" w:rsidP="00575256">
            <w:pPr>
              <w:rPr>
                <w:rFonts w:eastAsia="Calibri"/>
                <w:sz w:val="26"/>
                <w:szCs w:val="26"/>
                <w:lang w:eastAsia="en-US"/>
              </w:rPr>
            </w:pPr>
          </w:p>
        </w:tc>
        <w:tc>
          <w:tcPr>
            <w:tcW w:w="2835"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описание ситуации, проблемные вопросы</w:t>
            </w:r>
          </w:p>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фронтальная работа с группой</w:t>
            </w:r>
          </w:p>
          <w:p w:rsidR="00575256" w:rsidRPr="00575256" w:rsidRDefault="00575256" w:rsidP="00575256">
            <w:pPr>
              <w:rPr>
                <w:rFonts w:eastAsia="Calibri"/>
                <w:sz w:val="26"/>
                <w:szCs w:val="26"/>
                <w:lang w:eastAsia="en-US"/>
              </w:rPr>
            </w:pP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Группа мотивирована на работу, формирование</w:t>
            </w:r>
          </w:p>
          <w:p w:rsidR="00575256" w:rsidRPr="00575256" w:rsidRDefault="00575256" w:rsidP="00575256">
            <w:pPr>
              <w:rPr>
                <w:rFonts w:eastAsia="Calibri"/>
                <w:sz w:val="26"/>
                <w:szCs w:val="26"/>
                <w:lang w:eastAsia="en-US"/>
              </w:rPr>
            </w:pPr>
            <w:r w:rsidRPr="00575256">
              <w:rPr>
                <w:rFonts w:eastAsia="Calibri"/>
                <w:sz w:val="26"/>
                <w:szCs w:val="26"/>
                <w:lang w:eastAsia="en-US"/>
              </w:rPr>
              <w:t>ПК 6.1, ПК 6.2, ПК 6.3,</w:t>
            </w:r>
            <w:r w:rsidRPr="00575256">
              <w:rPr>
                <w:rFonts w:eastAsia="Calibri"/>
                <w:sz w:val="26"/>
                <w:szCs w:val="26"/>
                <w:lang w:eastAsia="en-US"/>
              </w:rPr>
              <w:tab/>
            </w:r>
          </w:p>
          <w:p w:rsidR="00575256" w:rsidRPr="00575256" w:rsidRDefault="00575256" w:rsidP="00575256">
            <w:pPr>
              <w:rPr>
                <w:rFonts w:eastAsia="Calibri"/>
                <w:sz w:val="26"/>
                <w:szCs w:val="26"/>
                <w:lang w:eastAsia="en-US"/>
              </w:rPr>
            </w:pPr>
            <w:r w:rsidRPr="00575256">
              <w:rPr>
                <w:rFonts w:eastAsia="Calibri"/>
                <w:sz w:val="26"/>
                <w:szCs w:val="26"/>
                <w:lang w:eastAsia="en-US"/>
              </w:rPr>
              <w:t>ОК 1, ОК 2, ОК 3, ОК 4,</w:t>
            </w:r>
          </w:p>
          <w:p w:rsidR="00575256" w:rsidRPr="00575256" w:rsidRDefault="00575256" w:rsidP="00575256">
            <w:pPr>
              <w:rPr>
                <w:rFonts w:eastAsia="Calibri"/>
                <w:sz w:val="26"/>
                <w:szCs w:val="26"/>
                <w:lang w:eastAsia="en-US"/>
              </w:rPr>
            </w:pPr>
            <w:r w:rsidRPr="00575256">
              <w:rPr>
                <w:rFonts w:eastAsia="Calibri"/>
                <w:sz w:val="26"/>
                <w:szCs w:val="26"/>
                <w:lang w:eastAsia="en-US"/>
              </w:rPr>
              <w:t>ОК 11, НУ.3, НУ.4, НУ.5, НЗ 1, НЗ 2, НЗ 3, У1, У3, У5, ЗП 1, ЗП 2, ЗП 3, ЗП 4, ЗП 5.</w:t>
            </w:r>
          </w:p>
          <w:p w:rsidR="00575256" w:rsidRPr="00575256" w:rsidRDefault="00575256" w:rsidP="00575256">
            <w:pPr>
              <w:rPr>
                <w:rFonts w:eastAsia="Calibri"/>
                <w:sz w:val="26"/>
                <w:szCs w:val="26"/>
                <w:lang w:eastAsia="en-US"/>
              </w:rPr>
            </w:pPr>
          </w:p>
          <w:p w:rsidR="00575256" w:rsidRPr="00575256" w:rsidRDefault="00575256" w:rsidP="00575256">
            <w:pPr>
              <w:rPr>
                <w:rFonts w:eastAsia="Calibri"/>
                <w:sz w:val="26"/>
                <w:szCs w:val="26"/>
                <w:lang w:eastAsia="en-US"/>
              </w:rPr>
            </w:pPr>
          </w:p>
        </w:tc>
      </w:tr>
      <w:tr w:rsidR="00575256" w:rsidRPr="00575256" w:rsidTr="00575256">
        <w:trPr>
          <w:trHeight w:val="62"/>
        </w:trPr>
        <w:tc>
          <w:tcPr>
            <w:tcW w:w="442"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2</w:t>
            </w:r>
          </w:p>
        </w:tc>
        <w:tc>
          <w:tcPr>
            <w:tcW w:w="207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Вводный инструктаж</w:t>
            </w: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25</w:t>
            </w:r>
          </w:p>
          <w:p w:rsidR="00575256" w:rsidRPr="00575256" w:rsidRDefault="00575256" w:rsidP="00575256">
            <w:pPr>
              <w:rPr>
                <w:rFonts w:eastAsia="Calibri"/>
                <w:sz w:val="26"/>
                <w:szCs w:val="26"/>
                <w:lang w:eastAsia="en-US"/>
              </w:rPr>
            </w:pPr>
            <w:r w:rsidRPr="00575256">
              <w:rPr>
                <w:rFonts w:eastAsia="Calibri"/>
                <w:sz w:val="26"/>
                <w:szCs w:val="26"/>
                <w:lang w:eastAsia="en-US"/>
              </w:rPr>
              <w:t>мин</w:t>
            </w:r>
          </w:p>
        </w:tc>
        <w:tc>
          <w:tcPr>
            <w:tcW w:w="2126" w:type="dxa"/>
            <w:shd w:val="clear" w:color="auto" w:fill="auto"/>
          </w:tcPr>
          <w:p w:rsidR="00575256" w:rsidRPr="00575256" w:rsidRDefault="00575256" w:rsidP="00575256">
            <w:pPr>
              <w:ind w:left="-540" w:firstLine="360"/>
              <w:jc w:val="both"/>
              <w:rPr>
                <w:rFonts w:eastAsia="Calibri"/>
                <w:bCs/>
                <w:sz w:val="26"/>
                <w:szCs w:val="26"/>
                <w:lang w:eastAsia="en-US"/>
              </w:rPr>
            </w:pPr>
            <w:r w:rsidRPr="00575256">
              <w:rPr>
                <w:rFonts w:eastAsia="Calibri"/>
                <w:bCs/>
                <w:sz w:val="26"/>
                <w:szCs w:val="26"/>
                <w:lang w:eastAsia="en-US"/>
              </w:rPr>
              <w:t xml:space="preserve">   «включение»</w:t>
            </w:r>
          </w:p>
          <w:p w:rsidR="00575256" w:rsidRPr="00575256" w:rsidRDefault="00575256" w:rsidP="00575256">
            <w:pPr>
              <w:ind w:left="-540" w:firstLine="360"/>
              <w:jc w:val="both"/>
              <w:rPr>
                <w:rFonts w:eastAsia="Calibri"/>
                <w:bCs/>
                <w:sz w:val="26"/>
                <w:szCs w:val="26"/>
                <w:lang w:eastAsia="en-US"/>
              </w:rPr>
            </w:pPr>
            <w:r w:rsidRPr="00575256">
              <w:rPr>
                <w:rFonts w:eastAsia="Calibri"/>
                <w:bCs/>
                <w:sz w:val="26"/>
                <w:szCs w:val="26"/>
                <w:lang w:eastAsia="en-US"/>
              </w:rPr>
              <w:t xml:space="preserve">   в </w:t>
            </w:r>
          </w:p>
          <w:p w:rsidR="00575256" w:rsidRPr="00575256" w:rsidRDefault="00575256" w:rsidP="00575256">
            <w:pPr>
              <w:jc w:val="both"/>
              <w:rPr>
                <w:rFonts w:eastAsia="Calibri"/>
                <w:bCs/>
                <w:sz w:val="26"/>
                <w:szCs w:val="26"/>
                <w:lang w:eastAsia="en-US"/>
              </w:rPr>
            </w:pPr>
            <w:r w:rsidRPr="00575256">
              <w:rPr>
                <w:rFonts w:eastAsia="Calibri"/>
                <w:bCs/>
                <w:sz w:val="26"/>
                <w:szCs w:val="26"/>
                <w:lang w:eastAsia="en-US"/>
              </w:rPr>
              <w:t>целенаправлен</w:t>
            </w:r>
          </w:p>
          <w:p w:rsidR="00575256" w:rsidRPr="00575256" w:rsidRDefault="00575256" w:rsidP="00575256">
            <w:pPr>
              <w:ind w:left="-540" w:firstLine="360"/>
              <w:jc w:val="both"/>
              <w:rPr>
                <w:rFonts w:eastAsia="Calibri"/>
                <w:bCs/>
                <w:sz w:val="26"/>
                <w:szCs w:val="26"/>
                <w:lang w:eastAsia="en-US"/>
              </w:rPr>
            </w:pPr>
            <w:proofErr w:type="spellStart"/>
            <w:r w:rsidRPr="00575256">
              <w:rPr>
                <w:rFonts w:eastAsia="Calibri"/>
                <w:bCs/>
                <w:sz w:val="26"/>
                <w:szCs w:val="26"/>
                <w:lang w:eastAsia="en-US"/>
              </w:rPr>
              <w:t>ное</w:t>
            </w:r>
            <w:proofErr w:type="spellEnd"/>
            <w:r w:rsidRPr="00575256">
              <w:rPr>
                <w:rFonts w:eastAsia="Calibri"/>
                <w:bCs/>
                <w:sz w:val="26"/>
                <w:szCs w:val="26"/>
                <w:lang w:eastAsia="en-US"/>
              </w:rPr>
              <w:t xml:space="preserve"> действие</w:t>
            </w:r>
          </w:p>
          <w:p w:rsidR="00575256" w:rsidRPr="00575256" w:rsidRDefault="00575256" w:rsidP="00575256">
            <w:pPr>
              <w:ind w:left="-540" w:firstLine="360"/>
              <w:jc w:val="both"/>
              <w:rPr>
                <w:rFonts w:eastAsia="Calibri"/>
                <w:bCs/>
                <w:sz w:val="26"/>
                <w:szCs w:val="26"/>
                <w:lang w:eastAsia="en-US"/>
              </w:rPr>
            </w:pPr>
          </w:p>
          <w:p w:rsidR="00575256" w:rsidRPr="00575256" w:rsidRDefault="00575256" w:rsidP="00575256">
            <w:pPr>
              <w:ind w:left="-540"/>
              <w:jc w:val="both"/>
              <w:rPr>
                <w:rFonts w:eastAsia="Calibri"/>
                <w:sz w:val="26"/>
                <w:szCs w:val="26"/>
                <w:lang w:eastAsia="en-US"/>
              </w:rPr>
            </w:pPr>
          </w:p>
        </w:tc>
        <w:tc>
          <w:tcPr>
            <w:tcW w:w="311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формирование знаний и умений по выполнению ручных стежков и строчек</w:t>
            </w:r>
          </w:p>
          <w:p w:rsidR="00575256" w:rsidRPr="00575256" w:rsidRDefault="00575256" w:rsidP="00575256">
            <w:pPr>
              <w:rPr>
                <w:rFonts w:eastAsia="Calibri"/>
                <w:sz w:val="26"/>
                <w:szCs w:val="26"/>
                <w:lang w:eastAsia="en-US"/>
              </w:rPr>
            </w:pPr>
            <w:r w:rsidRPr="00575256">
              <w:rPr>
                <w:rFonts w:eastAsia="Calibri"/>
                <w:sz w:val="26"/>
                <w:szCs w:val="26"/>
                <w:lang w:eastAsia="en-US"/>
              </w:rPr>
              <w:t>- постановка задач практической работы</w:t>
            </w:r>
          </w:p>
          <w:p w:rsidR="00575256" w:rsidRPr="00575256" w:rsidRDefault="00575256" w:rsidP="00575256">
            <w:pPr>
              <w:rPr>
                <w:rFonts w:eastAsia="Calibri"/>
                <w:sz w:val="26"/>
                <w:szCs w:val="26"/>
                <w:lang w:eastAsia="en-US"/>
              </w:rPr>
            </w:pPr>
            <w:r w:rsidRPr="00575256">
              <w:rPr>
                <w:rFonts w:eastAsia="Calibri"/>
                <w:sz w:val="26"/>
                <w:szCs w:val="26"/>
                <w:lang w:eastAsia="en-US"/>
              </w:rPr>
              <w:t>Включаются в работу</w:t>
            </w:r>
          </w:p>
        </w:tc>
        <w:tc>
          <w:tcPr>
            <w:tcW w:w="2835" w:type="dxa"/>
            <w:shd w:val="clear" w:color="auto" w:fill="auto"/>
          </w:tcPr>
          <w:p w:rsidR="00575256" w:rsidRPr="00575256" w:rsidRDefault="00575256" w:rsidP="00575256">
            <w:pPr>
              <w:rPr>
                <w:rFonts w:eastAsia="Calibri"/>
                <w:bCs/>
                <w:sz w:val="26"/>
                <w:szCs w:val="26"/>
                <w:lang w:eastAsia="en-US"/>
              </w:rPr>
            </w:pPr>
            <w:r w:rsidRPr="00575256">
              <w:rPr>
                <w:rFonts w:eastAsia="Calibri"/>
                <w:sz w:val="26"/>
                <w:szCs w:val="26"/>
                <w:lang w:eastAsia="en-US"/>
              </w:rPr>
              <w:t xml:space="preserve"> Беседует с обучающимися, о различных видах ремонта, </w:t>
            </w:r>
            <w:r w:rsidRPr="00575256">
              <w:rPr>
                <w:rFonts w:eastAsia="Calibri"/>
                <w:bCs/>
                <w:sz w:val="26"/>
                <w:szCs w:val="26"/>
                <w:lang w:eastAsia="en-US"/>
              </w:rPr>
              <w:t>личный показ трудовых приемов.</w:t>
            </w: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Усвоят новый вид работ, спланируют свою дальнейшую работу</w:t>
            </w:r>
          </w:p>
          <w:p w:rsidR="00575256" w:rsidRPr="00575256" w:rsidRDefault="00575256" w:rsidP="00575256">
            <w:pPr>
              <w:rPr>
                <w:rFonts w:eastAsia="Calibri"/>
                <w:sz w:val="26"/>
                <w:szCs w:val="26"/>
                <w:lang w:eastAsia="en-US"/>
              </w:rPr>
            </w:pPr>
            <w:r w:rsidRPr="00575256">
              <w:rPr>
                <w:rFonts w:eastAsia="Calibri"/>
                <w:sz w:val="26"/>
                <w:szCs w:val="26"/>
                <w:lang w:eastAsia="en-US"/>
              </w:rPr>
              <w:t>Формирование ПК 6.1, ПК 6.2, ПК 6.3,</w:t>
            </w:r>
            <w:r w:rsidRPr="00575256">
              <w:rPr>
                <w:rFonts w:eastAsia="Calibri"/>
                <w:sz w:val="26"/>
                <w:szCs w:val="26"/>
                <w:lang w:eastAsia="en-US"/>
              </w:rPr>
              <w:tab/>
            </w:r>
          </w:p>
          <w:p w:rsidR="00575256" w:rsidRPr="00575256" w:rsidRDefault="00575256" w:rsidP="00575256">
            <w:pPr>
              <w:rPr>
                <w:rFonts w:eastAsia="Calibri"/>
                <w:sz w:val="26"/>
                <w:szCs w:val="26"/>
                <w:lang w:eastAsia="en-US"/>
              </w:rPr>
            </w:pPr>
            <w:r w:rsidRPr="00575256">
              <w:rPr>
                <w:rFonts w:eastAsia="Calibri"/>
                <w:sz w:val="26"/>
                <w:szCs w:val="26"/>
                <w:lang w:eastAsia="en-US"/>
              </w:rPr>
              <w:t>ОК 1, ОК 2, ОК 3, ОК 4,</w:t>
            </w:r>
          </w:p>
          <w:p w:rsidR="00575256" w:rsidRPr="00575256" w:rsidRDefault="00575256" w:rsidP="00575256">
            <w:pPr>
              <w:rPr>
                <w:rFonts w:eastAsia="Calibri"/>
                <w:sz w:val="26"/>
                <w:szCs w:val="26"/>
                <w:lang w:eastAsia="en-US"/>
              </w:rPr>
            </w:pPr>
            <w:r w:rsidRPr="00575256">
              <w:rPr>
                <w:rFonts w:eastAsia="Calibri"/>
                <w:sz w:val="26"/>
                <w:szCs w:val="26"/>
                <w:lang w:eastAsia="en-US"/>
              </w:rPr>
              <w:t>ОК 11, НУ.3, НУ.4, НУ.5, НЗ 1, НЗ 2, НЗ 3, У1, У3, У5, ЗП 1, ЗП 2, ЗП 3, ЗП 4, ЗП 5</w:t>
            </w:r>
          </w:p>
          <w:p w:rsidR="00575256" w:rsidRPr="00575256" w:rsidRDefault="00575256" w:rsidP="00575256">
            <w:pPr>
              <w:rPr>
                <w:rFonts w:eastAsia="Calibri"/>
                <w:sz w:val="26"/>
                <w:szCs w:val="26"/>
                <w:lang w:eastAsia="en-US"/>
              </w:rPr>
            </w:pPr>
          </w:p>
        </w:tc>
      </w:tr>
      <w:tr w:rsidR="00575256" w:rsidRPr="00575256" w:rsidTr="00575256">
        <w:tc>
          <w:tcPr>
            <w:tcW w:w="442"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3</w:t>
            </w:r>
          </w:p>
        </w:tc>
        <w:tc>
          <w:tcPr>
            <w:tcW w:w="207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Текущий инструктаж</w:t>
            </w: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45</w:t>
            </w:r>
          </w:p>
          <w:p w:rsidR="00575256" w:rsidRPr="00575256" w:rsidRDefault="00575256" w:rsidP="00575256">
            <w:pPr>
              <w:rPr>
                <w:rFonts w:eastAsia="Calibri"/>
                <w:sz w:val="26"/>
                <w:szCs w:val="26"/>
                <w:lang w:eastAsia="en-US"/>
              </w:rPr>
            </w:pPr>
            <w:r w:rsidRPr="00575256">
              <w:rPr>
                <w:rFonts w:eastAsia="Calibri"/>
                <w:sz w:val="26"/>
                <w:szCs w:val="26"/>
                <w:lang w:eastAsia="en-US"/>
              </w:rPr>
              <w:t>мин</w:t>
            </w:r>
          </w:p>
        </w:tc>
        <w:tc>
          <w:tcPr>
            <w:tcW w:w="2126" w:type="dxa"/>
            <w:shd w:val="clear" w:color="auto" w:fill="auto"/>
          </w:tcPr>
          <w:p w:rsidR="00575256" w:rsidRPr="00575256" w:rsidRDefault="00575256" w:rsidP="00575256">
            <w:pPr>
              <w:ind w:left="-540"/>
              <w:jc w:val="both"/>
              <w:rPr>
                <w:rFonts w:eastAsia="Calibri"/>
                <w:sz w:val="26"/>
                <w:szCs w:val="26"/>
                <w:lang w:eastAsia="en-US"/>
              </w:rPr>
            </w:pPr>
            <w:proofErr w:type="spellStart"/>
            <w:r w:rsidRPr="00575256">
              <w:rPr>
                <w:rFonts w:eastAsia="Calibri"/>
                <w:sz w:val="26"/>
                <w:szCs w:val="26"/>
                <w:lang w:eastAsia="en-US"/>
              </w:rPr>
              <w:t>Вкл</w:t>
            </w:r>
            <w:proofErr w:type="spellEnd"/>
            <w:r w:rsidRPr="00575256">
              <w:rPr>
                <w:rFonts w:eastAsia="Calibri"/>
                <w:sz w:val="26"/>
                <w:szCs w:val="26"/>
                <w:lang w:eastAsia="en-US"/>
              </w:rPr>
              <w:t xml:space="preserve"> «Включение»</w:t>
            </w:r>
          </w:p>
          <w:p w:rsidR="00575256" w:rsidRPr="00575256" w:rsidRDefault="00575256" w:rsidP="00575256">
            <w:pPr>
              <w:ind w:left="-540"/>
              <w:jc w:val="both"/>
              <w:rPr>
                <w:rFonts w:eastAsia="Calibri"/>
                <w:sz w:val="26"/>
                <w:szCs w:val="26"/>
                <w:lang w:eastAsia="en-US"/>
              </w:rPr>
            </w:pPr>
            <w:r w:rsidRPr="00575256">
              <w:rPr>
                <w:rFonts w:eastAsia="Calibri"/>
                <w:sz w:val="26"/>
                <w:szCs w:val="26"/>
                <w:lang w:eastAsia="en-US"/>
              </w:rPr>
              <w:t xml:space="preserve">              в </w:t>
            </w:r>
          </w:p>
          <w:p w:rsidR="00575256" w:rsidRPr="00575256" w:rsidRDefault="00575256" w:rsidP="00575256">
            <w:pPr>
              <w:jc w:val="both"/>
              <w:rPr>
                <w:rFonts w:eastAsia="Calibri"/>
                <w:sz w:val="26"/>
                <w:szCs w:val="26"/>
                <w:lang w:eastAsia="en-US"/>
              </w:rPr>
            </w:pPr>
            <w:r w:rsidRPr="00575256">
              <w:rPr>
                <w:rFonts w:eastAsia="Calibri"/>
                <w:sz w:val="26"/>
                <w:szCs w:val="26"/>
                <w:lang w:eastAsia="en-US"/>
              </w:rPr>
              <w:t>тренировочную деятельность обучающихся</w:t>
            </w:r>
          </w:p>
        </w:tc>
        <w:tc>
          <w:tcPr>
            <w:tcW w:w="3119" w:type="dxa"/>
            <w:shd w:val="clear" w:color="auto" w:fill="auto"/>
          </w:tcPr>
          <w:p w:rsidR="00575256" w:rsidRPr="00575256" w:rsidRDefault="00575256" w:rsidP="00575256">
            <w:pPr>
              <w:ind w:left="75" w:right="75"/>
              <w:rPr>
                <w:sz w:val="26"/>
                <w:szCs w:val="26"/>
              </w:rPr>
            </w:pPr>
            <w:r w:rsidRPr="00575256">
              <w:rPr>
                <w:sz w:val="26"/>
                <w:szCs w:val="26"/>
              </w:rPr>
              <w:t>Выполнение практической</w:t>
            </w:r>
          </w:p>
          <w:p w:rsidR="00575256" w:rsidRPr="00575256" w:rsidRDefault="00575256" w:rsidP="00575256">
            <w:pPr>
              <w:ind w:left="75" w:right="75"/>
              <w:rPr>
                <w:sz w:val="26"/>
                <w:szCs w:val="26"/>
              </w:rPr>
            </w:pPr>
            <w:r w:rsidRPr="00575256">
              <w:rPr>
                <w:sz w:val="26"/>
                <w:szCs w:val="26"/>
              </w:rPr>
              <w:t xml:space="preserve">работы с использованием </w:t>
            </w:r>
            <w:proofErr w:type="spellStart"/>
            <w:r w:rsidRPr="00575256">
              <w:rPr>
                <w:sz w:val="26"/>
                <w:szCs w:val="26"/>
              </w:rPr>
              <w:t>инструкционно-технологической</w:t>
            </w:r>
            <w:proofErr w:type="spellEnd"/>
            <w:r w:rsidRPr="00575256">
              <w:rPr>
                <w:sz w:val="26"/>
                <w:szCs w:val="26"/>
              </w:rPr>
              <w:t xml:space="preserve"> карты,</w:t>
            </w:r>
          </w:p>
          <w:p w:rsidR="00575256" w:rsidRPr="00575256" w:rsidRDefault="00575256" w:rsidP="00575256">
            <w:pPr>
              <w:ind w:left="75" w:right="75"/>
              <w:rPr>
                <w:sz w:val="26"/>
                <w:szCs w:val="26"/>
              </w:rPr>
            </w:pPr>
            <w:r w:rsidRPr="00575256">
              <w:rPr>
                <w:sz w:val="26"/>
                <w:szCs w:val="26"/>
              </w:rPr>
              <w:t xml:space="preserve">интернет ресурсов </w:t>
            </w:r>
          </w:p>
        </w:tc>
        <w:tc>
          <w:tcPr>
            <w:tcW w:w="2835"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Консультирует</w:t>
            </w:r>
            <w:r w:rsidRPr="00575256">
              <w:rPr>
                <w:rFonts w:eastAsia="Calibri"/>
                <w:vanish/>
                <w:sz w:val="26"/>
                <w:szCs w:val="26"/>
                <w:lang w:eastAsia="en-US"/>
              </w:rPr>
              <w:t xml:space="preserve">учных стежков и строчек </w:t>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r w:rsidRPr="00575256">
              <w:rPr>
                <w:rFonts w:eastAsia="Calibri"/>
                <w:vanish/>
                <w:sz w:val="26"/>
                <w:szCs w:val="26"/>
                <w:lang w:eastAsia="en-US"/>
              </w:rPr>
              <w:pgNum/>
            </w: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Активное создание продуктов деятельности</w:t>
            </w:r>
          </w:p>
          <w:p w:rsidR="00575256" w:rsidRPr="00575256" w:rsidRDefault="00575256" w:rsidP="00575256">
            <w:pPr>
              <w:rPr>
                <w:rFonts w:eastAsia="Calibri"/>
                <w:sz w:val="26"/>
                <w:szCs w:val="26"/>
                <w:lang w:eastAsia="en-US"/>
              </w:rPr>
            </w:pPr>
            <w:r w:rsidRPr="00575256">
              <w:rPr>
                <w:rFonts w:eastAsia="Calibri"/>
                <w:sz w:val="26"/>
                <w:szCs w:val="26"/>
                <w:lang w:eastAsia="en-US"/>
              </w:rPr>
              <w:t>Формирование</w:t>
            </w:r>
          </w:p>
          <w:p w:rsidR="00575256" w:rsidRPr="00575256" w:rsidRDefault="00575256" w:rsidP="00575256">
            <w:pPr>
              <w:rPr>
                <w:rFonts w:eastAsia="Calibri"/>
                <w:sz w:val="26"/>
                <w:szCs w:val="26"/>
                <w:lang w:eastAsia="en-US"/>
              </w:rPr>
            </w:pPr>
            <w:r w:rsidRPr="00575256">
              <w:rPr>
                <w:rFonts w:eastAsia="Calibri"/>
                <w:sz w:val="26"/>
                <w:szCs w:val="26"/>
                <w:lang w:eastAsia="en-US"/>
              </w:rPr>
              <w:t>ПК 6.1, ПК 6.2, ПК 6.3,</w:t>
            </w:r>
            <w:r w:rsidRPr="00575256">
              <w:rPr>
                <w:rFonts w:eastAsia="Calibri"/>
                <w:sz w:val="26"/>
                <w:szCs w:val="26"/>
                <w:lang w:eastAsia="en-US"/>
              </w:rPr>
              <w:tab/>
            </w:r>
          </w:p>
          <w:p w:rsidR="00575256" w:rsidRPr="00575256" w:rsidRDefault="00575256" w:rsidP="00575256">
            <w:pPr>
              <w:rPr>
                <w:rFonts w:eastAsia="Calibri"/>
                <w:sz w:val="26"/>
                <w:szCs w:val="26"/>
                <w:lang w:eastAsia="en-US"/>
              </w:rPr>
            </w:pPr>
            <w:r w:rsidRPr="00575256">
              <w:rPr>
                <w:rFonts w:eastAsia="Calibri"/>
                <w:sz w:val="26"/>
                <w:szCs w:val="26"/>
                <w:lang w:eastAsia="en-US"/>
              </w:rPr>
              <w:t>ОК 1, ОК 2, ОК 3, ОК 4,</w:t>
            </w:r>
          </w:p>
          <w:p w:rsidR="00575256" w:rsidRPr="00575256" w:rsidRDefault="00575256" w:rsidP="00575256">
            <w:pPr>
              <w:rPr>
                <w:rFonts w:eastAsia="Calibri"/>
                <w:sz w:val="26"/>
                <w:szCs w:val="26"/>
                <w:lang w:eastAsia="en-US"/>
              </w:rPr>
            </w:pPr>
            <w:r w:rsidRPr="00575256">
              <w:rPr>
                <w:rFonts w:eastAsia="Calibri"/>
                <w:sz w:val="26"/>
                <w:szCs w:val="26"/>
                <w:lang w:eastAsia="en-US"/>
              </w:rPr>
              <w:t>ОК 11, НУ.3, НУ.4, НУ.5, НЗ 1, НЗ 2, НЗ 3, У1, У3, У5, ЗП 1, ЗП 2, ЗП 3, ЗП 4, ЗП 5.</w:t>
            </w:r>
          </w:p>
          <w:p w:rsidR="00575256" w:rsidRPr="00575256" w:rsidRDefault="00575256" w:rsidP="00575256">
            <w:pPr>
              <w:rPr>
                <w:rFonts w:eastAsia="Calibri"/>
                <w:sz w:val="26"/>
                <w:szCs w:val="26"/>
                <w:lang w:eastAsia="en-US"/>
              </w:rPr>
            </w:pPr>
          </w:p>
          <w:p w:rsidR="00575256" w:rsidRPr="00575256" w:rsidRDefault="00575256" w:rsidP="00575256">
            <w:pPr>
              <w:rPr>
                <w:rFonts w:eastAsia="Calibri"/>
                <w:sz w:val="26"/>
                <w:szCs w:val="26"/>
                <w:lang w:eastAsia="en-US"/>
              </w:rPr>
            </w:pPr>
          </w:p>
        </w:tc>
      </w:tr>
      <w:tr w:rsidR="00575256" w:rsidRPr="00575256" w:rsidTr="00575256">
        <w:tc>
          <w:tcPr>
            <w:tcW w:w="442"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4</w:t>
            </w:r>
          </w:p>
        </w:tc>
        <w:tc>
          <w:tcPr>
            <w:tcW w:w="2076" w:type="dxa"/>
            <w:shd w:val="clear" w:color="auto" w:fill="auto"/>
          </w:tcPr>
          <w:p w:rsidR="00575256" w:rsidRPr="00575256" w:rsidRDefault="00575256" w:rsidP="00575256">
            <w:pPr>
              <w:rPr>
                <w:sz w:val="26"/>
                <w:szCs w:val="26"/>
                <w:lang w:eastAsia="en-US"/>
              </w:rPr>
            </w:pPr>
            <w:r w:rsidRPr="00575256">
              <w:rPr>
                <w:sz w:val="26"/>
                <w:szCs w:val="26"/>
                <w:lang w:eastAsia="en-US"/>
              </w:rPr>
              <w:t>Заключительный инструктаж. Анализ и оценка успешности достижения цели, определение перспективы последующей работы.</w:t>
            </w:r>
          </w:p>
        </w:tc>
        <w:tc>
          <w:tcPr>
            <w:tcW w:w="70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15</w:t>
            </w:r>
          </w:p>
          <w:p w:rsidR="00575256" w:rsidRPr="00575256" w:rsidRDefault="00575256" w:rsidP="00575256">
            <w:pPr>
              <w:rPr>
                <w:rFonts w:eastAsia="Calibri"/>
                <w:sz w:val="26"/>
                <w:szCs w:val="26"/>
                <w:lang w:eastAsia="en-US"/>
              </w:rPr>
            </w:pPr>
            <w:r w:rsidRPr="00575256">
              <w:rPr>
                <w:rFonts w:eastAsia="Calibri"/>
                <w:sz w:val="26"/>
                <w:szCs w:val="26"/>
                <w:lang w:eastAsia="en-US"/>
              </w:rPr>
              <w:t>мин</w:t>
            </w:r>
          </w:p>
        </w:tc>
        <w:tc>
          <w:tcPr>
            <w:tcW w:w="2126"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Получение            </w:t>
            </w:r>
            <w:r w:rsidRPr="00575256">
              <w:rPr>
                <w:rFonts w:eastAsia="Calibri"/>
                <w:bCs/>
                <w:sz w:val="26"/>
                <w:szCs w:val="26"/>
                <w:lang w:eastAsia="en-US"/>
              </w:rPr>
              <w:t>данных для корректировки и/или индивидуализации обучения.</w:t>
            </w:r>
          </w:p>
        </w:tc>
        <w:tc>
          <w:tcPr>
            <w:tcW w:w="311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Представляют полученный продукт, выбирают лучшее изделие обсуждение, </w:t>
            </w:r>
            <w:proofErr w:type="spellStart"/>
            <w:r w:rsidRPr="00575256">
              <w:rPr>
                <w:rFonts w:eastAsia="Calibri"/>
                <w:sz w:val="26"/>
                <w:szCs w:val="26"/>
                <w:lang w:eastAsia="en-US"/>
              </w:rPr>
              <w:t>взаимооценка</w:t>
            </w:r>
            <w:proofErr w:type="spellEnd"/>
          </w:p>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Самооценка, постановка личностных задач. </w:t>
            </w:r>
          </w:p>
          <w:p w:rsidR="00575256" w:rsidRPr="00575256" w:rsidRDefault="00575256" w:rsidP="00575256">
            <w:pPr>
              <w:rPr>
                <w:rFonts w:eastAsia="Calibri"/>
                <w:sz w:val="26"/>
                <w:szCs w:val="26"/>
                <w:lang w:eastAsia="en-US"/>
              </w:rPr>
            </w:pPr>
            <w:r w:rsidRPr="00575256">
              <w:rPr>
                <w:rFonts w:eastAsia="Calibri"/>
                <w:sz w:val="26"/>
                <w:szCs w:val="26"/>
                <w:lang w:eastAsia="en-US"/>
              </w:rPr>
              <w:t>Уборка рабочего места.</w:t>
            </w:r>
          </w:p>
        </w:tc>
        <w:tc>
          <w:tcPr>
            <w:tcW w:w="2835" w:type="dxa"/>
            <w:shd w:val="clear" w:color="auto" w:fill="auto"/>
          </w:tcPr>
          <w:p w:rsidR="00575256" w:rsidRPr="00575256" w:rsidRDefault="00575256" w:rsidP="00575256">
            <w:pPr>
              <w:rPr>
                <w:rFonts w:eastAsia="Calibri"/>
                <w:sz w:val="26"/>
                <w:szCs w:val="26"/>
                <w:lang w:eastAsia="en-US"/>
              </w:rPr>
            </w:pPr>
            <w:r w:rsidRPr="00575256">
              <w:rPr>
                <w:sz w:val="26"/>
                <w:szCs w:val="26"/>
                <w:lang w:eastAsia="en-US"/>
              </w:rPr>
              <w:t>Демонстрирует, оценивает фрагменты, комментирует</w:t>
            </w:r>
          </w:p>
        </w:tc>
        <w:tc>
          <w:tcPr>
            <w:tcW w:w="3479" w:type="dxa"/>
            <w:shd w:val="clear" w:color="auto" w:fill="auto"/>
          </w:tcPr>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Оценка выполненной работы</w:t>
            </w:r>
          </w:p>
          <w:p w:rsidR="00575256" w:rsidRPr="00575256" w:rsidRDefault="00575256" w:rsidP="00575256">
            <w:pPr>
              <w:rPr>
                <w:rFonts w:eastAsia="Calibri"/>
                <w:sz w:val="26"/>
                <w:szCs w:val="26"/>
                <w:lang w:eastAsia="en-US"/>
              </w:rPr>
            </w:pPr>
            <w:r w:rsidRPr="00575256">
              <w:rPr>
                <w:rFonts w:eastAsia="Calibri"/>
                <w:sz w:val="26"/>
                <w:szCs w:val="26"/>
                <w:lang w:eastAsia="en-US"/>
              </w:rPr>
              <w:t>Формирование</w:t>
            </w:r>
          </w:p>
          <w:p w:rsidR="00575256" w:rsidRPr="00575256" w:rsidRDefault="00575256" w:rsidP="00575256">
            <w:pPr>
              <w:rPr>
                <w:rFonts w:eastAsia="Calibri"/>
                <w:sz w:val="26"/>
                <w:szCs w:val="26"/>
                <w:lang w:eastAsia="en-US"/>
              </w:rPr>
            </w:pPr>
            <w:r w:rsidRPr="00575256">
              <w:rPr>
                <w:rFonts w:eastAsia="Calibri"/>
                <w:sz w:val="26"/>
                <w:szCs w:val="26"/>
                <w:lang w:eastAsia="en-US"/>
              </w:rPr>
              <w:t xml:space="preserve"> ПК 6.1, ПК 6.2, ПК 6.3</w:t>
            </w:r>
            <w:r w:rsidRPr="00575256">
              <w:rPr>
                <w:rFonts w:eastAsia="Calibri"/>
                <w:sz w:val="26"/>
                <w:szCs w:val="26"/>
                <w:lang w:eastAsia="en-US"/>
              </w:rPr>
              <w:tab/>
            </w:r>
          </w:p>
          <w:p w:rsidR="00575256" w:rsidRPr="00575256" w:rsidRDefault="00575256" w:rsidP="00575256">
            <w:pPr>
              <w:rPr>
                <w:rFonts w:eastAsia="Calibri"/>
                <w:sz w:val="26"/>
                <w:szCs w:val="26"/>
                <w:lang w:eastAsia="en-US"/>
              </w:rPr>
            </w:pPr>
            <w:r w:rsidRPr="00575256">
              <w:rPr>
                <w:rFonts w:eastAsia="Calibri"/>
                <w:sz w:val="26"/>
                <w:szCs w:val="26"/>
                <w:lang w:eastAsia="en-US"/>
              </w:rPr>
              <w:t>ОК 1, ОК 2, ОК 3, ОК 4,</w:t>
            </w:r>
          </w:p>
          <w:p w:rsidR="00575256" w:rsidRPr="00575256" w:rsidRDefault="00575256" w:rsidP="00575256">
            <w:pPr>
              <w:rPr>
                <w:rFonts w:eastAsia="Calibri"/>
                <w:sz w:val="26"/>
                <w:szCs w:val="26"/>
                <w:lang w:eastAsia="en-US"/>
              </w:rPr>
            </w:pPr>
            <w:r w:rsidRPr="00575256">
              <w:rPr>
                <w:rFonts w:eastAsia="Calibri"/>
                <w:sz w:val="26"/>
                <w:szCs w:val="26"/>
                <w:lang w:eastAsia="en-US"/>
              </w:rPr>
              <w:t>ОК 11, НУ.3, НУ.4, НУ.5, НЗ 1, НЗ 2, НЗ 3, У1, У3, У5, ЗП 1, ЗП 2, ЗП 3, ЗП 4, ЗП 5.</w:t>
            </w:r>
          </w:p>
          <w:p w:rsidR="00575256" w:rsidRPr="00575256" w:rsidRDefault="00575256" w:rsidP="00575256">
            <w:pPr>
              <w:rPr>
                <w:rFonts w:eastAsia="Calibri"/>
                <w:sz w:val="26"/>
                <w:szCs w:val="26"/>
                <w:lang w:eastAsia="en-US"/>
              </w:rPr>
            </w:pPr>
          </w:p>
          <w:p w:rsidR="00575256" w:rsidRPr="00575256" w:rsidRDefault="00575256" w:rsidP="00575256">
            <w:pPr>
              <w:rPr>
                <w:rFonts w:eastAsia="Calibri"/>
                <w:sz w:val="26"/>
                <w:szCs w:val="26"/>
                <w:lang w:eastAsia="en-US"/>
              </w:rPr>
            </w:pPr>
          </w:p>
          <w:p w:rsidR="00575256" w:rsidRPr="00575256" w:rsidRDefault="00575256" w:rsidP="00575256">
            <w:pPr>
              <w:rPr>
                <w:rFonts w:eastAsia="Calibri"/>
                <w:sz w:val="26"/>
                <w:szCs w:val="26"/>
                <w:lang w:eastAsia="en-US"/>
              </w:rPr>
            </w:pPr>
          </w:p>
        </w:tc>
      </w:tr>
    </w:tbl>
    <w:p w:rsidR="00575256" w:rsidRDefault="00575256" w:rsidP="00575256">
      <w:pPr>
        <w:suppressAutoHyphens/>
        <w:ind w:firstLine="567"/>
        <w:jc w:val="center"/>
        <w:rPr>
          <w:b/>
          <w:bCs/>
        </w:rPr>
      </w:pPr>
    </w:p>
    <w:p w:rsidR="00575256" w:rsidRDefault="00575256" w:rsidP="00575256">
      <w:pPr>
        <w:suppressAutoHyphens/>
        <w:ind w:firstLine="567"/>
        <w:jc w:val="center"/>
        <w:rPr>
          <w:b/>
          <w:bCs/>
        </w:rPr>
      </w:pPr>
    </w:p>
    <w:p w:rsidR="00575256" w:rsidRDefault="00575256" w:rsidP="00575256">
      <w:pPr>
        <w:suppressAutoHyphens/>
        <w:ind w:firstLine="567"/>
        <w:jc w:val="center"/>
        <w:rPr>
          <w:b/>
          <w:bCs/>
        </w:rPr>
      </w:pPr>
    </w:p>
    <w:p w:rsidR="00575256" w:rsidRDefault="00575256" w:rsidP="00575256">
      <w:pPr>
        <w:suppressAutoHyphens/>
        <w:ind w:firstLine="567"/>
        <w:jc w:val="center"/>
        <w:rPr>
          <w:b/>
          <w:bCs/>
        </w:rPr>
      </w:pPr>
    </w:p>
    <w:p w:rsidR="00575256" w:rsidRDefault="00575256" w:rsidP="00575256">
      <w:pPr>
        <w:suppressAutoHyphens/>
        <w:ind w:firstLine="567"/>
        <w:jc w:val="center"/>
        <w:rPr>
          <w:b/>
          <w:bCs/>
        </w:rPr>
      </w:pPr>
    </w:p>
    <w:p w:rsidR="00575256" w:rsidRDefault="00575256"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575256">
      <w:pPr>
        <w:suppressAutoHyphens/>
        <w:ind w:firstLine="567"/>
        <w:jc w:val="center"/>
        <w:rPr>
          <w:b/>
          <w:bCs/>
        </w:rPr>
      </w:pPr>
    </w:p>
    <w:p w:rsidR="00174D38" w:rsidRDefault="00174D38" w:rsidP="00174D38">
      <w:pPr>
        <w:suppressAutoHyphens/>
        <w:rPr>
          <w:b/>
          <w:bCs/>
        </w:rPr>
      </w:pPr>
    </w:p>
    <w:p w:rsidR="00174D38" w:rsidRDefault="00174D38" w:rsidP="00174D38">
      <w:pPr>
        <w:suppressAutoHyphens/>
        <w:rPr>
          <w:b/>
          <w:bCs/>
        </w:rPr>
      </w:pPr>
    </w:p>
    <w:p w:rsidR="00174D38" w:rsidRDefault="00174D38" w:rsidP="00575256">
      <w:pPr>
        <w:suppressAutoHyphens/>
        <w:ind w:firstLine="567"/>
        <w:jc w:val="center"/>
        <w:rPr>
          <w:b/>
          <w:bCs/>
        </w:rPr>
      </w:pPr>
    </w:p>
    <w:p w:rsidR="00575256" w:rsidRDefault="00575256" w:rsidP="00575256">
      <w:pPr>
        <w:suppressAutoHyphens/>
        <w:ind w:firstLine="567"/>
        <w:jc w:val="center"/>
        <w:rPr>
          <w:rFonts w:eastAsia="Calibri"/>
          <w:b/>
          <w:sz w:val="28"/>
          <w:szCs w:val="28"/>
          <w:lang w:eastAsia="en-US"/>
        </w:rPr>
      </w:pPr>
      <w:r w:rsidRPr="00174D38">
        <w:rPr>
          <w:b/>
          <w:bCs/>
          <w:sz w:val="28"/>
          <w:szCs w:val="28"/>
        </w:rPr>
        <w:t>ХОД МАСТЕР КЛАССА</w:t>
      </w:r>
      <w:r w:rsidRPr="00174D38">
        <w:rPr>
          <w:rFonts w:eastAsia="Calibri"/>
          <w:b/>
          <w:sz w:val="28"/>
          <w:szCs w:val="28"/>
          <w:lang w:eastAsia="en-US"/>
        </w:rPr>
        <w:t>:</w:t>
      </w:r>
    </w:p>
    <w:p w:rsidR="00174D38" w:rsidRPr="00174D38" w:rsidRDefault="00174D38" w:rsidP="00575256">
      <w:pPr>
        <w:suppressAutoHyphens/>
        <w:ind w:firstLine="567"/>
        <w:jc w:val="center"/>
        <w:rPr>
          <w:b/>
          <w:bCs/>
          <w:sz w:val="28"/>
          <w:szCs w:val="28"/>
        </w:rPr>
      </w:pPr>
    </w:p>
    <w:p w:rsidR="00575256" w:rsidRPr="003E42E7" w:rsidRDefault="00575256" w:rsidP="00575256">
      <w:pPr>
        <w:numPr>
          <w:ilvl w:val="0"/>
          <w:numId w:val="1"/>
        </w:numPr>
        <w:spacing w:after="200" w:line="276" w:lineRule="auto"/>
        <w:contextualSpacing/>
        <w:rPr>
          <w:rFonts w:eastAsia="Calibri"/>
          <w:b/>
          <w:bCs/>
          <w:lang w:eastAsia="en-US"/>
        </w:rPr>
      </w:pPr>
      <w:r w:rsidRPr="003E42E7">
        <w:rPr>
          <w:rFonts w:eastAsia="Calibri"/>
          <w:b/>
          <w:bCs/>
          <w:lang w:eastAsia="en-US"/>
        </w:rPr>
        <w:t>Организационный момент</w:t>
      </w:r>
    </w:p>
    <w:p w:rsidR="00575256" w:rsidRPr="003E42E7" w:rsidRDefault="00575256" w:rsidP="00575256">
      <w:pPr>
        <w:spacing w:after="200" w:line="276" w:lineRule="auto"/>
        <w:ind w:left="720"/>
        <w:contextualSpacing/>
        <w:rPr>
          <w:rFonts w:eastAsia="Calibri"/>
          <w:lang w:eastAsia="en-US"/>
        </w:rPr>
      </w:pPr>
      <w:r w:rsidRPr="003E42E7">
        <w:rPr>
          <w:rFonts w:eastAsia="Calibri"/>
          <w:lang w:eastAsia="en-US"/>
        </w:rPr>
        <w:t>Приветствие. Отметить отсутствующих на мастер классе.</w:t>
      </w:r>
    </w:p>
    <w:p w:rsidR="00575256" w:rsidRPr="003E42E7" w:rsidRDefault="00575256" w:rsidP="00575256">
      <w:pPr>
        <w:spacing w:after="200" w:line="276" w:lineRule="auto"/>
        <w:ind w:left="720"/>
        <w:contextualSpacing/>
        <w:rPr>
          <w:rFonts w:eastAsia="Calibri"/>
          <w:lang w:eastAsia="en-US"/>
        </w:rPr>
      </w:pPr>
      <w:r w:rsidRPr="003E42E7">
        <w:rPr>
          <w:rFonts w:eastAsia="Calibri"/>
          <w:lang w:eastAsia="en-US"/>
        </w:rPr>
        <w:t>Проверить готовности к мастер классу.</w:t>
      </w:r>
    </w:p>
    <w:p w:rsidR="00575256" w:rsidRDefault="00575256" w:rsidP="00575256">
      <w:pPr>
        <w:spacing w:after="200" w:line="276" w:lineRule="auto"/>
        <w:rPr>
          <w:rFonts w:eastAsia="Calibri"/>
          <w:bCs/>
          <w:lang w:eastAsia="en-US"/>
        </w:rPr>
      </w:pPr>
      <w:proofErr w:type="spellStart"/>
      <w:r w:rsidRPr="003E42E7">
        <w:rPr>
          <w:rFonts w:eastAsia="Calibri"/>
          <w:bCs/>
          <w:lang w:eastAsia="en-US"/>
        </w:rPr>
        <w:t>Проблематизация</w:t>
      </w:r>
      <w:proofErr w:type="spellEnd"/>
      <w:r w:rsidRPr="003E42E7">
        <w:rPr>
          <w:rFonts w:eastAsia="Calibri"/>
          <w:bCs/>
          <w:lang w:eastAsia="en-US"/>
        </w:rPr>
        <w:t>, актуализация, мотивация</w:t>
      </w:r>
    </w:p>
    <w:p w:rsidR="00575256" w:rsidRPr="003E42E7" w:rsidRDefault="00575256" w:rsidP="00575256">
      <w:pPr>
        <w:spacing w:after="200" w:line="276" w:lineRule="auto"/>
        <w:rPr>
          <w:rFonts w:eastAsia="Calibri"/>
          <w:bCs/>
          <w:lang w:eastAsia="en-US"/>
        </w:rPr>
      </w:pPr>
      <w:r w:rsidRPr="003E42E7">
        <w:rPr>
          <w:color w:val="000000"/>
        </w:rPr>
        <w:t>Как известно, мода - дама капризная. Не успеешь оглянуться, а она снова диктует новые правила и удивляет свежими причудами. Но, какой бы изменчивой мода не была, самым постоянным в женском и мужском гардеробе всегда остается джинсовая куртка.</w:t>
      </w:r>
    </w:p>
    <w:p w:rsidR="00575256" w:rsidRPr="003E42E7" w:rsidRDefault="00575256" w:rsidP="00575256">
      <w:r w:rsidRPr="003E42E7">
        <w:t xml:space="preserve"> Давайте перенесемся в будущее. Вы успешные выпускники нашего техникума. Имеете свое швейное ателье. Вам поступил заказ от звезды шоу бизнеса на обновление её любимой джинсовой курточки. От это зависит продвижение вашего бизнеса.</w:t>
      </w:r>
    </w:p>
    <w:p w:rsidR="00575256" w:rsidRPr="00D23B97" w:rsidRDefault="00575256" w:rsidP="00575256">
      <w:pPr>
        <w:pStyle w:val="a4"/>
        <w:shd w:val="clear" w:color="auto" w:fill="FFFFFF"/>
        <w:spacing w:before="0" w:beforeAutospacing="0" w:after="0" w:afterAutospacing="0" w:line="294" w:lineRule="atLeast"/>
        <w:jc w:val="center"/>
        <w:rPr>
          <w:color w:val="000000"/>
        </w:rPr>
      </w:pPr>
      <w:r w:rsidRPr="003E42E7">
        <w:rPr>
          <w:noProof/>
        </w:rPr>
        <w:drawing>
          <wp:inline distT="0" distB="0" distL="0" distR="0">
            <wp:extent cx="1905000" cy="2533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rsidR="00575256" w:rsidRPr="00664D77" w:rsidRDefault="00575256" w:rsidP="00575256">
      <w:pPr>
        <w:pStyle w:val="a4"/>
        <w:shd w:val="clear" w:color="auto" w:fill="FFFFFF"/>
        <w:spacing w:before="0" w:beforeAutospacing="0" w:after="0" w:afterAutospacing="0" w:line="294" w:lineRule="atLeast"/>
        <w:rPr>
          <w:color w:val="000000"/>
        </w:rPr>
      </w:pPr>
      <w:r w:rsidRPr="00664D77">
        <w:rPr>
          <w:color w:val="000000"/>
        </w:rPr>
        <w:t xml:space="preserve">           Какие способы обновления вы можете предложить? Стразы, вышивка, </w:t>
      </w:r>
      <w:proofErr w:type="spellStart"/>
      <w:r w:rsidRPr="00664D77">
        <w:rPr>
          <w:color w:val="000000"/>
        </w:rPr>
        <w:t>распушивание</w:t>
      </w:r>
      <w:proofErr w:type="spellEnd"/>
      <w:r w:rsidRPr="00664D77">
        <w:rPr>
          <w:color w:val="000000"/>
        </w:rPr>
        <w:t xml:space="preserve"> срезов</w:t>
      </w:r>
      <w:r w:rsidR="003764B8">
        <w:rPr>
          <w:color w:val="000000"/>
        </w:rPr>
        <w:t xml:space="preserve">, укорачивание рукавов,  переделка в жилет </w:t>
      </w:r>
      <w:r w:rsidRPr="00664D77">
        <w:rPr>
          <w:color w:val="000000"/>
        </w:rPr>
        <w:t xml:space="preserve"> и т.п. Это все было, хочется чего - то новенького! Все новое -</w:t>
      </w:r>
      <w:r w:rsidR="003764B8">
        <w:rPr>
          <w:color w:val="000000"/>
        </w:rPr>
        <w:t xml:space="preserve"> </w:t>
      </w:r>
      <w:r w:rsidRPr="00664D77">
        <w:rPr>
          <w:color w:val="000000"/>
        </w:rPr>
        <w:t>это хорошо забытое старое!</w:t>
      </w:r>
    </w:p>
    <w:p w:rsidR="00575256" w:rsidRPr="00664D77" w:rsidRDefault="00575256" w:rsidP="00575256">
      <w:pPr>
        <w:pStyle w:val="a4"/>
        <w:shd w:val="clear" w:color="auto" w:fill="FFFFFF"/>
        <w:spacing w:before="0" w:beforeAutospacing="0" w:after="0" w:afterAutospacing="0" w:line="294" w:lineRule="atLeast"/>
        <w:rPr>
          <w:color w:val="000000"/>
        </w:rPr>
      </w:pPr>
      <w:r w:rsidRPr="00664D77">
        <w:rPr>
          <w:color w:val="000000"/>
        </w:rPr>
        <w:t>Предлагаю новую технику синель, с помощью которой сделаем джинсовую куртку пушистой и модной!</w:t>
      </w:r>
    </w:p>
    <w:p w:rsidR="00575256" w:rsidRDefault="00575256" w:rsidP="00575256">
      <w:pPr>
        <w:spacing w:after="200" w:line="276" w:lineRule="auto"/>
        <w:ind w:left="360"/>
        <w:rPr>
          <w:rFonts w:eastAsia="Calibri"/>
          <w:b/>
          <w:bCs/>
          <w:lang w:eastAsia="en-US"/>
        </w:rPr>
      </w:pPr>
      <w:r w:rsidRPr="00664D77">
        <w:rPr>
          <w:b/>
          <w:bCs/>
          <w:lang w:val="en-US"/>
        </w:rPr>
        <w:t>II</w:t>
      </w:r>
      <w:r w:rsidRPr="00664D77">
        <w:rPr>
          <w:b/>
          <w:bCs/>
        </w:rPr>
        <w:t xml:space="preserve">. </w:t>
      </w:r>
      <w:r w:rsidRPr="00664D77">
        <w:rPr>
          <w:rFonts w:eastAsia="Calibri"/>
          <w:b/>
          <w:bCs/>
          <w:lang w:eastAsia="en-US"/>
        </w:rPr>
        <w:t>Вводный инструктаж</w:t>
      </w:r>
    </w:p>
    <w:p w:rsidR="00575256" w:rsidRPr="00664D77" w:rsidRDefault="00575256" w:rsidP="00575256">
      <w:pPr>
        <w:spacing w:after="200"/>
        <w:rPr>
          <w:rFonts w:eastAsia="Calibri"/>
          <w:b/>
          <w:bCs/>
          <w:lang w:eastAsia="en-US"/>
        </w:rPr>
      </w:pPr>
      <w:r w:rsidRPr="00664D77">
        <w:rPr>
          <w:rFonts w:eastAsia="Calibri"/>
          <w:lang w:eastAsia="en-US"/>
        </w:rPr>
        <w:t xml:space="preserve">Тема раздела: </w:t>
      </w:r>
      <w:r w:rsidRPr="00664D77">
        <w:t>Способы выполнения ремонта и обновления одежды</w:t>
      </w:r>
      <w:r w:rsidRPr="00664D77">
        <w:rPr>
          <w:b/>
          <w:bCs/>
        </w:rPr>
        <w:t>.</w:t>
      </w:r>
    </w:p>
    <w:p w:rsidR="00575256" w:rsidRPr="00664D77" w:rsidRDefault="00575256" w:rsidP="00575256">
      <w:pPr>
        <w:ind w:right="75"/>
        <w:rPr>
          <w:rFonts w:eastAsia="Calibri"/>
          <w:b/>
          <w:lang w:eastAsia="en-US"/>
        </w:rPr>
      </w:pPr>
      <w:r w:rsidRPr="00664D77">
        <w:rPr>
          <w:rFonts w:eastAsia="Calibri"/>
          <w:lang w:eastAsia="en-US"/>
        </w:rPr>
        <w:t xml:space="preserve">Тема мастер класса: </w:t>
      </w:r>
      <w:r w:rsidRPr="00664D77">
        <w:rPr>
          <w:b/>
          <w:lang w:eastAsia="en-US"/>
        </w:rPr>
        <w:t>Обновление морально устаревших изделий.</w:t>
      </w:r>
    </w:p>
    <w:p w:rsidR="00575256" w:rsidRDefault="00575256" w:rsidP="00B0038E">
      <w:pPr>
        <w:ind w:right="75"/>
      </w:pPr>
      <w:r w:rsidRPr="00664D77">
        <w:rPr>
          <w:rFonts w:eastAsia="Calibri"/>
          <w:lang w:eastAsia="en-US"/>
        </w:rPr>
        <w:t>Цель</w:t>
      </w:r>
      <w:r>
        <w:rPr>
          <w:rFonts w:eastAsia="Calibri"/>
          <w:lang w:eastAsia="en-US"/>
        </w:rPr>
        <w:t xml:space="preserve"> мастер класса: </w:t>
      </w:r>
      <w:r>
        <w:t>Познакомить с технологией выполнения ремонта морально изношенного изделия, выполнить ремонт. С</w:t>
      </w:r>
      <w:r w:rsidRPr="00664D77">
        <w:rPr>
          <w:rFonts w:eastAsia="Calibri"/>
          <w:lang w:eastAsia="en-US"/>
        </w:rPr>
        <w:t>оздать свою оригинальную дизайнерскую джинсовую вещь в технике синель</w:t>
      </w:r>
    </w:p>
    <w:p w:rsidR="00B0038E" w:rsidRPr="00B0038E" w:rsidRDefault="00B0038E" w:rsidP="00B0038E">
      <w:pPr>
        <w:ind w:right="75"/>
      </w:pPr>
    </w:p>
    <w:p w:rsidR="00575256" w:rsidRPr="00664D77" w:rsidRDefault="00575256" w:rsidP="00575256">
      <w:pPr>
        <w:spacing w:after="200" w:line="276" w:lineRule="auto"/>
        <w:ind w:left="360"/>
        <w:rPr>
          <w:rFonts w:eastAsia="Calibri"/>
          <w:lang w:eastAsia="en-US"/>
        </w:rPr>
      </w:pPr>
      <w:r w:rsidRPr="00664D77">
        <w:rPr>
          <w:rFonts w:eastAsia="Calibri"/>
          <w:lang w:eastAsia="en-US"/>
        </w:rPr>
        <w:t>Актуализация опорных знаний</w:t>
      </w:r>
    </w:p>
    <w:p w:rsidR="00575256" w:rsidRPr="00664D77" w:rsidRDefault="00575256" w:rsidP="00575256">
      <w:pPr>
        <w:spacing w:after="200" w:line="276" w:lineRule="auto"/>
        <w:ind w:left="360"/>
        <w:rPr>
          <w:rFonts w:eastAsia="Calibri"/>
          <w:lang w:eastAsia="en-US"/>
        </w:rPr>
      </w:pPr>
      <w:r w:rsidRPr="00664D77">
        <w:rPr>
          <w:rFonts w:eastAsia="Calibri"/>
          <w:lang w:eastAsia="en-US"/>
        </w:rPr>
        <w:t>Вопросы обучающимся:</w:t>
      </w:r>
    </w:p>
    <w:p w:rsidR="00575256" w:rsidRPr="00664D77" w:rsidRDefault="00575256" w:rsidP="00575256">
      <w:pPr>
        <w:spacing w:after="200" w:line="276" w:lineRule="auto"/>
        <w:ind w:left="360"/>
        <w:rPr>
          <w:rFonts w:eastAsia="Calibri"/>
          <w:lang w:eastAsia="en-US"/>
        </w:rPr>
      </w:pPr>
      <w:r w:rsidRPr="00664D77">
        <w:rPr>
          <w:rFonts w:eastAsia="Calibri"/>
          <w:lang w:eastAsia="en-US"/>
        </w:rPr>
        <w:t xml:space="preserve">- Какие виды ремонта вы знаете? </w:t>
      </w:r>
    </w:p>
    <w:p w:rsidR="00575256" w:rsidRPr="00664D77" w:rsidRDefault="00575256" w:rsidP="00575256">
      <w:pPr>
        <w:spacing w:after="200" w:line="276" w:lineRule="auto"/>
        <w:ind w:left="360"/>
        <w:rPr>
          <w:rFonts w:eastAsia="Calibri"/>
          <w:lang w:eastAsia="en-US"/>
        </w:rPr>
      </w:pPr>
      <w:r w:rsidRPr="00664D77">
        <w:rPr>
          <w:rFonts w:eastAsia="Calibri"/>
          <w:lang w:eastAsia="en-US"/>
        </w:rPr>
        <w:t>-Какие способы обновления одежды вы знаете?</w:t>
      </w:r>
    </w:p>
    <w:p w:rsidR="00575256" w:rsidRDefault="00575256" w:rsidP="00575256">
      <w:pPr>
        <w:spacing w:after="200" w:line="276" w:lineRule="auto"/>
        <w:ind w:left="360"/>
        <w:rPr>
          <w:rFonts w:eastAsia="Calibri"/>
          <w:lang w:eastAsia="en-US"/>
        </w:rPr>
      </w:pPr>
      <w:r w:rsidRPr="00664D77">
        <w:rPr>
          <w:rFonts w:eastAsia="Calibri"/>
          <w:lang w:eastAsia="en-US"/>
        </w:rPr>
        <w:t>- Чт</w:t>
      </w:r>
      <w:r w:rsidR="003764B8">
        <w:rPr>
          <w:rFonts w:eastAsia="Calibri"/>
          <w:lang w:eastAsia="en-US"/>
        </w:rPr>
        <w:t>о такое морально устаревшая одежда</w:t>
      </w:r>
      <w:r w:rsidRPr="00664D77">
        <w:rPr>
          <w:rFonts w:eastAsia="Calibri"/>
          <w:lang w:eastAsia="en-US"/>
        </w:rPr>
        <w:t>?</w:t>
      </w:r>
    </w:p>
    <w:p w:rsidR="00575256" w:rsidRPr="00575256" w:rsidRDefault="00575256" w:rsidP="00575256">
      <w:pPr>
        <w:spacing w:after="200" w:line="276" w:lineRule="auto"/>
        <w:ind w:left="360"/>
        <w:rPr>
          <w:rFonts w:eastAsia="Calibri"/>
          <w:lang w:eastAsia="en-US"/>
        </w:rPr>
      </w:pPr>
      <w:r w:rsidRPr="00575256">
        <w:rPr>
          <w:rFonts w:eastAsia="Calibri"/>
          <w:lang w:eastAsia="en-US"/>
        </w:rPr>
        <w:t>2.1. Разъяснение нового материала</w:t>
      </w:r>
    </w:p>
    <w:p w:rsidR="00575256" w:rsidRPr="00575256" w:rsidRDefault="003764B8" w:rsidP="00575256">
      <w:pPr>
        <w:spacing w:after="200" w:line="276" w:lineRule="auto"/>
        <w:ind w:left="360"/>
        <w:rPr>
          <w:rFonts w:eastAsia="Calibri"/>
          <w:lang w:eastAsia="en-US"/>
        </w:rPr>
      </w:pPr>
      <w:r>
        <w:rPr>
          <w:rFonts w:eastAsia="Calibri"/>
          <w:lang w:eastAsia="en-US"/>
        </w:rPr>
        <w:t xml:space="preserve">- </w:t>
      </w:r>
      <w:r w:rsidR="00575256" w:rsidRPr="00575256">
        <w:rPr>
          <w:rFonts w:eastAsia="Calibri"/>
          <w:lang w:eastAsia="en-US"/>
        </w:rPr>
        <w:t>С помощью интернет ресурсов показать готовые изделия в технике синель</w:t>
      </w:r>
      <w:r>
        <w:rPr>
          <w:rFonts w:eastAsia="Calibri"/>
          <w:lang w:eastAsia="en-US"/>
        </w:rPr>
        <w:t>.</w:t>
      </w:r>
      <w:r w:rsidR="00575256" w:rsidRPr="00575256">
        <w:rPr>
          <w:rFonts w:eastAsia="Calibri"/>
          <w:lang w:eastAsia="en-US"/>
        </w:rPr>
        <w:t xml:space="preserve"> </w:t>
      </w:r>
    </w:p>
    <w:p w:rsidR="00575256" w:rsidRPr="00575256" w:rsidRDefault="00575256" w:rsidP="00575256">
      <w:pPr>
        <w:spacing w:after="200" w:line="276" w:lineRule="auto"/>
        <w:ind w:left="360"/>
        <w:rPr>
          <w:rFonts w:eastAsia="Calibri"/>
          <w:lang w:eastAsia="en-US"/>
        </w:rPr>
      </w:pPr>
      <w:r w:rsidRPr="00575256">
        <w:rPr>
          <w:rFonts w:eastAsia="Calibri"/>
          <w:lang w:eastAsia="en-US"/>
        </w:rPr>
        <w:t>Немного о технике…Техника Синель представляет собой имитацию мелкого лоскутного набора из полосок ткани. Лицевая сторона готовой синели имеет вид аккуратно пришитых на какую либо, основу разноцветных полосок. Однако достигается эффект не прямым лоскутным шитьем, когда из мелких деталей создается более крупная, а другим, оригинальным приёмом: взятые изначально большие куски ткани в результате особых приёмов работы превращаются в ровные полоски и воспринимаются как ворсовая ткань.</w:t>
      </w:r>
    </w:p>
    <w:p w:rsidR="00575256" w:rsidRPr="00575256" w:rsidRDefault="00575256" w:rsidP="00174D38">
      <w:pPr>
        <w:spacing w:after="200" w:line="276" w:lineRule="auto"/>
        <w:ind w:left="360"/>
        <w:rPr>
          <w:rFonts w:eastAsia="Calibri"/>
          <w:lang w:eastAsia="en-US"/>
        </w:rPr>
      </w:pPr>
      <w:r w:rsidRPr="00575256">
        <w:rPr>
          <w:rFonts w:eastAsia="Calibri"/>
          <w:lang w:eastAsia="en-US"/>
        </w:rPr>
        <w:t>Синель-это новый пушистый вид ткани, полученный в результате сшивания нескольких слоев ткани параллельными строчками на швейной машинке и последующего разрезания верхних слоев между строчек.</w:t>
      </w:r>
    </w:p>
    <w:p w:rsidR="00575256" w:rsidRPr="00575256" w:rsidRDefault="00575256" w:rsidP="00575256">
      <w:pPr>
        <w:spacing w:after="200" w:line="276" w:lineRule="auto"/>
        <w:ind w:left="360"/>
        <w:rPr>
          <w:rFonts w:eastAsia="Calibri"/>
          <w:lang w:eastAsia="en-US"/>
        </w:rPr>
      </w:pPr>
      <w:r w:rsidRPr="00575256">
        <w:rPr>
          <w:rFonts w:eastAsia="Calibri"/>
          <w:lang w:eastAsia="en-US"/>
        </w:rPr>
        <w:t>Эту технику хорошо использовать в шитье жакетов, кардиганов, жилеток, сумок, подушек, покрывал и прочего. Вовсе не обязательно «</w:t>
      </w:r>
      <w:proofErr w:type="spellStart"/>
      <w:r w:rsidRPr="00575256">
        <w:rPr>
          <w:rFonts w:eastAsia="Calibri"/>
          <w:lang w:eastAsia="en-US"/>
        </w:rPr>
        <w:t>синелить</w:t>
      </w:r>
      <w:proofErr w:type="spellEnd"/>
      <w:r w:rsidRPr="00575256">
        <w:rPr>
          <w:rFonts w:eastAsia="Calibri"/>
          <w:lang w:eastAsia="en-US"/>
        </w:rPr>
        <w:t>» всё изделие, можно ограничиться отделкой воротника, манжет, кокетки и прочего.</w:t>
      </w:r>
    </w:p>
    <w:p w:rsidR="00575256" w:rsidRPr="00575256" w:rsidRDefault="00575256" w:rsidP="00575256">
      <w:pPr>
        <w:spacing w:after="200" w:line="276" w:lineRule="auto"/>
        <w:ind w:left="360"/>
        <w:rPr>
          <w:rFonts w:eastAsia="Calibri"/>
          <w:lang w:eastAsia="en-US"/>
        </w:rPr>
      </w:pPr>
      <w:r w:rsidRPr="00575256">
        <w:rPr>
          <w:rFonts w:eastAsia="Calibri"/>
          <w:lang w:eastAsia="en-US"/>
        </w:rPr>
        <w:t xml:space="preserve">  Для этой техники лучше использовать легкие тонкие натуральные ткани, такие как шелк, вискоза и хлопок. В качестве нижнего базового слоя можно использовать синтетическую ткань. Ткани используются, как однотонные, так и с рисунком. Очень выигрышно смотрятся ткани с крупным или абстрактным рисунком.</w:t>
      </w:r>
    </w:p>
    <w:p w:rsidR="00575256" w:rsidRPr="00575256" w:rsidRDefault="00575256" w:rsidP="00575256">
      <w:pPr>
        <w:spacing w:after="200" w:line="276" w:lineRule="auto"/>
        <w:ind w:left="360"/>
        <w:rPr>
          <w:rFonts w:eastAsia="Calibri"/>
          <w:lang w:eastAsia="en-US"/>
        </w:rPr>
      </w:pPr>
      <w:r w:rsidRPr="00575256">
        <w:rPr>
          <w:rFonts w:eastAsia="Calibri"/>
          <w:lang w:eastAsia="en-US"/>
        </w:rPr>
        <w:t xml:space="preserve">Необычно и красиво смотрится такая ткань в пошиве одежды. Совершенно потрясающий эффект получается, если в качестве верхнего слоя использовать </w:t>
      </w:r>
      <w:proofErr w:type="spellStart"/>
      <w:r w:rsidRPr="00575256">
        <w:rPr>
          <w:rFonts w:eastAsia="Calibri"/>
          <w:lang w:eastAsia="en-US"/>
        </w:rPr>
        <w:t>павловопосадские</w:t>
      </w:r>
      <w:proofErr w:type="spellEnd"/>
      <w:r w:rsidRPr="00575256">
        <w:rPr>
          <w:rFonts w:eastAsia="Calibri"/>
          <w:lang w:eastAsia="en-US"/>
        </w:rPr>
        <w:t xml:space="preserve"> платки.</w:t>
      </w:r>
    </w:p>
    <w:p w:rsidR="00575256" w:rsidRDefault="00575256" w:rsidP="00575256">
      <w:pPr>
        <w:spacing w:after="200" w:line="276" w:lineRule="auto"/>
        <w:ind w:left="360"/>
        <w:rPr>
          <w:rFonts w:eastAsia="Calibri"/>
          <w:lang w:eastAsia="en-US"/>
        </w:rPr>
      </w:pPr>
      <w:r w:rsidRPr="00575256">
        <w:rPr>
          <w:rFonts w:eastAsia="Calibri"/>
          <w:lang w:eastAsia="en-US"/>
        </w:rPr>
        <w:t xml:space="preserve">  Выбор цвета тканей зависит от Ваших предпочтений, а также от планируемого конечного результата. Вид законченной ткани будет зависеть от очередности наложения разных цветов ткани друг на друга. </w:t>
      </w:r>
    </w:p>
    <w:p w:rsidR="00575256" w:rsidRDefault="00575256" w:rsidP="00575256">
      <w:r>
        <w:rPr>
          <w:rFonts w:eastAsia="Calibri"/>
          <w:lang w:eastAsia="en-US"/>
        </w:rPr>
        <w:t xml:space="preserve">Показ материалов интернет ресурсов </w:t>
      </w:r>
      <w:r>
        <w:t xml:space="preserve">Видео техника синель  </w:t>
      </w:r>
      <w:hyperlink r:id="rId10" w:history="1">
        <w:r w:rsidRPr="00AB2F46">
          <w:rPr>
            <w:rStyle w:val="a5"/>
          </w:rPr>
          <w:t>https://www.youtube.com/watch?v=PXO8bSAsNEs</w:t>
        </w:r>
      </w:hyperlink>
    </w:p>
    <w:p w:rsidR="00575256" w:rsidRDefault="00575256" w:rsidP="00575256">
      <w:r>
        <w:t xml:space="preserve">Техника синель из джинса     </w:t>
      </w:r>
      <w:hyperlink r:id="rId11" w:history="1">
        <w:r w:rsidRPr="00AB2F46">
          <w:rPr>
            <w:rStyle w:val="a5"/>
          </w:rPr>
          <w:t>https://www.youtube.com/watch?v=3sL6Uw42P4s</w:t>
        </w:r>
      </w:hyperlink>
    </w:p>
    <w:p w:rsidR="00575256" w:rsidRPr="00575256" w:rsidRDefault="00575256" w:rsidP="002172AA">
      <w:pPr>
        <w:spacing w:after="200" w:line="276" w:lineRule="auto"/>
        <w:rPr>
          <w:rFonts w:eastAsia="Calibri"/>
          <w:lang w:eastAsia="en-US"/>
        </w:rPr>
      </w:pPr>
      <w:r w:rsidRPr="00575256">
        <w:rPr>
          <w:rFonts w:eastAsia="Calibri"/>
          <w:lang w:eastAsia="en-US"/>
        </w:rPr>
        <w:t xml:space="preserve">Вопрос </w:t>
      </w:r>
      <w:proofErr w:type="gramStart"/>
      <w:r w:rsidRPr="00575256">
        <w:rPr>
          <w:rFonts w:eastAsia="Calibri"/>
          <w:lang w:eastAsia="en-US"/>
        </w:rPr>
        <w:t>обучающимся</w:t>
      </w:r>
      <w:proofErr w:type="gramEnd"/>
      <w:r w:rsidRPr="00575256">
        <w:rPr>
          <w:rFonts w:eastAsia="Calibri"/>
          <w:lang w:eastAsia="en-US"/>
        </w:rPr>
        <w:t xml:space="preserve">: </w:t>
      </w:r>
    </w:p>
    <w:p w:rsidR="00575256" w:rsidRPr="00575256" w:rsidRDefault="00575256" w:rsidP="00575256">
      <w:pPr>
        <w:spacing w:after="200" w:line="276" w:lineRule="auto"/>
        <w:ind w:left="360"/>
        <w:rPr>
          <w:rFonts w:eastAsia="Calibri"/>
          <w:lang w:eastAsia="en-US"/>
        </w:rPr>
      </w:pPr>
      <w:r w:rsidRPr="00575256">
        <w:rPr>
          <w:rFonts w:eastAsia="Calibri"/>
          <w:lang w:eastAsia="en-US"/>
        </w:rPr>
        <w:t>- Какой способ ремонта показан на фото?</w:t>
      </w:r>
    </w:p>
    <w:p w:rsidR="00575256" w:rsidRPr="00575256" w:rsidRDefault="00575256" w:rsidP="00575256">
      <w:pPr>
        <w:spacing w:after="200" w:line="276" w:lineRule="auto"/>
        <w:ind w:left="360"/>
        <w:rPr>
          <w:rFonts w:eastAsia="Calibri"/>
          <w:lang w:eastAsia="en-US"/>
        </w:rPr>
      </w:pPr>
      <w:r>
        <w:rPr>
          <w:rFonts w:eastAsia="Calibri"/>
          <w:noProof/>
        </w:rPr>
        <w:drawing>
          <wp:inline distT="0" distB="0" distL="0" distR="0">
            <wp:extent cx="2837815" cy="2124075"/>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7815" cy="2124075"/>
                    </a:xfrm>
                    <a:prstGeom prst="rect">
                      <a:avLst/>
                    </a:prstGeom>
                    <a:noFill/>
                  </pic:spPr>
                </pic:pic>
              </a:graphicData>
            </a:graphic>
          </wp:inline>
        </w:drawing>
      </w:r>
    </w:p>
    <w:p w:rsidR="00575256" w:rsidRPr="00575256" w:rsidRDefault="00575256" w:rsidP="00575256">
      <w:pPr>
        <w:spacing w:after="200" w:line="276" w:lineRule="auto"/>
        <w:ind w:left="360"/>
        <w:rPr>
          <w:rFonts w:eastAsia="Calibri"/>
          <w:lang w:eastAsia="en-US"/>
        </w:rPr>
      </w:pPr>
      <w:r w:rsidRPr="00575256">
        <w:rPr>
          <w:rFonts w:eastAsia="Calibri"/>
          <w:lang w:eastAsia="en-US"/>
        </w:rPr>
        <w:t>На фото показан способ удлинения рукавов и длинны изделия.</w:t>
      </w:r>
    </w:p>
    <w:p w:rsidR="00575256" w:rsidRPr="00575256" w:rsidRDefault="00575256" w:rsidP="00575256">
      <w:pPr>
        <w:spacing w:after="200" w:line="276" w:lineRule="auto"/>
        <w:ind w:left="360"/>
        <w:rPr>
          <w:rFonts w:eastAsia="Calibri"/>
          <w:lang w:eastAsia="en-US"/>
        </w:rPr>
      </w:pPr>
      <w:r w:rsidRPr="00575256">
        <w:rPr>
          <w:rFonts w:eastAsia="Calibri"/>
          <w:lang w:eastAsia="en-US"/>
        </w:rPr>
        <w:t>- из предложенных лоскутов ткани соберите слои ткани для вашей работы в технике синель</w:t>
      </w:r>
    </w:p>
    <w:p w:rsidR="00575256" w:rsidRPr="00575256" w:rsidRDefault="00575256" w:rsidP="00575256">
      <w:pPr>
        <w:spacing w:after="200" w:line="276" w:lineRule="auto"/>
        <w:ind w:left="360"/>
        <w:rPr>
          <w:rFonts w:eastAsia="Calibri"/>
          <w:lang w:eastAsia="en-US"/>
        </w:rPr>
      </w:pPr>
      <w:r w:rsidRPr="00575256">
        <w:rPr>
          <w:rFonts w:eastAsia="Calibri"/>
          <w:lang w:eastAsia="en-US"/>
        </w:rPr>
        <w:t xml:space="preserve">2.2. Ознакомить с технологической картой, которую мы будем использовать при работе. </w:t>
      </w:r>
    </w:p>
    <w:p w:rsidR="00575256" w:rsidRDefault="00575256" w:rsidP="00575256">
      <w:pPr>
        <w:spacing w:after="200" w:line="276" w:lineRule="auto"/>
        <w:ind w:left="360"/>
        <w:rPr>
          <w:rFonts w:eastAsia="Calibri"/>
          <w:lang w:eastAsia="en-US"/>
        </w:rPr>
      </w:pPr>
    </w:p>
    <w:p w:rsidR="002172AA" w:rsidRPr="00575256" w:rsidRDefault="002172AA" w:rsidP="00575256">
      <w:pPr>
        <w:spacing w:after="200" w:line="276" w:lineRule="auto"/>
        <w:ind w:left="360"/>
        <w:rPr>
          <w:rFonts w:eastAsia="Calibri"/>
          <w:lang w:eastAsia="en-US"/>
        </w:rPr>
      </w:pPr>
    </w:p>
    <w:p w:rsidR="00575256" w:rsidRPr="00575256" w:rsidRDefault="00691484" w:rsidP="00575256">
      <w:pPr>
        <w:shd w:val="clear" w:color="auto" w:fill="FFFFFF"/>
        <w:spacing w:after="105" w:line="330" w:lineRule="atLeast"/>
        <w:jc w:val="center"/>
        <w:rPr>
          <w:color w:val="000000"/>
          <w:sz w:val="28"/>
          <w:szCs w:val="28"/>
        </w:rPr>
      </w:pPr>
      <w:proofErr w:type="spellStart"/>
      <w:r>
        <w:rPr>
          <w:sz w:val="28"/>
          <w:szCs w:val="28"/>
        </w:rPr>
        <w:t>Инструкционно</w:t>
      </w:r>
      <w:proofErr w:type="spellEnd"/>
      <w:r>
        <w:rPr>
          <w:sz w:val="28"/>
          <w:szCs w:val="28"/>
        </w:rPr>
        <w:t xml:space="preserve"> -т</w:t>
      </w:r>
      <w:r w:rsidR="00575256" w:rsidRPr="00575256">
        <w:rPr>
          <w:sz w:val="28"/>
          <w:szCs w:val="28"/>
        </w:rPr>
        <w:t xml:space="preserve">ехнологическая карта </w:t>
      </w:r>
      <w:r w:rsidR="00575256" w:rsidRPr="00575256">
        <w:rPr>
          <w:color w:val="000000"/>
          <w:sz w:val="28"/>
          <w:szCs w:val="28"/>
        </w:rPr>
        <w:t>обработки в технике синель.</w:t>
      </w:r>
    </w:p>
    <w:p w:rsidR="00575256" w:rsidRPr="00575256" w:rsidRDefault="00575256" w:rsidP="00575256"/>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6946"/>
      </w:tblGrid>
      <w:tr w:rsidR="00575256" w:rsidRPr="00575256" w:rsidTr="006C71C3">
        <w:tc>
          <w:tcPr>
            <w:tcW w:w="8046" w:type="dxa"/>
            <w:shd w:val="clear" w:color="auto" w:fill="auto"/>
          </w:tcPr>
          <w:p w:rsidR="00575256" w:rsidRPr="00575256" w:rsidRDefault="00575256" w:rsidP="00575256">
            <w:r w:rsidRPr="00575256">
              <w:rPr>
                <w:shd w:val="clear" w:color="auto" w:fill="FFFFFF"/>
              </w:rPr>
              <w:t xml:space="preserve">1. ШАГ. Для работы нам понадобится джинсовая куртка и дополнительная ткань. Для этой техники необходимо минимум три слоя ткани: </w:t>
            </w:r>
            <w:r w:rsidRPr="00575256">
              <w:t xml:space="preserve">нижний слой(основа); - наполнитель- 3-4 ткани; (цвет слоёв-наполнителей зависит от верхнего красочного слоя, обычно это окрашенные с двух сторон однотонные ткани.) - верхний красочный слой (может быть даже синтетическое полотно). </w:t>
            </w:r>
          </w:p>
          <w:p w:rsidR="00575256" w:rsidRPr="00575256" w:rsidRDefault="00575256" w:rsidP="00575256"/>
        </w:tc>
        <w:tc>
          <w:tcPr>
            <w:tcW w:w="6946" w:type="dxa"/>
            <w:shd w:val="clear" w:color="auto" w:fill="auto"/>
          </w:tcPr>
          <w:p w:rsidR="00575256" w:rsidRPr="00575256" w:rsidRDefault="00575256" w:rsidP="00575256">
            <w:pPr>
              <w:jc w:val="center"/>
            </w:pPr>
            <w:r w:rsidRPr="00575256">
              <w:rPr>
                <w:noProof/>
              </w:rPr>
              <w:drawing>
                <wp:inline distT="0" distB="0" distL="0" distR="0">
                  <wp:extent cx="1466850" cy="19526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952625"/>
                          </a:xfrm>
                          <a:prstGeom prst="rect">
                            <a:avLst/>
                          </a:prstGeom>
                          <a:noFill/>
                          <a:ln>
                            <a:noFill/>
                          </a:ln>
                        </pic:spPr>
                      </pic:pic>
                    </a:graphicData>
                  </a:graphic>
                </wp:inline>
              </w:drawing>
            </w:r>
          </w:p>
        </w:tc>
      </w:tr>
      <w:tr w:rsidR="00575256" w:rsidRPr="00575256" w:rsidTr="006C71C3">
        <w:tc>
          <w:tcPr>
            <w:tcW w:w="8046" w:type="dxa"/>
            <w:shd w:val="clear" w:color="auto" w:fill="auto"/>
          </w:tcPr>
          <w:p w:rsidR="00575256" w:rsidRPr="00575256" w:rsidRDefault="00575256" w:rsidP="00575256">
            <w:r w:rsidRPr="00575256">
              <w:t>ШАГ 2. Собрать заготовку синели на столе в определённом порядке. Сначала на поверхность стола выложить слой-основу лицевой стороной вверх. Затем поверх основы аккуратно выложить наполнители слой за слоем. Поверх расположить последний красочный слой синели, укладывая его лицевой стороной вверх. Долевые нити на всех слоях должны располагаться в одном направлении, либо при недостатке кроя быть перпендикулярными</w:t>
            </w:r>
          </w:p>
          <w:p w:rsidR="00575256" w:rsidRPr="00575256" w:rsidRDefault="00575256" w:rsidP="00575256">
            <w:r w:rsidRPr="00575256">
              <w:rPr>
                <w:shd w:val="clear" w:color="auto" w:fill="FFFFFF"/>
              </w:rPr>
              <w:t>Выбираем  ткань, которая лучше других пушится в срезах. Декорировать будем самую большую бесшовную часть куртки — это участок на спинке.</w:t>
            </w:r>
          </w:p>
        </w:tc>
        <w:tc>
          <w:tcPr>
            <w:tcW w:w="6946" w:type="dxa"/>
            <w:shd w:val="clear" w:color="auto" w:fill="auto"/>
          </w:tcPr>
          <w:p w:rsidR="00575256" w:rsidRPr="00575256" w:rsidRDefault="00575256" w:rsidP="00575256">
            <w:pPr>
              <w:jc w:val="center"/>
            </w:pPr>
            <w:r w:rsidRPr="00575256">
              <w:rPr>
                <w:noProof/>
              </w:rPr>
              <w:drawing>
                <wp:inline distT="0" distB="0" distL="0" distR="0">
                  <wp:extent cx="1438275" cy="1724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1724025"/>
                          </a:xfrm>
                          <a:prstGeom prst="rect">
                            <a:avLst/>
                          </a:prstGeom>
                          <a:noFill/>
                          <a:ln>
                            <a:noFill/>
                          </a:ln>
                        </pic:spPr>
                      </pic:pic>
                    </a:graphicData>
                  </a:graphic>
                </wp:inline>
              </w:drawing>
            </w:r>
          </w:p>
        </w:tc>
      </w:tr>
      <w:tr w:rsidR="00575256" w:rsidRPr="00575256" w:rsidTr="006C71C3">
        <w:tc>
          <w:tcPr>
            <w:tcW w:w="8046" w:type="dxa"/>
            <w:shd w:val="clear" w:color="auto" w:fill="auto"/>
          </w:tcPr>
          <w:p w:rsidR="00575256" w:rsidRPr="00575256" w:rsidRDefault="00575256" w:rsidP="00575256">
            <w:pPr>
              <w:rPr>
                <w:shd w:val="clear" w:color="auto" w:fill="FFFFFF"/>
              </w:rPr>
            </w:pPr>
            <w:r w:rsidRPr="00575256">
              <w:rPr>
                <w:shd w:val="clear" w:color="auto" w:fill="FFFFFF"/>
              </w:rPr>
              <w:t xml:space="preserve">Шаг 3. Размечаем  деталь под углом 45 градусов линиями с расстоянием в </w:t>
            </w:r>
            <w:smartTag w:uri="urn:schemas-microsoft-com:office:smarttags" w:element="metricconverter">
              <w:smartTagPr>
                <w:attr w:name="ProductID" w:val="2 см"/>
              </w:smartTagPr>
              <w:r w:rsidRPr="00575256">
                <w:rPr>
                  <w:shd w:val="clear" w:color="auto" w:fill="FFFFFF"/>
                </w:rPr>
                <w:t>2 см</w:t>
              </w:r>
            </w:smartTag>
            <w:r w:rsidRPr="00575256">
              <w:rPr>
                <w:shd w:val="clear" w:color="auto" w:fill="FFFFFF"/>
              </w:rPr>
              <w:t>. Если проложить полосы вдоль или поперёк, в дальнейшем нитки могут просто высыпаться. Ткань нарезаем по форме нашей декорируемой детали. Нижний слой нужно сделать чуть больше — на 1-</w:t>
            </w:r>
            <w:smartTag w:uri="urn:schemas-microsoft-com:office:smarttags" w:element="metricconverter">
              <w:smartTagPr>
                <w:attr w:name="ProductID" w:val="1,5 см"/>
              </w:smartTagPr>
              <w:r w:rsidRPr="00575256">
                <w:rPr>
                  <w:shd w:val="clear" w:color="auto" w:fill="FFFFFF"/>
                </w:rPr>
                <w:t>1,5 см</w:t>
              </w:r>
            </w:smartTag>
            <w:r w:rsidRPr="00575256">
              <w:rPr>
                <w:shd w:val="clear" w:color="auto" w:fill="FFFFFF"/>
              </w:rPr>
              <w:t xml:space="preserve"> по всему периметру. Эту же деталь необходимо будет обметать.</w:t>
            </w:r>
          </w:p>
        </w:tc>
        <w:tc>
          <w:tcPr>
            <w:tcW w:w="6946" w:type="dxa"/>
            <w:shd w:val="clear" w:color="auto" w:fill="auto"/>
          </w:tcPr>
          <w:p w:rsidR="00575256" w:rsidRPr="00575256" w:rsidRDefault="00575256" w:rsidP="00575256">
            <w:pPr>
              <w:jc w:val="center"/>
            </w:pPr>
            <w:r w:rsidRPr="00575256">
              <w:rPr>
                <w:noProof/>
              </w:rPr>
              <w:drawing>
                <wp:inline distT="0" distB="0" distL="0" distR="0">
                  <wp:extent cx="1400175" cy="1447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447800"/>
                          </a:xfrm>
                          <a:prstGeom prst="rect">
                            <a:avLst/>
                          </a:prstGeom>
                          <a:noFill/>
                          <a:ln>
                            <a:noFill/>
                          </a:ln>
                        </pic:spPr>
                      </pic:pic>
                    </a:graphicData>
                  </a:graphic>
                </wp:inline>
              </w:drawing>
            </w:r>
          </w:p>
        </w:tc>
      </w:tr>
      <w:tr w:rsidR="00575256" w:rsidRPr="00575256" w:rsidTr="006C71C3">
        <w:tc>
          <w:tcPr>
            <w:tcW w:w="8046" w:type="dxa"/>
            <w:shd w:val="clear" w:color="auto" w:fill="auto"/>
          </w:tcPr>
          <w:p w:rsidR="00575256" w:rsidRPr="00575256" w:rsidRDefault="00575256" w:rsidP="00575256">
            <w:pPr>
              <w:rPr>
                <w:shd w:val="clear" w:color="auto" w:fill="FFFFFF"/>
              </w:rPr>
            </w:pPr>
            <w:r w:rsidRPr="00575256">
              <w:rPr>
                <w:shd w:val="clear" w:color="auto" w:fill="FFFFFF"/>
              </w:rPr>
              <w:t>ШАГ 4. Теперь берём все наши детали и складываем их на изнанку куртки, скалывая их булавкой.</w:t>
            </w:r>
          </w:p>
          <w:p w:rsidR="00575256" w:rsidRPr="00575256" w:rsidRDefault="00575256" w:rsidP="00575256">
            <w:r w:rsidRPr="00575256">
              <w:rPr>
                <w:shd w:val="clear" w:color="auto" w:fill="FFFFFF"/>
              </w:rPr>
              <w:t xml:space="preserve"> Далее нужно проложить машинные строчки по нашей разметке, не забывая делать закрепки в начале и в конце.</w:t>
            </w:r>
          </w:p>
        </w:tc>
        <w:tc>
          <w:tcPr>
            <w:tcW w:w="6946" w:type="dxa"/>
            <w:shd w:val="clear" w:color="auto" w:fill="auto"/>
          </w:tcPr>
          <w:p w:rsidR="00575256" w:rsidRPr="00575256" w:rsidRDefault="00575256" w:rsidP="00575256">
            <w:pPr>
              <w:jc w:val="center"/>
            </w:pPr>
            <w:r w:rsidRPr="00575256">
              <w:rPr>
                <w:noProof/>
              </w:rPr>
              <w:drawing>
                <wp:inline distT="0" distB="0" distL="0" distR="0">
                  <wp:extent cx="1228725" cy="9429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942975"/>
                          </a:xfrm>
                          <a:prstGeom prst="rect">
                            <a:avLst/>
                          </a:prstGeom>
                          <a:noFill/>
                          <a:ln>
                            <a:noFill/>
                          </a:ln>
                        </pic:spPr>
                      </pic:pic>
                    </a:graphicData>
                  </a:graphic>
                </wp:inline>
              </w:drawing>
            </w:r>
          </w:p>
        </w:tc>
      </w:tr>
      <w:tr w:rsidR="00575256" w:rsidRPr="00575256" w:rsidTr="006C71C3">
        <w:tc>
          <w:tcPr>
            <w:tcW w:w="8046" w:type="dxa"/>
            <w:shd w:val="clear" w:color="auto" w:fill="auto"/>
          </w:tcPr>
          <w:p w:rsidR="00575256" w:rsidRPr="00575256" w:rsidRDefault="00575256" w:rsidP="00575256">
            <w:r w:rsidRPr="00575256">
              <w:rPr>
                <w:shd w:val="clear" w:color="auto" w:fill="FFFFFF"/>
              </w:rPr>
              <w:t xml:space="preserve">Шаг 5. После этого начинаем резать нашу ткань между строчками. Делаем это очень аккуратно, прорезая все слои, кроме нижнего. </w:t>
            </w:r>
          </w:p>
        </w:tc>
        <w:tc>
          <w:tcPr>
            <w:tcW w:w="6946" w:type="dxa"/>
            <w:shd w:val="clear" w:color="auto" w:fill="auto"/>
          </w:tcPr>
          <w:p w:rsidR="00575256" w:rsidRPr="00575256" w:rsidRDefault="00575256" w:rsidP="00575256">
            <w:pPr>
              <w:jc w:val="center"/>
            </w:pPr>
            <w:r w:rsidRPr="00575256">
              <w:rPr>
                <w:noProof/>
              </w:rPr>
              <w:drawing>
                <wp:inline distT="0" distB="0" distL="0" distR="0">
                  <wp:extent cx="1209675" cy="847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r>
      <w:tr w:rsidR="00575256" w:rsidRPr="00575256" w:rsidTr="006C71C3">
        <w:tc>
          <w:tcPr>
            <w:tcW w:w="8046" w:type="dxa"/>
            <w:shd w:val="clear" w:color="auto" w:fill="auto"/>
          </w:tcPr>
          <w:p w:rsidR="00575256" w:rsidRPr="00575256" w:rsidRDefault="00575256" w:rsidP="00575256">
            <w:r w:rsidRPr="00575256">
              <w:rPr>
                <w:shd w:val="clear" w:color="auto" w:fill="FFFFFF"/>
              </w:rPr>
              <w:t xml:space="preserve">ШАГ 6. Теперь будем распускать открытые срезы. Для этого прекрасно подойдёт металлическая щётка. Чешем осторожно, стараясь не вырывать нити, а лишь их распутывать. </w:t>
            </w:r>
          </w:p>
        </w:tc>
        <w:tc>
          <w:tcPr>
            <w:tcW w:w="6946" w:type="dxa"/>
            <w:shd w:val="clear" w:color="auto" w:fill="auto"/>
          </w:tcPr>
          <w:p w:rsidR="00575256" w:rsidRPr="00575256" w:rsidRDefault="00575256" w:rsidP="00575256">
            <w:pPr>
              <w:jc w:val="center"/>
            </w:pPr>
            <w:r w:rsidRPr="00575256">
              <w:rPr>
                <w:noProof/>
              </w:rPr>
              <w:drawing>
                <wp:inline distT="0" distB="0" distL="0" distR="0">
                  <wp:extent cx="1181100" cy="1085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tc>
      </w:tr>
      <w:tr w:rsidR="00575256" w:rsidRPr="00575256" w:rsidTr="006C71C3">
        <w:tc>
          <w:tcPr>
            <w:tcW w:w="14992" w:type="dxa"/>
            <w:gridSpan w:val="2"/>
            <w:shd w:val="clear" w:color="auto" w:fill="auto"/>
          </w:tcPr>
          <w:p w:rsidR="00575256" w:rsidRPr="00575256" w:rsidRDefault="00575256" w:rsidP="00575256">
            <w:r w:rsidRPr="00575256">
              <w:rPr>
                <w:shd w:val="clear" w:color="auto" w:fill="FFFFFF"/>
              </w:rPr>
              <w:t>Теперь у нас есть модная и оригинальная обновленная джинсовая куртка.</w:t>
            </w:r>
          </w:p>
          <w:p w:rsidR="00575256" w:rsidRPr="00575256" w:rsidRDefault="00575256" w:rsidP="00575256">
            <w:pPr>
              <w:jc w:val="center"/>
            </w:pPr>
            <w:r w:rsidRPr="00575256">
              <w:rPr>
                <w:noProof/>
              </w:rPr>
              <w:drawing>
                <wp:inline distT="0" distB="0" distL="0" distR="0">
                  <wp:extent cx="1819275" cy="2419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2419350"/>
                          </a:xfrm>
                          <a:prstGeom prst="rect">
                            <a:avLst/>
                          </a:prstGeom>
                          <a:noFill/>
                          <a:ln>
                            <a:noFill/>
                          </a:ln>
                        </pic:spPr>
                      </pic:pic>
                    </a:graphicData>
                  </a:graphic>
                </wp:inline>
              </w:drawing>
            </w:r>
            <w:r w:rsidRPr="00575256">
              <w:rPr>
                <w:noProof/>
              </w:rPr>
              <w:drawing>
                <wp:inline distT="0" distB="0" distL="0" distR="0">
                  <wp:extent cx="1828800" cy="2419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419350"/>
                          </a:xfrm>
                          <a:prstGeom prst="rect">
                            <a:avLst/>
                          </a:prstGeom>
                          <a:noFill/>
                          <a:ln>
                            <a:noFill/>
                          </a:ln>
                        </pic:spPr>
                      </pic:pic>
                    </a:graphicData>
                  </a:graphic>
                </wp:inline>
              </w:drawing>
            </w:r>
            <w:r w:rsidRPr="00575256">
              <w:rPr>
                <w:noProof/>
              </w:rPr>
              <w:drawing>
                <wp:inline distT="0" distB="0" distL="0" distR="0">
                  <wp:extent cx="1838325" cy="2438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2438400"/>
                          </a:xfrm>
                          <a:prstGeom prst="rect">
                            <a:avLst/>
                          </a:prstGeom>
                          <a:noFill/>
                          <a:ln>
                            <a:noFill/>
                          </a:ln>
                        </pic:spPr>
                      </pic:pic>
                    </a:graphicData>
                  </a:graphic>
                </wp:inline>
              </w:drawing>
            </w:r>
          </w:p>
          <w:p w:rsidR="00575256" w:rsidRPr="00575256" w:rsidRDefault="00575256" w:rsidP="00575256">
            <w:pPr>
              <w:jc w:val="center"/>
            </w:pPr>
          </w:p>
        </w:tc>
      </w:tr>
    </w:tbl>
    <w:p w:rsidR="00575256" w:rsidRDefault="00575256" w:rsidP="00575256">
      <w:pPr>
        <w:spacing w:after="200" w:line="276" w:lineRule="auto"/>
        <w:rPr>
          <w:rFonts w:eastAsia="Calibri"/>
          <w:lang w:eastAsia="en-US"/>
        </w:rPr>
      </w:pPr>
      <w:r w:rsidRPr="00575256">
        <w:rPr>
          <w:rFonts w:eastAsia="Calibri"/>
          <w:lang w:eastAsia="en-US"/>
        </w:rPr>
        <w:t>2.3 Показать правильные рабочие приемы по выполнению работ:</w:t>
      </w:r>
    </w:p>
    <w:p w:rsidR="00575256" w:rsidRDefault="00575256" w:rsidP="00575256">
      <w:pPr>
        <w:spacing w:after="200" w:line="276" w:lineRule="auto"/>
        <w:rPr>
          <w:rFonts w:eastAsia="Calibri"/>
          <w:lang w:eastAsia="en-US"/>
        </w:rPr>
      </w:pPr>
      <w:r w:rsidRPr="00575256">
        <w:rPr>
          <w:rFonts w:eastAsia="Calibri"/>
          <w:lang w:eastAsia="en-US"/>
        </w:rPr>
        <w:t>2.4. Критерии оценивания работ.</w:t>
      </w:r>
    </w:p>
    <w:p w:rsidR="00575256" w:rsidRDefault="00575256" w:rsidP="00575256">
      <w:pPr>
        <w:spacing w:after="200" w:line="276" w:lineRule="auto"/>
        <w:rPr>
          <w:sz w:val="26"/>
          <w:szCs w:val="26"/>
        </w:rPr>
      </w:pPr>
      <w:r>
        <w:rPr>
          <w:rFonts w:eastAsia="Calibri"/>
          <w:lang w:eastAsia="en-US"/>
        </w:rPr>
        <w:t>Оценивание у нас сегодня не обычное. Так как мы сегодня работаем в импровизированном ателье, оценивание вашей работы выполнит заказчик. Методом жеребьевки выберем заказчика.  Экспертную оценку он выставит, по объективным и субъективным показателям. Такое оценивание проходит на чемпионатах</w:t>
      </w:r>
      <w:r w:rsidRPr="00D27510">
        <w:rPr>
          <w:rFonts w:eastAsia="Calibri"/>
          <w:lang w:eastAsia="en-US"/>
        </w:rPr>
        <w:t xml:space="preserve"> “</w:t>
      </w:r>
      <w:r>
        <w:rPr>
          <w:rFonts w:eastAsia="Calibri"/>
          <w:lang w:eastAsia="en-US"/>
        </w:rPr>
        <w:t xml:space="preserve">Молодые профессионалы» </w:t>
      </w:r>
      <w:proofErr w:type="spellStart"/>
      <w:r w:rsidRPr="00A46803">
        <w:rPr>
          <w:b/>
          <w:sz w:val="26"/>
          <w:szCs w:val="26"/>
        </w:rPr>
        <w:t>Worldskills</w:t>
      </w:r>
      <w:proofErr w:type="spellEnd"/>
      <w:r>
        <w:rPr>
          <w:b/>
          <w:sz w:val="26"/>
          <w:szCs w:val="26"/>
          <w:lang w:val="en-US"/>
        </w:rPr>
        <w:t>Russia</w:t>
      </w:r>
      <w:r w:rsidRPr="006933AA">
        <w:rPr>
          <w:sz w:val="26"/>
          <w:szCs w:val="26"/>
        </w:rPr>
        <w:t>по компетенции</w:t>
      </w:r>
      <w:r>
        <w:rPr>
          <w:sz w:val="26"/>
          <w:szCs w:val="26"/>
        </w:rPr>
        <w:t>«</w:t>
      </w:r>
      <w:r w:rsidRPr="00A46803">
        <w:rPr>
          <w:sz w:val="26"/>
          <w:szCs w:val="26"/>
        </w:rPr>
        <w:t>Технология моды</w:t>
      </w:r>
      <w:r>
        <w:rPr>
          <w:sz w:val="26"/>
          <w:szCs w:val="26"/>
        </w:rPr>
        <w:t>».</w:t>
      </w:r>
    </w:p>
    <w:tbl>
      <w:tblPr>
        <w:tblStyle w:val="a6"/>
        <w:tblW w:w="14991" w:type="dxa"/>
        <w:tblLayout w:type="fixed"/>
        <w:tblLook w:val="01E0"/>
      </w:tblPr>
      <w:tblGrid>
        <w:gridCol w:w="4644"/>
        <w:gridCol w:w="2552"/>
        <w:gridCol w:w="567"/>
        <w:gridCol w:w="6379"/>
        <w:gridCol w:w="849"/>
      </w:tblGrid>
      <w:tr w:rsidR="004565B5" w:rsidTr="0012159E">
        <w:trPr>
          <w:trHeight w:val="288"/>
        </w:trPr>
        <w:tc>
          <w:tcPr>
            <w:tcW w:w="4644" w:type="dxa"/>
          </w:tcPr>
          <w:p w:rsidR="004565B5" w:rsidRPr="002172AA" w:rsidRDefault="004565B5" w:rsidP="006C71C3">
            <w:pPr>
              <w:spacing w:after="200" w:line="276" w:lineRule="auto"/>
              <w:jc w:val="center"/>
              <w:rPr>
                <w:rFonts w:eastAsia="Calibri"/>
                <w:sz w:val="20"/>
                <w:szCs w:val="20"/>
                <w:lang w:eastAsia="en-US"/>
              </w:rPr>
            </w:pPr>
            <w:r w:rsidRPr="002172AA">
              <w:rPr>
                <w:rFonts w:eastAsia="Calibri"/>
                <w:sz w:val="20"/>
                <w:szCs w:val="20"/>
                <w:lang w:eastAsia="en-US"/>
              </w:rPr>
              <w:t>Критерии оценивания</w:t>
            </w:r>
          </w:p>
        </w:tc>
        <w:tc>
          <w:tcPr>
            <w:tcW w:w="3119" w:type="dxa"/>
            <w:gridSpan w:val="2"/>
          </w:tcPr>
          <w:p w:rsidR="004565B5" w:rsidRPr="002172AA" w:rsidRDefault="004565B5" w:rsidP="006C71C3">
            <w:pPr>
              <w:spacing w:after="200" w:line="276" w:lineRule="auto"/>
              <w:jc w:val="center"/>
              <w:rPr>
                <w:rFonts w:eastAsia="Calibri"/>
                <w:sz w:val="20"/>
                <w:szCs w:val="20"/>
                <w:lang w:eastAsia="en-US"/>
              </w:rPr>
            </w:pPr>
            <w:r w:rsidRPr="002172AA">
              <w:rPr>
                <w:rFonts w:eastAsia="Calibri"/>
                <w:sz w:val="20"/>
                <w:szCs w:val="20"/>
                <w:lang w:eastAsia="en-US"/>
              </w:rPr>
              <w:t>объективные показатели</w:t>
            </w:r>
          </w:p>
        </w:tc>
        <w:tc>
          <w:tcPr>
            <w:tcW w:w="6379" w:type="dxa"/>
          </w:tcPr>
          <w:p w:rsidR="004565B5" w:rsidRPr="002172AA" w:rsidRDefault="004565B5" w:rsidP="006C71C3">
            <w:pPr>
              <w:spacing w:after="200" w:line="276" w:lineRule="auto"/>
              <w:jc w:val="center"/>
              <w:rPr>
                <w:rFonts w:eastAsia="Calibri"/>
                <w:sz w:val="20"/>
                <w:szCs w:val="20"/>
                <w:lang w:eastAsia="en-US"/>
              </w:rPr>
            </w:pPr>
            <w:r w:rsidRPr="002172AA">
              <w:rPr>
                <w:rFonts w:eastAsia="Calibri"/>
                <w:sz w:val="20"/>
                <w:szCs w:val="20"/>
                <w:lang w:eastAsia="en-US"/>
              </w:rPr>
              <w:t>субъективные показатели</w:t>
            </w:r>
          </w:p>
        </w:tc>
        <w:tc>
          <w:tcPr>
            <w:tcW w:w="849" w:type="dxa"/>
          </w:tcPr>
          <w:p w:rsidR="004565B5" w:rsidRPr="002172AA" w:rsidRDefault="004565B5" w:rsidP="006C71C3">
            <w:pPr>
              <w:spacing w:after="200" w:line="276" w:lineRule="auto"/>
              <w:jc w:val="center"/>
              <w:rPr>
                <w:rFonts w:eastAsia="Calibri"/>
                <w:sz w:val="20"/>
                <w:szCs w:val="20"/>
                <w:lang w:eastAsia="en-US"/>
              </w:rPr>
            </w:pPr>
            <w:r w:rsidRPr="002172AA">
              <w:rPr>
                <w:rFonts w:eastAsia="Calibri"/>
                <w:sz w:val="20"/>
                <w:szCs w:val="20"/>
                <w:lang w:eastAsia="en-US"/>
              </w:rPr>
              <w:t>итого</w:t>
            </w:r>
          </w:p>
        </w:tc>
      </w:tr>
      <w:tr w:rsidR="004565B5" w:rsidTr="003764B8">
        <w:trPr>
          <w:trHeight w:val="239"/>
        </w:trPr>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1. Ткань для обработки подобрана, верно</w:t>
            </w:r>
          </w:p>
        </w:tc>
        <w:tc>
          <w:tcPr>
            <w:tcW w:w="2552"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Да или нет (-0,15)</w:t>
            </w:r>
          </w:p>
        </w:tc>
        <w:tc>
          <w:tcPr>
            <w:tcW w:w="567" w:type="dxa"/>
          </w:tcPr>
          <w:p w:rsidR="004565B5" w:rsidRPr="002172AA" w:rsidRDefault="004565B5" w:rsidP="006C71C3">
            <w:pPr>
              <w:spacing w:after="200" w:line="276" w:lineRule="auto"/>
              <w:jc w:val="center"/>
              <w:rPr>
                <w:rFonts w:eastAsia="Calibri"/>
                <w:sz w:val="22"/>
                <w:szCs w:val="22"/>
                <w:lang w:eastAsia="en-US"/>
              </w:rPr>
            </w:pPr>
            <w:r w:rsidRPr="002172AA">
              <w:rPr>
                <w:rFonts w:eastAsia="Calibri"/>
                <w:sz w:val="22"/>
                <w:szCs w:val="22"/>
                <w:lang w:eastAsia="en-US"/>
              </w:rPr>
              <w:t>1</w:t>
            </w:r>
          </w:p>
        </w:tc>
        <w:tc>
          <w:tcPr>
            <w:tcW w:w="6379" w:type="dxa"/>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849" w:type="dxa"/>
          </w:tcPr>
          <w:p w:rsidR="004565B5" w:rsidRDefault="004565B5" w:rsidP="006C71C3">
            <w:pPr>
              <w:spacing w:after="200" w:line="276" w:lineRule="auto"/>
              <w:rPr>
                <w:rFonts w:eastAsia="Calibri"/>
                <w:lang w:eastAsia="en-US"/>
              </w:rPr>
            </w:pPr>
          </w:p>
        </w:tc>
      </w:tr>
      <w:tr w:rsidR="004565B5" w:rsidTr="003764B8">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 xml:space="preserve">2. Слои ткани сложены </w:t>
            </w:r>
            <w:proofErr w:type="gramStart"/>
            <w:r w:rsidRPr="002172AA">
              <w:rPr>
                <w:rFonts w:eastAsia="Calibri"/>
                <w:sz w:val="22"/>
                <w:szCs w:val="22"/>
                <w:lang w:eastAsia="en-US"/>
              </w:rPr>
              <w:t>по</w:t>
            </w:r>
            <w:proofErr w:type="gramEnd"/>
            <w:r w:rsidRPr="002172AA">
              <w:rPr>
                <w:rFonts w:eastAsia="Calibri"/>
                <w:sz w:val="22"/>
                <w:szCs w:val="22"/>
                <w:lang w:eastAsia="en-US"/>
              </w:rPr>
              <w:t xml:space="preserve"> долевой</w:t>
            </w:r>
          </w:p>
        </w:tc>
        <w:tc>
          <w:tcPr>
            <w:tcW w:w="2552"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Да или нет</w:t>
            </w:r>
          </w:p>
        </w:tc>
        <w:tc>
          <w:tcPr>
            <w:tcW w:w="567" w:type="dxa"/>
          </w:tcPr>
          <w:p w:rsidR="004565B5" w:rsidRPr="002172AA" w:rsidRDefault="004565B5" w:rsidP="006C71C3">
            <w:pPr>
              <w:spacing w:after="200" w:line="276" w:lineRule="auto"/>
              <w:jc w:val="center"/>
              <w:rPr>
                <w:rFonts w:eastAsia="Calibri"/>
                <w:sz w:val="22"/>
                <w:szCs w:val="22"/>
                <w:lang w:eastAsia="en-US"/>
              </w:rPr>
            </w:pPr>
            <w:r w:rsidRPr="002172AA">
              <w:rPr>
                <w:rFonts w:eastAsia="Calibri"/>
                <w:sz w:val="22"/>
                <w:szCs w:val="22"/>
                <w:lang w:eastAsia="en-US"/>
              </w:rPr>
              <w:t>1</w:t>
            </w:r>
          </w:p>
        </w:tc>
        <w:tc>
          <w:tcPr>
            <w:tcW w:w="6379" w:type="dxa"/>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849" w:type="dxa"/>
          </w:tcPr>
          <w:p w:rsidR="004565B5" w:rsidRDefault="004565B5" w:rsidP="006C71C3">
            <w:pPr>
              <w:spacing w:after="200" w:line="276" w:lineRule="auto"/>
              <w:rPr>
                <w:rFonts w:eastAsia="Calibri"/>
                <w:lang w:eastAsia="en-US"/>
              </w:rPr>
            </w:pPr>
          </w:p>
        </w:tc>
      </w:tr>
      <w:tr w:rsidR="004565B5" w:rsidTr="003764B8">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3. Нитки подобраны, верно</w:t>
            </w:r>
          </w:p>
        </w:tc>
        <w:tc>
          <w:tcPr>
            <w:tcW w:w="2552"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Да или нет</w:t>
            </w:r>
          </w:p>
        </w:tc>
        <w:tc>
          <w:tcPr>
            <w:tcW w:w="567" w:type="dxa"/>
          </w:tcPr>
          <w:p w:rsidR="004565B5" w:rsidRPr="002172AA" w:rsidRDefault="004565B5" w:rsidP="006C71C3">
            <w:pPr>
              <w:spacing w:after="200" w:line="276" w:lineRule="auto"/>
              <w:jc w:val="center"/>
              <w:rPr>
                <w:rFonts w:eastAsia="Calibri"/>
                <w:sz w:val="22"/>
                <w:szCs w:val="22"/>
                <w:lang w:eastAsia="en-US"/>
              </w:rPr>
            </w:pPr>
            <w:r w:rsidRPr="002172AA">
              <w:rPr>
                <w:rFonts w:eastAsia="Calibri"/>
                <w:sz w:val="22"/>
                <w:szCs w:val="22"/>
                <w:lang w:eastAsia="en-US"/>
              </w:rPr>
              <w:t>1</w:t>
            </w:r>
          </w:p>
        </w:tc>
        <w:tc>
          <w:tcPr>
            <w:tcW w:w="6379" w:type="dxa"/>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849" w:type="dxa"/>
          </w:tcPr>
          <w:p w:rsidR="004565B5" w:rsidRDefault="004565B5" w:rsidP="006C71C3">
            <w:pPr>
              <w:spacing w:after="200" w:line="276" w:lineRule="auto"/>
              <w:rPr>
                <w:rFonts w:eastAsia="Calibri"/>
                <w:lang w:eastAsia="en-US"/>
              </w:rPr>
            </w:pPr>
          </w:p>
        </w:tc>
      </w:tr>
      <w:tr w:rsidR="004565B5" w:rsidTr="003764B8">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4. Нанесение линий выполнено аккуратно</w:t>
            </w:r>
          </w:p>
        </w:tc>
        <w:tc>
          <w:tcPr>
            <w:tcW w:w="2552"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Да или нет (-0,10)</w:t>
            </w:r>
          </w:p>
        </w:tc>
        <w:tc>
          <w:tcPr>
            <w:tcW w:w="567" w:type="dxa"/>
          </w:tcPr>
          <w:p w:rsidR="004565B5" w:rsidRPr="002172AA" w:rsidRDefault="004565B5" w:rsidP="006C71C3">
            <w:pPr>
              <w:spacing w:after="200" w:line="276" w:lineRule="auto"/>
              <w:jc w:val="center"/>
              <w:rPr>
                <w:rFonts w:eastAsia="Calibri"/>
                <w:sz w:val="22"/>
                <w:szCs w:val="22"/>
                <w:lang w:eastAsia="en-US"/>
              </w:rPr>
            </w:pPr>
            <w:r w:rsidRPr="002172AA">
              <w:rPr>
                <w:rFonts w:eastAsia="Calibri"/>
                <w:sz w:val="22"/>
                <w:szCs w:val="22"/>
                <w:lang w:eastAsia="en-US"/>
              </w:rPr>
              <w:t>1</w:t>
            </w:r>
          </w:p>
        </w:tc>
        <w:tc>
          <w:tcPr>
            <w:tcW w:w="6379" w:type="dxa"/>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849" w:type="dxa"/>
          </w:tcPr>
          <w:p w:rsidR="004565B5" w:rsidRDefault="004565B5" w:rsidP="006C71C3">
            <w:pPr>
              <w:spacing w:after="200" w:line="276" w:lineRule="auto"/>
              <w:rPr>
                <w:rFonts w:eastAsia="Calibri"/>
                <w:lang w:eastAsia="en-US"/>
              </w:rPr>
            </w:pPr>
          </w:p>
        </w:tc>
      </w:tr>
      <w:tr w:rsidR="004565B5" w:rsidTr="003764B8">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 xml:space="preserve">5. Организация рабочего места. ТБ </w:t>
            </w:r>
            <w:proofErr w:type="gramStart"/>
            <w:r w:rsidRPr="002172AA">
              <w:rPr>
                <w:rFonts w:eastAsia="Calibri"/>
                <w:sz w:val="22"/>
                <w:szCs w:val="22"/>
                <w:lang w:eastAsia="en-US"/>
              </w:rPr>
              <w:t>соблюдена</w:t>
            </w:r>
            <w:proofErr w:type="gramEnd"/>
          </w:p>
        </w:tc>
        <w:tc>
          <w:tcPr>
            <w:tcW w:w="2552"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Да или нет (-0,10)</w:t>
            </w:r>
          </w:p>
        </w:tc>
        <w:tc>
          <w:tcPr>
            <w:tcW w:w="567" w:type="dxa"/>
          </w:tcPr>
          <w:p w:rsidR="004565B5" w:rsidRPr="002172AA" w:rsidRDefault="004565B5" w:rsidP="006C71C3">
            <w:pPr>
              <w:spacing w:after="200" w:line="276" w:lineRule="auto"/>
              <w:jc w:val="center"/>
              <w:rPr>
                <w:rFonts w:eastAsia="Calibri"/>
                <w:sz w:val="22"/>
                <w:szCs w:val="22"/>
                <w:lang w:eastAsia="en-US"/>
              </w:rPr>
            </w:pPr>
            <w:r w:rsidRPr="002172AA">
              <w:rPr>
                <w:rFonts w:eastAsia="Calibri"/>
                <w:sz w:val="22"/>
                <w:szCs w:val="22"/>
                <w:lang w:eastAsia="en-US"/>
              </w:rPr>
              <w:t>1</w:t>
            </w:r>
          </w:p>
        </w:tc>
        <w:tc>
          <w:tcPr>
            <w:tcW w:w="6379" w:type="dxa"/>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849" w:type="dxa"/>
          </w:tcPr>
          <w:p w:rsidR="004565B5" w:rsidRDefault="004565B5" w:rsidP="006C71C3">
            <w:pPr>
              <w:spacing w:after="200" w:line="276" w:lineRule="auto"/>
              <w:rPr>
                <w:rFonts w:eastAsia="Calibri"/>
                <w:lang w:eastAsia="en-US"/>
              </w:rPr>
            </w:pPr>
          </w:p>
        </w:tc>
      </w:tr>
      <w:tr w:rsidR="004565B5" w:rsidTr="003764B8">
        <w:trPr>
          <w:trHeight w:val="1565"/>
        </w:trPr>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Техническое исполнение. Образец имеет законченный вид</w:t>
            </w:r>
          </w:p>
        </w:tc>
        <w:tc>
          <w:tcPr>
            <w:tcW w:w="3119" w:type="dxa"/>
            <w:gridSpan w:val="2"/>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6379" w:type="dxa"/>
          </w:tcPr>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0- Линии швов кривые, работа выполнена не аккуратно</w:t>
            </w:r>
          </w:p>
          <w:p w:rsidR="004565B5" w:rsidRPr="002172AA" w:rsidRDefault="002172AA" w:rsidP="002172AA">
            <w:pPr>
              <w:spacing w:after="200"/>
              <w:rPr>
                <w:rFonts w:eastAsia="Calibri"/>
                <w:sz w:val="22"/>
                <w:szCs w:val="22"/>
                <w:lang w:eastAsia="en-US"/>
              </w:rPr>
            </w:pPr>
            <w:r>
              <w:rPr>
                <w:rFonts w:eastAsia="Calibri"/>
                <w:sz w:val="22"/>
                <w:szCs w:val="22"/>
                <w:lang w:eastAsia="en-US"/>
              </w:rPr>
              <w:t>1-Линия шва</w:t>
            </w:r>
            <w:r w:rsidR="004565B5" w:rsidRPr="002172AA">
              <w:rPr>
                <w:rFonts w:eastAsia="Calibri"/>
                <w:sz w:val="22"/>
                <w:szCs w:val="22"/>
                <w:lang w:eastAsia="en-US"/>
              </w:rPr>
              <w:t xml:space="preserve"> </w:t>
            </w:r>
            <w:proofErr w:type="gramStart"/>
            <w:r w:rsidR="004565B5" w:rsidRPr="002172AA">
              <w:rPr>
                <w:rFonts w:eastAsia="Calibri"/>
                <w:sz w:val="22"/>
                <w:szCs w:val="22"/>
                <w:lang w:eastAsia="en-US"/>
              </w:rPr>
              <w:t>ровная</w:t>
            </w:r>
            <w:proofErr w:type="gramEnd"/>
          </w:p>
          <w:p w:rsidR="004565B5" w:rsidRPr="002172AA" w:rsidRDefault="002172AA" w:rsidP="002172AA">
            <w:pPr>
              <w:spacing w:after="200"/>
              <w:rPr>
                <w:rFonts w:eastAsia="Calibri"/>
                <w:sz w:val="22"/>
                <w:szCs w:val="22"/>
                <w:lang w:eastAsia="en-US"/>
              </w:rPr>
            </w:pPr>
            <w:r>
              <w:rPr>
                <w:rFonts w:eastAsia="Calibri"/>
                <w:sz w:val="22"/>
                <w:szCs w:val="22"/>
                <w:lang w:eastAsia="en-US"/>
              </w:rPr>
              <w:t>2- Линии</w:t>
            </w:r>
            <w:r w:rsidR="004565B5" w:rsidRPr="002172AA">
              <w:rPr>
                <w:rFonts w:eastAsia="Calibri"/>
                <w:sz w:val="22"/>
                <w:szCs w:val="22"/>
                <w:lang w:eastAsia="en-US"/>
              </w:rPr>
              <w:t xml:space="preserve"> швов параллельные, аккуратные</w:t>
            </w:r>
          </w:p>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 xml:space="preserve">3- </w:t>
            </w:r>
            <w:proofErr w:type="gramStart"/>
            <w:r w:rsidRPr="002172AA">
              <w:rPr>
                <w:rFonts w:eastAsia="Calibri"/>
                <w:sz w:val="22"/>
                <w:szCs w:val="22"/>
                <w:lang w:eastAsia="en-US"/>
              </w:rPr>
              <w:t>техническое исполнение</w:t>
            </w:r>
            <w:proofErr w:type="gramEnd"/>
            <w:r w:rsidRPr="002172AA">
              <w:rPr>
                <w:rFonts w:eastAsia="Calibri"/>
                <w:sz w:val="22"/>
                <w:szCs w:val="22"/>
                <w:lang w:eastAsia="en-US"/>
              </w:rPr>
              <w:t xml:space="preserve"> отвечает самому высокому уровню</w:t>
            </w:r>
          </w:p>
        </w:tc>
        <w:tc>
          <w:tcPr>
            <w:tcW w:w="849" w:type="dxa"/>
          </w:tcPr>
          <w:p w:rsidR="004565B5" w:rsidRDefault="004565B5" w:rsidP="006C71C3">
            <w:pPr>
              <w:spacing w:after="200"/>
              <w:rPr>
                <w:rFonts w:eastAsia="Calibri"/>
                <w:lang w:eastAsia="en-US"/>
              </w:rPr>
            </w:pPr>
          </w:p>
        </w:tc>
      </w:tr>
      <w:tr w:rsidR="004565B5" w:rsidTr="003764B8">
        <w:tc>
          <w:tcPr>
            <w:tcW w:w="4644" w:type="dxa"/>
          </w:tcPr>
          <w:p w:rsidR="004565B5" w:rsidRPr="002172AA" w:rsidRDefault="004565B5" w:rsidP="006C71C3">
            <w:pPr>
              <w:spacing w:after="200" w:line="276" w:lineRule="auto"/>
              <w:rPr>
                <w:rFonts w:eastAsia="Calibri"/>
                <w:sz w:val="22"/>
                <w:szCs w:val="22"/>
                <w:lang w:eastAsia="en-US"/>
              </w:rPr>
            </w:pPr>
            <w:r w:rsidRPr="002172AA">
              <w:rPr>
                <w:rFonts w:eastAsia="Calibri"/>
                <w:sz w:val="22"/>
                <w:szCs w:val="22"/>
                <w:lang w:eastAsia="en-US"/>
              </w:rPr>
              <w:t xml:space="preserve"> Общее впечатление. Внешний вид и ВТО</w:t>
            </w:r>
          </w:p>
        </w:tc>
        <w:tc>
          <w:tcPr>
            <w:tcW w:w="3119" w:type="dxa"/>
            <w:gridSpan w:val="2"/>
            <w:shd w:val="clear" w:color="auto" w:fill="F2F2F2" w:themeFill="background1" w:themeFillShade="F2"/>
          </w:tcPr>
          <w:p w:rsidR="004565B5" w:rsidRPr="002172AA" w:rsidRDefault="004565B5" w:rsidP="006C71C3">
            <w:pPr>
              <w:spacing w:after="200" w:line="276" w:lineRule="auto"/>
              <w:rPr>
                <w:rFonts w:eastAsia="Calibri"/>
                <w:sz w:val="22"/>
                <w:szCs w:val="22"/>
                <w:lang w:eastAsia="en-US"/>
              </w:rPr>
            </w:pPr>
          </w:p>
        </w:tc>
        <w:tc>
          <w:tcPr>
            <w:tcW w:w="6379" w:type="dxa"/>
          </w:tcPr>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0-ВТО выполнено не качественно</w:t>
            </w:r>
          </w:p>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1-внешний вид удовлетворительный</w:t>
            </w:r>
          </w:p>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2-внешний вид хороший, утюжка хорошая</w:t>
            </w:r>
          </w:p>
          <w:p w:rsidR="004565B5" w:rsidRPr="002172AA" w:rsidRDefault="004565B5" w:rsidP="002172AA">
            <w:pPr>
              <w:spacing w:after="200"/>
              <w:rPr>
                <w:rFonts w:eastAsia="Calibri"/>
                <w:sz w:val="22"/>
                <w:szCs w:val="22"/>
                <w:lang w:eastAsia="en-US"/>
              </w:rPr>
            </w:pPr>
            <w:r w:rsidRPr="002172AA">
              <w:rPr>
                <w:rFonts w:eastAsia="Calibri"/>
                <w:sz w:val="22"/>
                <w:szCs w:val="22"/>
                <w:lang w:eastAsia="en-US"/>
              </w:rPr>
              <w:t>3-отличнй внешний вид превосходная утюжка</w:t>
            </w:r>
          </w:p>
        </w:tc>
        <w:tc>
          <w:tcPr>
            <w:tcW w:w="849" w:type="dxa"/>
          </w:tcPr>
          <w:p w:rsidR="004565B5" w:rsidRDefault="004565B5" w:rsidP="006C71C3">
            <w:pPr>
              <w:spacing w:after="200"/>
              <w:rPr>
                <w:rFonts w:eastAsia="Calibri"/>
                <w:lang w:eastAsia="en-US"/>
              </w:rPr>
            </w:pPr>
          </w:p>
        </w:tc>
      </w:tr>
    </w:tbl>
    <w:p w:rsidR="002172AA" w:rsidRDefault="0012159E" w:rsidP="002172AA">
      <w:pPr>
        <w:spacing w:after="200" w:line="276" w:lineRule="auto"/>
        <w:rPr>
          <w:rFonts w:eastAsia="Calibri"/>
          <w:lang w:eastAsia="en-US"/>
        </w:rPr>
      </w:pPr>
      <w:r>
        <w:rPr>
          <w:rFonts w:eastAsia="Calibri"/>
          <w:lang w:eastAsia="en-US"/>
        </w:rPr>
        <w:t xml:space="preserve"> Примечание: </w:t>
      </w:r>
      <w:r w:rsidR="002172AA">
        <w:rPr>
          <w:rFonts w:eastAsia="Calibri"/>
          <w:lang w:eastAsia="en-US"/>
        </w:rPr>
        <w:t>Максимальное количество  баллов – 11, минимальное - 4,65</w:t>
      </w:r>
    </w:p>
    <w:p w:rsidR="002172AA" w:rsidRPr="0012159E" w:rsidRDefault="002172AA" w:rsidP="0012159E">
      <w:pPr>
        <w:spacing w:after="200" w:line="276" w:lineRule="auto"/>
        <w:rPr>
          <w:rFonts w:eastAsia="Calibri"/>
          <w:lang w:eastAsia="en-US"/>
        </w:rPr>
      </w:pPr>
      <w:r>
        <w:rPr>
          <w:rFonts w:eastAsia="Calibri"/>
          <w:lang w:eastAsia="en-US"/>
        </w:rPr>
        <w:t>Оценка «отлично»  от  9-11 баллов,</w:t>
      </w:r>
      <w:r w:rsidR="0012159E">
        <w:rPr>
          <w:rFonts w:eastAsia="Calibri"/>
          <w:lang w:eastAsia="en-US"/>
        </w:rPr>
        <w:t xml:space="preserve"> </w:t>
      </w:r>
      <w:r>
        <w:rPr>
          <w:rFonts w:eastAsia="Calibri"/>
          <w:lang w:eastAsia="en-US"/>
        </w:rPr>
        <w:t xml:space="preserve"> «хорошо» от 7-9 баллов, «удовлетворительно» </w:t>
      </w:r>
      <w:r w:rsidR="0012159E">
        <w:rPr>
          <w:rFonts w:eastAsia="Calibri"/>
          <w:lang w:eastAsia="en-US"/>
        </w:rPr>
        <w:t xml:space="preserve"> </w:t>
      </w:r>
      <w:r>
        <w:rPr>
          <w:rFonts w:eastAsia="Calibri"/>
          <w:lang w:eastAsia="en-US"/>
        </w:rPr>
        <w:t>менее 7 баллов</w:t>
      </w:r>
      <w:r w:rsidR="0012159E">
        <w:rPr>
          <w:rFonts w:eastAsia="Calibri"/>
          <w:lang w:eastAsia="en-US"/>
        </w:rPr>
        <w:t>.</w:t>
      </w:r>
    </w:p>
    <w:p w:rsidR="00575256" w:rsidRPr="001E53C4" w:rsidRDefault="00575256" w:rsidP="00575256">
      <w:pPr>
        <w:rPr>
          <w:b/>
          <w:bCs/>
        </w:rPr>
      </w:pPr>
      <w:r w:rsidRPr="001E53C4">
        <w:rPr>
          <w:b/>
          <w:bCs/>
          <w:lang w:val="en-US"/>
        </w:rPr>
        <w:t>III</w:t>
      </w:r>
      <w:r w:rsidRPr="001E53C4">
        <w:rPr>
          <w:b/>
          <w:bCs/>
        </w:rPr>
        <w:t>. Текущий инструктаж</w:t>
      </w:r>
    </w:p>
    <w:p w:rsidR="00575256" w:rsidRPr="001E53C4" w:rsidRDefault="00575256" w:rsidP="00575256">
      <w:r w:rsidRPr="001E53C4">
        <w:t xml:space="preserve">      3.1. Выполнение учебно-производственных работ </w:t>
      </w:r>
    </w:p>
    <w:p w:rsidR="00575256" w:rsidRDefault="00575256" w:rsidP="00575256">
      <w:r w:rsidRPr="001E53C4">
        <w:t>-Изготовление образца полотна в технике синель.</w:t>
      </w:r>
    </w:p>
    <w:p w:rsidR="00575256" w:rsidRPr="009078F9" w:rsidRDefault="00575256" w:rsidP="00575256">
      <w:pPr>
        <w:rPr>
          <w:b/>
          <w:bCs/>
        </w:rPr>
      </w:pPr>
      <w:r w:rsidRPr="009078F9">
        <w:rPr>
          <w:b/>
          <w:bCs/>
        </w:rPr>
        <w:t>IV Заключительный инструктаж</w:t>
      </w:r>
    </w:p>
    <w:p w:rsidR="00575256" w:rsidRDefault="00575256" w:rsidP="00575256">
      <w:r>
        <w:t>Заказчик делает анализ выполняемых работ в соответствии с показателями критериев оценивания.</w:t>
      </w:r>
    </w:p>
    <w:p w:rsidR="00575256" w:rsidRDefault="00575256" w:rsidP="00575256">
      <w:r>
        <w:t xml:space="preserve"> Оценки за мастер класс и их комментирование</w:t>
      </w:r>
    </w:p>
    <w:p w:rsidR="00575256" w:rsidRDefault="00575256" w:rsidP="00575256">
      <w:r>
        <w:t xml:space="preserve"> -  Все ли правильно у вас получилось?</w:t>
      </w:r>
    </w:p>
    <w:p w:rsidR="00575256" w:rsidRDefault="00575256" w:rsidP="00575256">
      <w:r>
        <w:t>- Какие навыки вы приобрели в работе?</w:t>
      </w:r>
    </w:p>
    <w:p w:rsidR="00575256" w:rsidRDefault="00575256" w:rsidP="00575256">
      <w:r>
        <w:t>- какими инструментами для ручных работ вы пользовались?</w:t>
      </w:r>
    </w:p>
    <w:p w:rsidR="00575256" w:rsidRDefault="00575256" w:rsidP="00575256">
      <w:r>
        <w:t>- какие правила безопасной работы вы соблюдали при шитье?</w:t>
      </w:r>
    </w:p>
    <w:p w:rsidR="00575256" w:rsidRDefault="00575256" w:rsidP="00575256">
      <w:r>
        <w:t>Рефлексия:</w:t>
      </w:r>
    </w:p>
    <w:p w:rsidR="00575256" w:rsidRDefault="00575256" w:rsidP="00575256">
      <w:r>
        <w:t>- А теперь сделаем выставку из ваших работ.</w:t>
      </w:r>
    </w:p>
    <w:p w:rsidR="00575256" w:rsidRDefault="00575256" w:rsidP="00575256">
      <w:r>
        <w:t>-  Какое у вас сейчас настроение?</w:t>
      </w:r>
    </w:p>
    <w:p w:rsidR="00575256" w:rsidRDefault="00575256" w:rsidP="00575256">
      <w:r>
        <w:t>-Спасибо за работу! Молодцы!</w:t>
      </w:r>
    </w:p>
    <w:p w:rsidR="00575256" w:rsidRDefault="00575256" w:rsidP="00575256">
      <w:r>
        <w:t>Приведем в порядок своё рабочее место.</w:t>
      </w:r>
    </w:p>
    <w:p w:rsidR="00575256" w:rsidRDefault="00575256" w:rsidP="00575256">
      <w:r>
        <w:t>Домашнее задание</w:t>
      </w:r>
    </w:p>
    <w:p w:rsidR="00575256" w:rsidRPr="001E53C4" w:rsidRDefault="00575256" w:rsidP="00575256">
      <w:r>
        <w:t xml:space="preserve"> Используя интернет ресурсы и полученные знания умения на уроке выполните обновление изделия в технике синель </w:t>
      </w:r>
      <w:proofErr w:type="gramStart"/>
      <w:r>
        <w:t xml:space="preserve">( </w:t>
      </w:r>
      <w:proofErr w:type="gramEnd"/>
      <w:r>
        <w:t>предлагаю выполнить шарф, косметичку, сумку и другое.</w:t>
      </w:r>
    </w:p>
    <w:p w:rsidR="00575256" w:rsidRPr="00575256" w:rsidRDefault="00575256" w:rsidP="00575256">
      <w:pPr>
        <w:spacing w:after="200" w:line="276" w:lineRule="auto"/>
        <w:ind w:left="360"/>
        <w:rPr>
          <w:rFonts w:eastAsia="Calibri"/>
          <w:lang w:eastAsia="en-US"/>
        </w:rPr>
      </w:pPr>
    </w:p>
    <w:p w:rsidR="00575256" w:rsidRPr="00575256" w:rsidRDefault="00575256" w:rsidP="00575256">
      <w:pPr>
        <w:spacing w:after="200" w:line="276" w:lineRule="auto"/>
        <w:ind w:left="360"/>
        <w:rPr>
          <w:rFonts w:eastAsia="Calibri"/>
          <w:lang w:eastAsia="en-US"/>
        </w:rPr>
      </w:pPr>
    </w:p>
    <w:p w:rsidR="00575256" w:rsidRDefault="00575256" w:rsidP="00575256">
      <w:pPr>
        <w:spacing w:after="200" w:line="276" w:lineRule="auto"/>
        <w:ind w:left="360"/>
        <w:rPr>
          <w:rFonts w:eastAsia="Calibri"/>
          <w:lang w:eastAsia="en-US"/>
        </w:rPr>
      </w:pPr>
    </w:p>
    <w:p w:rsidR="000B3E48" w:rsidRDefault="000B3E48" w:rsidP="00575256">
      <w:pPr>
        <w:spacing w:after="200" w:line="276" w:lineRule="auto"/>
        <w:ind w:left="360"/>
        <w:rPr>
          <w:rFonts w:eastAsia="Calibri"/>
          <w:lang w:eastAsia="en-US"/>
        </w:rPr>
      </w:pPr>
    </w:p>
    <w:p w:rsidR="000B3E48" w:rsidRDefault="000B3E48" w:rsidP="00575256">
      <w:pPr>
        <w:spacing w:after="200" w:line="276" w:lineRule="auto"/>
        <w:ind w:left="360"/>
        <w:rPr>
          <w:rFonts w:eastAsia="Calibri"/>
          <w:lang w:eastAsia="en-US"/>
        </w:rPr>
      </w:pPr>
    </w:p>
    <w:p w:rsidR="000B3E48" w:rsidRDefault="000B3E48" w:rsidP="00575256">
      <w:pPr>
        <w:spacing w:after="200" w:line="276" w:lineRule="auto"/>
        <w:ind w:left="360"/>
        <w:rPr>
          <w:rFonts w:eastAsia="Calibri"/>
          <w:lang w:eastAsia="en-US"/>
        </w:rPr>
      </w:pPr>
    </w:p>
    <w:p w:rsidR="000B3E48" w:rsidRDefault="000B3E48" w:rsidP="00575256">
      <w:pPr>
        <w:spacing w:after="200" w:line="276" w:lineRule="auto"/>
        <w:ind w:left="360"/>
        <w:rPr>
          <w:rFonts w:eastAsia="Calibri"/>
          <w:lang w:eastAsia="en-US"/>
        </w:rPr>
      </w:pPr>
    </w:p>
    <w:p w:rsidR="000B3E48" w:rsidRPr="00575256" w:rsidRDefault="000B3E48" w:rsidP="00575256">
      <w:pPr>
        <w:spacing w:after="200" w:line="276" w:lineRule="auto"/>
        <w:ind w:left="360"/>
        <w:rPr>
          <w:rFonts w:eastAsia="Calibri"/>
          <w:lang w:eastAsia="en-US"/>
        </w:rPr>
      </w:pPr>
    </w:p>
    <w:p w:rsidR="000B3E48" w:rsidRPr="000B3E48" w:rsidRDefault="009078F9" w:rsidP="000B3E48">
      <w:pPr>
        <w:spacing w:after="200" w:line="276" w:lineRule="auto"/>
        <w:ind w:left="360"/>
        <w:rPr>
          <w:rFonts w:eastAsia="Calibri"/>
          <w:b/>
          <w:lang w:eastAsia="en-US"/>
        </w:rPr>
      </w:pPr>
      <w:r w:rsidRPr="000B3E48">
        <w:rPr>
          <w:rFonts w:eastAsia="Calibri"/>
          <w:b/>
          <w:lang w:eastAsia="en-US"/>
        </w:rPr>
        <w:t>Используемая литература</w:t>
      </w:r>
    </w:p>
    <w:p w:rsidR="009078F9" w:rsidRDefault="009078F9" w:rsidP="00575256">
      <w:pPr>
        <w:spacing w:after="200" w:line="276" w:lineRule="auto"/>
        <w:ind w:left="360"/>
        <w:rPr>
          <w:rFonts w:eastAsia="Calibri"/>
          <w:lang w:eastAsia="en-US"/>
        </w:rPr>
      </w:pPr>
      <w:r>
        <w:rPr>
          <w:rFonts w:eastAsia="Calibri"/>
          <w:lang w:eastAsia="en-US"/>
        </w:rPr>
        <w:t xml:space="preserve">1. </w:t>
      </w:r>
      <w:r w:rsidRPr="009078F9">
        <w:rPr>
          <w:rFonts w:eastAsia="Calibri"/>
          <w:lang w:eastAsia="en-US"/>
        </w:rPr>
        <w:t>ФГОС СПО по профессии 29.01.05 Закройщик</w:t>
      </w:r>
      <w:r w:rsidR="000B3E48">
        <w:rPr>
          <w:rFonts w:eastAsia="Calibri"/>
          <w:lang w:eastAsia="en-US"/>
        </w:rPr>
        <w:t>.</w:t>
      </w:r>
    </w:p>
    <w:p w:rsidR="009078F9" w:rsidRDefault="009078F9" w:rsidP="00575256">
      <w:pPr>
        <w:spacing w:after="200" w:line="276" w:lineRule="auto"/>
        <w:ind w:left="360"/>
        <w:rPr>
          <w:rFonts w:eastAsia="Calibri"/>
          <w:lang w:eastAsia="en-US"/>
        </w:rPr>
      </w:pPr>
      <w:r>
        <w:rPr>
          <w:rFonts w:eastAsia="Calibri"/>
          <w:lang w:eastAsia="en-US"/>
        </w:rPr>
        <w:t xml:space="preserve">2. </w:t>
      </w:r>
      <w:r w:rsidRPr="009078F9">
        <w:rPr>
          <w:rFonts w:eastAsia="Calibri"/>
          <w:lang w:eastAsia="en-US"/>
        </w:rPr>
        <w:t>Профессионал</w:t>
      </w:r>
      <w:r>
        <w:rPr>
          <w:rFonts w:eastAsia="Calibri"/>
          <w:lang w:eastAsia="en-US"/>
        </w:rPr>
        <w:t xml:space="preserve">ьный </w:t>
      </w:r>
      <w:r w:rsidRPr="009078F9">
        <w:rPr>
          <w:rFonts w:eastAsia="Calibri"/>
          <w:lang w:eastAsia="en-US"/>
        </w:rPr>
        <w:t>стандарт 33.015 «Специалист по ремонту и индивидуальному пошиву швейных, трикотажных, меховых, кожаных изделий, головных уборов, изделий текстильной галантереи»</w:t>
      </w:r>
      <w:r w:rsidR="000B3E48">
        <w:rPr>
          <w:rFonts w:eastAsia="Calibri"/>
          <w:lang w:eastAsia="en-US"/>
        </w:rPr>
        <w:t>.</w:t>
      </w:r>
    </w:p>
    <w:p w:rsidR="00C4058E" w:rsidRDefault="009078F9" w:rsidP="009078F9">
      <w:pPr>
        <w:spacing w:after="200" w:line="276" w:lineRule="auto"/>
        <w:ind w:left="360"/>
        <w:rPr>
          <w:rFonts w:eastAsia="Calibri"/>
          <w:lang w:eastAsia="en-US"/>
        </w:rPr>
      </w:pPr>
      <w:r>
        <w:rPr>
          <w:rFonts w:eastAsia="Calibri"/>
          <w:lang w:eastAsia="en-US"/>
        </w:rPr>
        <w:t>3.Т</w:t>
      </w:r>
      <w:r w:rsidRPr="009078F9">
        <w:rPr>
          <w:rFonts w:eastAsia="Calibri"/>
          <w:lang w:eastAsia="en-US"/>
        </w:rPr>
        <w:t xml:space="preserve">ехническое описание и конкурсное задание </w:t>
      </w:r>
      <w:proofErr w:type="spellStart"/>
      <w:r w:rsidRPr="009078F9">
        <w:rPr>
          <w:rFonts w:eastAsia="Calibri"/>
          <w:lang w:eastAsia="en-US"/>
        </w:rPr>
        <w:t>WorldSkills</w:t>
      </w:r>
      <w:proofErr w:type="spellEnd"/>
      <w:r w:rsidR="000B3E48">
        <w:rPr>
          <w:rFonts w:eastAsia="Calibri"/>
          <w:lang w:eastAsia="en-US"/>
        </w:rPr>
        <w:t xml:space="preserve"> </w:t>
      </w:r>
      <w:proofErr w:type="spellStart"/>
      <w:r w:rsidRPr="009078F9">
        <w:rPr>
          <w:rFonts w:eastAsia="Calibri"/>
          <w:lang w:eastAsia="en-US"/>
        </w:rPr>
        <w:t>Russia</w:t>
      </w:r>
      <w:proofErr w:type="spellEnd"/>
      <w:r w:rsidRPr="009078F9">
        <w:rPr>
          <w:rFonts w:eastAsia="Calibri"/>
          <w:lang w:eastAsia="en-US"/>
        </w:rPr>
        <w:t xml:space="preserve"> в компетенции «Технология моды»</w:t>
      </w:r>
      <w:r w:rsidR="000B3E48">
        <w:rPr>
          <w:rFonts w:eastAsia="Calibri"/>
          <w:lang w:eastAsia="en-US"/>
        </w:rPr>
        <w:t>.</w:t>
      </w:r>
    </w:p>
    <w:p w:rsidR="000B3E48" w:rsidRDefault="000B3E48" w:rsidP="000B3E48">
      <w:r>
        <w:t xml:space="preserve">      Интернет – ресурсы:</w:t>
      </w:r>
    </w:p>
    <w:p w:rsidR="000B3E48" w:rsidRDefault="000B3E48" w:rsidP="000B3E48">
      <w:r>
        <w:t xml:space="preserve">      Варианты декорирования джинсовой куртки </w:t>
      </w:r>
      <w:hyperlink r:id="rId22" w:history="1">
        <w:r w:rsidRPr="00AB2F46">
          <w:rPr>
            <w:rStyle w:val="a5"/>
          </w:rPr>
          <w:t>https://www.liveinternet.ru/users/3832919/rubric/5904412/</w:t>
        </w:r>
      </w:hyperlink>
    </w:p>
    <w:p w:rsidR="000B3E48" w:rsidRDefault="000B3E48" w:rsidP="000B3E48">
      <w:r>
        <w:t xml:space="preserve">      Видео техника синель  </w:t>
      </w:r>
      <w:hyperlink r:id="rId23" w:history="1">
        <w:r w:rsidRPr="00AB2F46">
          <w:rPr>
            <w:rStyle w:val="a5"/>
          </w:rPr>
          <w:t>https://www.youtube.com/watch?v=PXO8bSAsNEs</w:t>
        </w:r>
      </w:hyperlink>
    </w:p>
    <w:p w:rsidR="000B3E48" w:rsidRDefault="000B3E48" w:rsidP="000B3E48">
      <w:r>
        <w:t xml:space="preserve">      Техника синель из </w:t>
      </w:r>
      <w:proofErr w:type="spellStart"/>
      <w:r>
        <w:t>джинса</w:t>
      </w:r>
      <w:proofErr w:type="spellEnd"/>
      <w:r>
        <w:t xml:space="preserve">     </w:t>
      </w:r>
      <w:hyperlink r:id="rId24" w:history="1">
        <w:r w:rsidRPr="00AB2F46">
          <w:rPr>
            <w:rStyle w:val="a5"/>
          </w:rPr>
          <w:t>https://www.youtube.com/watch?v=3sL6Uw42P4s</w:t>
        </w:r>
      </w:hyperlink>
    </w:p>
    <w:p w:rsidR="000B3E48" w:rsidRPr="009078F9" w:rsidRDefault="000B3E48" w:rsidP="009078F9">
      <w:pPr>
        <w:spacing w:after="200" w:line="276" w:lineRule="auto"/>
        <w:ind w:left="360"/>
        <w:rPr>
          <w:rFonts w:eastAsia="Calibri"/>
          <w:lang w:eastAsia="en-US"/>
        </w:rPr>
      </w:pPr>
    </w:p>
    <w:sectPr w:rsidR="000B3E48" w:rsidRPr="009078F9" w:rsidSect="0057525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9C7"/>
    <w:multiLevelType w:val="hybridMultilevel"/>
    <w:tmpl w:val="855803C0"/>
    <w:lvl w:ilvl="0" w:tplc="03D66A74">
      <w:start w:val="1"/>
      <w:numFmt w:val="upperRoman"/>
      <w:lvlText w:val="%1."/>
      <w:lvlJc w:val="left"/>
      <w:pPr>
        <w:ind w:left="1080" w:hanging="72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23DB1"/>
    <w:rsid w:val="000B3E48"/>
    <w:rsid w:val="0012159E"/>
    <w:rsid w:val="00174D38"/>
    <w:rsid w:val="00187BD2"/>
    <w:rsid w:val="002172AA"/>
    <w:rsid w:val="00323DB1"/>
    <w:rsid w:val="00362FC3"/>
    <w:rsid w:val="003764B8"/>
    <w:rsid w:val="004565B5"/>
    <w:rsid w:val="00575256"/>
    <w:rsid w:val="00691484"/>
    <w:rsid w:val="009078F9"/>
    <w:rsid w:val="00987327"/>
    <w:rsid w:val="00A073D5"/>
    <w:rsid w:val="00B0038E"/>
    <w:rsid w:val="00B553EC"/>
    <w:rsid w:val="00C40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75256"/>
    <w:rPr>
      <w:rFonts w:cs="Times New Roman"/>
      <w:i/>
    </w:rPr>
  </w:style>
  <w:style w:type="character" w:customStyle="1" w:styleId="FontStyle50">
    <w:name w:val="Font Style50"/>
    <w:rsid w:val="00575256"/>
    <w:rPr>
      <w:rFonts w:ascii="Times New Roman" w:hAnsi="Times New Roman" w:cs="Times New Roman"/>
      <w:sz w:val="24"/>
      <w:szCs w:val="24"/>
    </w:rPr>
  </w:style>
  <w:style w:type="paragraph" w:styleId="a4">
    <w:name w:val="Normal (Web)"/>
    <w:basedOn w:val="a"/>
    <w:rsid w:val="00575256"/>
    <w:pPr>
      <w:spacing w:before="100" w:beforeAutospacing="1" w:after="100" w:afterAutospacing="1"/>
    </w:pPr>
  </w:style>
  <w:style w:type="character" w:styleId="a5">
    <w:name w:val="Hyperlink"/>
    <w:rsid w:val="00575256"/>
    <w:rPr>
      <w:color w:val="0000FF"/>
      <w:u w:val="single"/>
    </w:rPr>
  </w:style>
  <w:style w:type="table" w:styleId="a6">
    <w:name w:val="Table Grid"/>
    <w:basedOn w:val="a1"/>
    <w:rsid w:val="00575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553EC"/>
    <w:rPr>
      <w:rFonts w:ascii="Tahoma" w:hAnsi="Tahoma" w:cs="Tahoma"/>
      <w:sz w:val="16"/>
      <w:szCs w:val="16"/>
    </w:rPr>
  </w:style>
  <w:style w:type="character" w:customStyle="1" w:styleId="a8">
    <w:name w:val="Текст выноски Знак"/>
    <w:basedOn w:val="a0"/>
    <w:link w:val="a7"/>
    <w:uiPriority w:val="99"/>
    <w:semiHidden/>
    <w:rsid w:val="00B553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L6Uw42P4s"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https://www.youtube.com/watch?v=PXO8bSAsNEs" TargetMode="Externa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s://www.liveinternet.ru/users/3832919/rubric/5904412/" TargetMode="External"/><Relationship Id="rId11" Type="http://schemas.openxmlformats.org/officeDocument/2006/relationships/hyperlink" Target="https://www.youtube.com/watch?v=3sL6Uw42P4s" TargetMode="External"/><Relationship Id="rId24" Type="http://schemas.openxmlformats.org/officeDocument/2006/relationships/hyperlink" Target="https://www.youtube.com/watch?v=3sL6Uw42P4s"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youtube.com/watch?v=PXO8bSAsNEs" TargetMode="External"/><Relationship Id="rId10" Type="http://schemas.openxmlformats.org/officeDocument/2006/relationships/hyperlink" Target="https://www.youtube.com/watch?v=PXO8bSAsNE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liveinternet.ru/users/3832919/rubric/5904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9440-AE11-46D0-AB7B-DDC04D4A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Горшунова</dc:creator>
  <cp:keywords/>
  <dc:description/>
  <cp:lastModifiedBy>наташа</cp:lastModifiedBy>
  <cp:revision>6</cp:revision>
  <dcterms:created xsi:type="dcterms:W3CDTF">2021-02-01T15:58:00Z</dcterms:created>
  <dcterms:modified xsi:type="dcterms:W3CDTF">2021-02-03T04:49:00Z</dcterms:modified>
</cp:coreProperties>
</file>