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39" w:rsidRDefault="00C55E4D" w:rsidP="00C42039">
      <w:pPr>
        <w:shd w:val="clear" w:color="auto" w:fill="FFFFFF"/>
        <w:spacing w:after="0" w:line="588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8"/>
          <w:szCs w:val="48"/>
          <w:lang w:eastAsia="ru-RU"/>
        </w:rPr>
      </w:pPr>
      <w:r w:rsidRPr="00C42039">
        <w:rPr>
          <w:rFonts w:ascii="Times New Roman" w:eastAsia="Times New Roman" w:hAnsi="Times New Roman" w:cs="Times New Roman"/>
          <w:b/>
          <w:color w:val="222222"/>
          <w:kern w:val="36"/>
          <w:sz w:val="48"/>
          <w:szCs w:val="48"/>
          <w:lang w:eastAsia="ru-RU"/>
        </w:rPr>
        <w:t>Памятка</w:t>
      </w:r>
    </w:p>
    <w:p w:rsidR="00C55E4D" w:rsidRPr="00C42039" w:rsidRDefault="00C55E4D" w:rsidP="00C42039">
      <w:pPr>
        <w:shd w:val="clear" w:color="auto" w:fill="FFFFFF"/>
        <w:spacing w:after="0" w:line="588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8"/>
          <w:szCs w:val="48"/>
          <w:lang w:eastAsia="ru-RU"/>
        </w:rPr>
      </w:pPr>
      <w:r w:rsidRPr="00C42039">
        <w:rPr>
          <w:rFonts w:ascii="Times New Roman" w:eastAsia="Times New Roman" w:hAnsi="Times New Roman" w:cs="Times New Roman"/>
          <w:b/>
          <w:color w:val="222222"/>
          <w:kern w:val="36"/>
          <w:sz w:val="48"/>
          <w:szCs w:val="48"/>
          <w:lang w:eastAsia="ru-RU"/>
        </w:rPr>
        <w:t xml:space="preserve"> "Правила поведения на воде"</w:t>
      </w:r>
      <w:r w:rsidR="00C42039" w:rsidRPr="00C42039">
        <w:rPr>
          <w:rFonts w:ascii="Times New Roman" w:eastAsia="Times New Roman" w:hAnsi="Times New Roman" w:cs="Times New Roman"/>
          <w:b/>
          <w:color w:val="222222"/>
          <w:kern w:val="36"/>
          <w:sz w:val="48"/>
          <w:szCs w:val="48"/>
          <w:lang w:eastAsia="ru-RU"/>
        </w:rPr>
        <w:t>.</w:t>
      </w:r>
    </w:p>
    <w:p w:rsidR="00350C11" w:rsidRPr="00C55E4D" w:rsidRDefault="00350C11" w:rsidP="00C55E4D">
      <w:pPr>
        <w:shd w:val="clear" w:color="auto" w:fill="FFFFFF"/>
        <w:spacing w:after="0" w:line="588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C55E4D" w:rsidRPr="00C55E4D" w:rsidRDefault="00C55E4D" w:rsidP="00C42039">
      <w:pPr>
        <w:shd w:val="clear" w:color="auto" w:fill="FFFFFF"/>
        <w:spacing w:after="0" w:line="336" w:lineRule="atLeast"/>
        <w:ind w:left="-426"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поведения на воде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Перед купанием надо отдохн</w:t>
      </w:r>
      <w:r w:rsidR="0035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уть, в воду входить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на мелководье.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Во время купания нельзя стоять без движения.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 рекомендуется купаться при температуре воды ниже 17 – 19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0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и температуре воздуха ниже 21 – 23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0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Продолжительность </w:t>
      </w:r>
      <w:r w:rsidR="0035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купания не должна превышать 15 -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 минут.</w:t>
      </w:r>
    </w:p>
    <w:p w:rsidR="00C55E4D" w:rsidRPr="00C55E4D" w:rsidRDefault="00350C11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Длительное пребывание</w:t>
      </w:r>
      <w:r w:rsidR="00C55E4D"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воде может привести к сильному переохлаждению тела и опасным для жизни судорогам.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Купание ночью запрещено.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Время купания определяется по местным условиям, но не ранее чем за </w:t>
      </w:r>
      <w:r w:rsidR="0035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1,5 -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часа до приема пищи.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Требования безопасности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 появлении усталости спокойно плывите к берегу.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При появлении судорог, не теряйтесь, старайтесь удержаться на воде и зовите на помощь.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При оказании вам помощи не хватайтесь за </w:t>
      </w:r>
      <w:proofErr w:type="gramStart"/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спасающего</w:t>
      </w:r>
      <w:proofErr w:type="gramEnd"/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старайтесь помочь ему своими действиями.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разгоряченным</w:t>
      </w:r>
      <w:proofErr w:type="gramEnd"/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уверены</w:t>
      </w:r>
      <w:proofErr w:type="gramEnd"/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своих силах. Не подавайте ложных сигналов бедствия.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обладания. Необходимо набрать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 воздуха в легкие, погрузиться в воду и, сделав сильный рывок в сторону по течению, всплыть на поверхность.</w:t>
      </w:r>
    </w:p>
    <w:p w:rsidR="00C55E4D" w:rsidRPr="00C55E4D" w:rsidRDefault="00CD573E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безопасного поведения на воде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Не плавайте в одиночку: в случае опасности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товарищ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поможет тебе.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Не следует плавать сразу после еды.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Не плавайте в незнакомом месте без взрослых.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Не ныряйте в незнакомом месте.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Не плавайте в очень холодной воде.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Не плавайте в грязной воде.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ЕСЛИ ВЫ НАЧИНАЕТЕ ТОНУТЬ: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судороге ног: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позовите 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находящихся 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поблизости 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людей на помощь;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постарайтесь глубоко вдохнуть воздух, расслабиться и свободно погрузиться 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воду лицом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вниз;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возьмитесь двумя 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руками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водой за голень сведенной ноги, с силой согните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колено, а затем выпрямите ногу с помощью рук, делая это несколько раз, пока можете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задерживать дыхание;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при продолжении судорог до боли</w:t>
      </w:r>
      <w:r w:rsidR="00CD57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щипайте пальцами мышцу;</w:t>
      </w:r>
      <w:proofErr w:type="gramEnd"/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 захлебнулись водой: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паникуйте, постарайтесь развернуться спиной к волне;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затем очистите от воды нос и сделайте несколько глотательных движений;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восстановив дыхание, ложитесь на живот и двигайтесь к берегу;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при необходимости позовите людей на помощь.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 УВИДЕЛИ ТОНУЩЕГО ЧЕЛОВЕКА: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если человек лежит на спине, подплывайте со стороны головы;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ОКАЗАНИЕ ПЕРВОЙ МЕДИЦИНСКОЙ ПОМОЩИ: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ПОМНИТЕ!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E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попадании жидкости в дыхательные пути:</w:t>
      </w:r>
    </w:p>
    <w:p w:rsidR="00C55E4D" w:rsidRPr="00C55E4D" w:rsidRDefault="00C55E4D" w:rsidP="00C55E4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положите пострадавшего животом на согнутое колено;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проведите очистку от слизи, слюны носовой полости и носоглотки;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путем сдавливания грудной клетки удалите воду, попавшую в дыхательные пути; </w:t>
      </w:r>
      <w:r w:rsidRPr="00C55E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</w:t>
      </w:r>
      <w:r w:rsidRPr="00C55E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15FCF" w:rsidRPr="00315FCF" w:rsidRDefault="00315FCF" w:rsidP="00315FC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 Безопасность жизни Вас и ваших детей на водоемах во многих случаях зависит </w:t>
      </w: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ОТ ВАС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В связи с наступлением жаркой погоды, в целях недопущения гибели на водоемах в летний период обращаемся к Вам с убедительной просьбой: неукоснительно соблюдать правила поведения на природных и искусственных водоемах и помнить о последствиях их нарушения. Этим Вы предупредите несчастные случаи на воде, от этого зависит Ваша жизнь и жизнь Ваших детей.</w:t>
      </w:r>
    </w:p>
    <w:p w:rsidR="00315FCF" w:rsidRPr="00315FCF" w:rsidRDefault="00315FCF" w:rsidP="00315FC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Категорически запрещено купание: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 состоянии алкогольного и (или) наркотического опьянения;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 незнакомых, или запрещенных местах;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детей без надзора взрослых;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 ПОМНИТЬ: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купаться можно только в разрешенных местах;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  </w:t>
      </w:r>
      <w:proofErr w:type="gramStart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нырять в незнакомых местах – на дне могут оказаться </w:t>
      </w:r>
      <w:proofErr w:type="spellStart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притопленные</w:t>
      </w:r>
      <w:proofErr w:type="spellEnd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бревна, камни, коряги и др.;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  не отплывайте далеко от берега на надувных </w:t>
      </w:r>
      <w:proofErr w:type="spellStart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плавсредствах</w:t>
      </w:r>
      <w:proofErr w:type="spellEnd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  </w:t>
      </w:r>
      <w:proofErr w:type="gramStart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цепляться за лодки, залезать на знаки навигационного оборудования: бакены, буйки и т.д.;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нельзя подплывать к проходящим судам, заплывать за буйки, ограничивающие зоны заплыва и выплывать на фарватер;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нельзя купаться в штормовую погоду или в местах сильного прибоя;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если вы оказались в воде на сильном течении, не пытайтесь плыть навстречу течению, плывите по течению, постепенно приближаясь к берегу;</w:t>
      </w:r>
      <w:proofErr w:type="gramEnd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  если вы попали в водоворот, наберите </w:t>
      </w:r>
      <w:proofErr w:type="gramStart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воздуха, нырните и постарайтесь резко свернуть в сторону от него;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 следует купаться при недомогании, повышенной температуре, острых инфекционных заболеваниях;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нельзя подавать крики ложной тревоги.</w:t>
      </w:r>
    </w:p>
    <w:p w:rsidR="00315FCF" w:rsidRPr="00315FCF" w:rsidRDefault="00315FCF" w:rsidP="00315FC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ПРАВИЛА ПОВЕДЕНИЯ ДЕТЕЙ НА ВОДЕ!</w:t>
      </w:r>
    </w:p>
    <w:p w:rsidR="00315FCF" w:rsidRPr="00315FCF" w:rsidRDefault="00315FCF" w:rsidP="00315FC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 когда купаешься, поблизости от тебя должны быть взрослые. </w:t>
      </w:r>
      <w:proofErr w:type="gramStart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сопровождения взрослых находится вблизи водоема и, тем более, купаться категорически запрещено!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нельзя играть в тех местах, где можно упасть в воду;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 заходи на глубокое место, если не умеешь плавать или плаваешь плохо и неуверенно;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 ныряй в незнакомых местах;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 не ныряй с мостов, обрывов и других возвышений;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 заплывай за буйки;</w:t>
      </w:r>
      <w:proofErr w:type="gramEnd"/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нельзя выплывать на судовой ход и приближаться к судну;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 устраивай в воде игр, связанных с захватами;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нельзя плавать на надувных матрасах или камерах, если плохо плаваешь;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  не пытайся плавать на бревнах, досках, самодельных плотах;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около некоторых водоемов можно увидеть щиты с надписью: </w:t>
      </w: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«КУПАТЬСЯ ЗАПРЕЩЕНО!».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Никогда не нарушай это правило;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 экстремальной ситуации зови на помощь взрослых или звони с мобильного телефона единую службу спасения 112.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делать, если на ваших глазах тонет человек?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Помните: подплывать к утопающему опасно – человек в панике может потянуть вас вслед за собой. Не позволяйте хвататься за вас, транспортировать пострадавшего надо так, чтобы его дыхательные пути находились над поверхностью воды. Если доставленный на берег находится в бессознательном состоянии, необходимо освободить его дыхательные пути от воды. Для этого </w:t>
      </w:r>
      <w:r w:rsidR="00DD3F79"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3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DD3F79"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клоните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через колено, положив на живот головой вниз. Затем тряхните несколько раз. Ребенка или подростка можно взять за ноги и потрусить головой вниз. Если состояние не улучшилось, необходимо провести искусственную вентиляцию легких и непрямой массаж сердца. Особенно внимательно следите за детьми, ведь известны случаи, когда малыши захлебывались водой даже на мели.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КАТЕГОРИЧЕСКИ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запрещается купаться на «диких» (не оборудованных пляжах). </w:t>
      </w:r>
    </w:p>
    <w:p w:rsidR="00315FCF" w:rsidRPr="00315FCF" w:rsidRDefault="00315FCF" w:rsidP="00315FC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подвергайте свою жизнь, здоровье и жизнь ваших детей опасности!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ВЗРОСЛЫЕ! Не проходите мимо бесконтрольно купающихся 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водоемах детей! Постарайтесь убедить их покинуть водоем! При необходимости, окажите помощь по </w:t>
      </w:r>
      <w:proofErr w:type="gramStart"/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спасению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попавшему в беду ребенку!</w:t>
      </w:r>
      <w:r w:rsidRPr="00315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15F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БЕЗОПАСНЫЙ ОТДЫХ ЛЕТОМ ВО МНОГОМ ЗАВИСИТ ТОЛЬКО ОТ ВАС</w:t>
      </w:r>
    </w:p>
    <w:p w:rsidR="001C2635" w:rsidRDefault="001C2635" w:rsidP="00721583">
      <w:pPr>
        <w:pStyle w:val="a4"/>
        <w:shd w:val="clear" w:color="auto" w:fill="FFFFFF"/>
        <w:spacing w:line="255" w:lineRule="atLeast"/>
        <w:rPr>
          <w:color w:val="333333"/>
          <w:sz w:val="28"/>
          <w:szCs w:val="28"/>
        </w:rPr>
      </w:pPr>
    </w:p>
    <w:p w:rsidR="001C2635" w:rsidRDefault="001C2635" w:rsidP="00721583">
      <w:pPr>
        <w:pStyle w:val="a4"/>
        <w:shd w:val="clear" w:color="auto" w:fill="FFFFFF"/>
        <w:spacing w:line="255" w:lineRule="atLeast"/>
        <w:rPr>
          <w:color w:val="333333"/>
          <w:sz w:val="28"/>
          <w:szCs w:val="28"/>
        </w:rPr>
      </w:pPr>
    </w:p>
    <w:p w:rsidR="00C42039" w:rsidRDefault="00C42039" w:rsidP="00721583">
      <w:pPr>
        <w:pStyle w:val="a4"/>
        <w:shd w:val="clear" w:color="auto" w:fill="FFFFFF"/>
        <w:spacing w:line="255" w:lineRule="atLeast"/>
        <w:rPr>
          <w:color w:val="333333"/>
          <w:sz w:val="28"/>
          <w:szCs w:val="28"/>
        </w:rPr>
      </w:pPr>
    </w:p>
    <w:p w:rsidR="00C42039" w:rsidRDefault="00C42039" w:rsidP="00721583">
      <w:pPr>
        <w:pStyle w:val="a4"/>
        <w:shd w:val="clear" w:color="auto" w:fill="FFFFFF"/>
        <w:spacing w:line="255" w:lineRule="atLeast"/>
        <w:rPr>
          <w:color w:val="333333"/>
          <w:sz w:val="28"/>
          <w:szCs w:val="28"/>
        </w:rPr>
      </w:pPr>
    </w:p>
    <w:p w:rsidR="00C42039" w:rsidRDefault="00C42039" w:rsidP="00721583">
      <w:pPr>
        <w:pStyle w:val="a4"/>
        <w:shd w:val="clear" w:color="auto" w:fill="FFFFFF"/>
        <w:spacing w:line="255" w:lineRule="atLeast"/>
        <w:rPr>
          <w:color w:val="333333"/>
          <w:sz w:val="28"/>
          <w:szCs w:val="28"/>
        </w:rPr>
      </w:pPr>
    </w:p>
    <w:p w:rsidR="00C42039" w:rsidRDefault="00C42039" w:rsidP="00721583">
      <w:pPr>
        <w:pStyle w:val="a4"/>
        <w:shd w:val="clear" w:color="auto" w:fill="FFFFFF"/>
        <w:spacing w:line="255" w:lineRule="atLeast"/>
        <w:rPr>
          <w:color w:val="333333"/>
          <w:sz w:val="28"/>
          <w:szCs w:val="28"/>
        </w:rPr>
      </w:pPr>
    </w:p>
    <w:p w:rsidR="00C42039" w:rsidRDefault="00C42039" w:rsidP="00721583">
      <w:pPr>
        <w:pStyle w:val="a4"/>
        <w:shd w:val="clear" w:color="auto" w:fill="FFFFFF"/>
        <w:spacing w:line="255" w:lineRule="atLeast"/>
        <w:rPr>
          <w:color w:val="333333"/>
          <w:sz w:val="28"/>
          <w:szCs w:val="28"/>
        </w:rPr>
      </w:pPr>
    </w:p>
    <w:p w:rsidR="00C42039" w:rsidRDefault="00C42039" w:rsidP="00721583">
      <w:pPr>
        <w:pStyle w:val="a4"/>
        <w:shd w:val="clear" w:color="auto" w:fill="FFFFFF"/>
        <w:spacing w:line="255" w:lineRule="atLeast"/>
        <w:rPr>
          <w:color w:val="333333"/>
          <w:sz w:val="28"/>
          <w:szCs w:val="28"/>
        </w:rPr>
      </w:pPr>
      <w:bookmarkStart w:id="0" w:name="_GoBack"/>
      <w:bookmarkEnd w:id="0"/>
    </w:p>
    <w:sectPr w:rsidR="00C42039" w:rsidSect="00C42039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670"/>
    <w:multiLevelType w:val="multilevel"/>
    <w:tmpl w:val="3A0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81F4B"/>
    <w:multiLevelType w:val="multilevel"/>
    <w:tmpl w:val="584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84B39"/>
    <w:multiLevelType w:val="multilevel"/>
    <w:tmpl w:val="06A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B01EE"/>
    <w:multiLevelType w:val="multilevel"/>
    <w:tmpl w:val="8C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C7338"/>
    <w:multiLevelType w:val="multilevel"/>
    <w:tmpl w:val="E3B0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4A"/>
    <w:rsid w:val="0008776D"/>
    <w:rsid w:val="000E3DB5"/>
    <w:rsid w:val="000F7BA4"/>
    <w:rsid w:val="001574FA"/>
    <w:rsid w:val="001A23DC"/>
    <w:rsid w:val="001C2635"/>
    <w:rsid w:val="00315FCF"/>
    <w:rsid w:val="0034694A"/>
    <w:rsid w:val="00350C11"/>
    <w:rsid w:val="003F0551"/>
    <w:rsid w:val="00597B74"/>
    <w:rsid w:val="00597F51"/>
    <w:rsid w:val="006A18B4"/>
    <w:rsid w:val="00721583"/>
    <w:rsid w:val="007876C6"/>
    <w:rsid w:val="00836844"/>
    <w:rsid w:val="009F1789"/>
    <w:rsid w:val="00A97EA3"/>
    <w:rsid w:val="00BC184D"/>
    <w:rsid w:val="00C42039"/>
    <w:rsid w:val="00C51BF2"/>
    <w:rsid w:val="00C55E4D"/>
    <w:rsid w:val="00CD573E"/>
    <w:rsid w:val="00DC1207"/>
    <w:rsid w:val="00DD3F79"/>
    <w:rsid w:val="00E045EF"/>
    <w:rsid w:val="00E53C4C"/>
    <w:rsid w:val="00E77E26"/>
    <w:rsid w:val="00ED3642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5E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E4D"/>
  </w:style>
  <w:style w:type="paragraph" w:styleId="a5">
    <w:name w:val="Balloon Text"/>
    <w:basedOn w:val="a"/>
    <w:link w:val="a6"/>
    <w:uiPriority w:val="99"/>
    <w:semiHidden/>
    <w:unhideWhenUsed/>
    <w:rsid w:val="00C5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5FC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21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15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5E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E4D"/>
  </w:style>
  <w:style w:type="paragraph" w:styleId="a5">
    <w:name w:val="Balloon Text"/>
    <w:basedOn w:val="a"/>
    <w:link w:val="a6"/>
    <w:uiPriority w:val="99"/>
    <w:semiHidden/>
    <w:unhideWhenUsed/>
    <w:rsid w:val="00C5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5FC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21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15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302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465464637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2000427259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495532693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071931218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846744452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950358087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654458693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196698052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385593356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251617863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765266118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</w:divsChild>
    </w:div>
    <w:div w:id="1088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2017-03-22T05:03:00Z</cp:lastPrinted>
  <dcterms:created xsi:type="dcterms:W3CDTF">2016-05-27T09:48:00Z</dcterms:created>
  <dcterms:modified xsi:type="dcterms:W3CDTF">2017-03-22T05:08:00Z</dcterms:modified>
</cp:coreProperties>
</file>