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C8" w:rsidRPr="007F66C8" w:rsidRDefault="007F66C8">
      <w:pPr>
        <w:rPr>
          <w:rFonts w:ascii="Times New Roman" w:hAnsi="Times New Roman" w:cs="Times New Roman"/>
          <w:b/>
          <w:sz w:val="24"/>
          <w:szCs w:val="24"/>
        </w:rPr>
      </w:pPr>
      <w:r w:rsidRPr="007F66C8">
        <w:rPr>
          <w:rFonts w:ascii="Times New Roman" w:hAnsi="Times New Roman" w:cs="Times New Roman"/>
          <w:b/>
          <w:sz w:val="24"/>
          <w:szCs w:val="24"/>
        </w:rPr>
        <w:t xml:space="preserve">Отзыв председателя предметно-цикловой комиссии экономических дисциплин </w:t>
      </w:r>
    </w:p>
    <w:p w:rsidR="007F66C8" w:rsidRDefault="007F66C8" w:rsidP="007F66C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66C8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 w:rsidRPr="007F66C8">
        <w:rPr>
          <w:rFonts w:ascii="Times New Roman" w:hAnsi="Times New Roman" w:cs="Times New Roman"/>
          <w:sz w:val="24"/>
          <w:szCs w:val="24"/>
        </w:rPr>
        <w:t xml:space="preserve"> Людмилы Федоровны</w:t>
      </w:r>
    </w:p>
    <w:p w:rsidR="007F66C8" w:rsidRDefault="007F66C8" w:rsidP="007F66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является ярким примером человека стремящегося к совершенству. Она не боясь, берется за любые проекты. Будь то олимпиады, научно-практические конференции, спортивные соревнования, художественная самодеятельность и т.д. ее общественная, учебная, познавательная активность-пример для подражания.  Все время обучения в АГОУ СПО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политехнический техникум» она демонстрирует стойкий интерес к выбранной профессии, и проявляет намерение продолжать свое обучение.</w:t>
      </w:r>
    </w:p>
    <w:p w:rsidR="007F66C8" w:rsidRPr="007F66C8" w:rsidRDefault="007F66C8" w:rsidP="007F66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 </w:t>
      </w: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D2" w:rsidRPr="005F4BF7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BF7">
        <w:rPr>
          <w:rFonts w:ascii="Times New Roman" w:hAnsi="Times New Roman" w:cs="Times New Roman"/>
          <w:b/>
          <w:sz w:val="24"/>
          <w:szCs w:val="24"/>
        </w:rPr>
        <w:lastRenderedPageBreak/>
        <w:t>Отзыв преподавателя</w:t>
      </w:r>
      <w:r w:rsidRPr="005F4BF7">
        <w:rPr>
          <w:rFonts w:ascii="Times New Roman" w:hAnsi="Times New Roman" w:cs="Times New Roman"/>
          <w:sz w:val="24"/>
          <w:szCs w:val="24"/>
        </w:rPr>
        <w:t xml:space="preserve"> специальных дисциплин экономического цикла</w:t>
      </w: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Катышевой Марины Владимировны</w:t>
      </w:r>
    </w:p>
    <w:p w:rsidR="00C70AD2" w:rsidRDefault="00C70AD2" w:rsidP="00C70AD2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AD2" w:rsidRDefault="00C70AD2" w:rsidP="00C70A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Константиновна студентка группы 52-КБ имеет выраженные способности при изучении предметов специального цикла, средний балл 4,9. </w:t>
      </w:r>
    </w:p>
    <w:p w:rsidR="00C70AD2" w:rsidRDefault="00C70AD2" w:rsidP="00C70A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09.06.2014 по 29.06.2014 проходила учебную практику. За этот период она освоила порядок организации и оформления документов в кассе предприятия. Внимательно и ответственно относится к выполняемой работе. В практической деятельности успешно применяет теоретические знания. Проявляет себя дисциплинированным, ответственным работником. Получаемую информацию умеет систематизировать, владеет инструментами анализа. Проявляет инициативу, четко и в срок выполняет задания. 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Аккуратна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работе с документами и денежными средствами. Рабочее место организует правильно.</w:t>
      </w:r>
    </w:p>
    <w:p w:rsidR="00C70AD2" w:rsidRDefault="00C70AD2" w:rsidP="00C70A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0AD2" w:rsidRDefault="00C70AD2" w:rsidP="00C70AD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результатам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Анны Константиновны оценены после защиты дневника практики на оценку «отлично»</w:t>
      </w:r>
    </w:p>
    <w:p w:rsidR="00C70AD2" w:rsidRDefault="00C70AD2" w:rsidP="00C70AD2">
      <w:pPr>
        <w:pStyle w:val="a5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Катышева М.В.</w:t>
      </w:r>
    </w:p>
    <w:p w:rsidR="00B047C6" w:rsidRDefault="00B047C6" w:rsidP="007F66C8">
      <w:pPr>
        <w:jc w:val="both"/>
      </w:pPr>
    </w:p>
    <w:sectPr w:rsidR="00B047C6" w:rsidSect="00B0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F66C8"/>
    <w:rsid w:val="007F66C8"/>
    <w:rsid w:val="00B047C6"/>
    <w:rsid w:val="00C7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0A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2014-11-30T16:10:00Z</dcterms:created>
  <dcterms:modified xsi:type="dcterms:W3CDTF">2014-11-30T16:16:00Z</dcterms:modified>
</cp:coreProperties>
</file>