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45" w:rsidRPr="00815615" w:rsidRDefault="00F36E45" w:rsidP="00F36E45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15615">
        <w:rPr>
          <w:rFonts w:ascii="Times New Roman" w:hAnsi="Times New Roman"/>
          <w:b/>
          <w:sz w:val="24"/>
          <w:szCs w:val="24"/>
        </w:rPr>
        <w:t>Самоанализ урока физики в 8</w:t>
      </w:r>
      <w:r w:rsidRPr="00815615">
        <w:rPr>
          <w:rFonts w:ascii="Times New Roman" w:hAnsi="Times New Roman"/>
          <w:b/>
          <w:sz w:val="24"/>
          <w:szCs w:val="24"/>
        </w:rPr>
        <w:t xml:space="preserve"> кл</w:t>
      </w:r>
      <w:r w:rsidRPr="00815615">
        <w:rPr>
          <w:rFonts w:ascii="Times New Roman" w:hAnsi="Times New Roman"/>
          <w:b/>
          <w:sz w:val="24"/>
          <w:szCs w:val="24"/>
        </w:rPr>
        <w:t xml:space="preserve">ассе по теме «Зависимость силы тока от напряжения. Электрическое </w:t>
      </w:r>
      <w:r w:rsidR="00815615" w:rsidRPr="00815615">
        <w:rPr>
          <w:rFonts w:ascii="Times New Roman" w:hAnsi="Times New Roman"/>
          <w:b/>
          <w:sz w:val="24"/>
          <w:szCs w:val="24"/>
        </w:rPr>
        <w:t>сопротивление проводников.</w:t>
      </w:r>
      <w:r w:rsidRPr="00815615">
        <w:rPr>
          <w:rFonts w:ascii="Times New Roman" w:hAnsi="Times New Roman"/>
          <w:b/>
          <w:sz w:val="24"/>
          <w:szCs w:val="24"/>
        </w:rPr>
        <w:t xml:space="preserve"> Единицы измерения сопротивления</w:t>
      </w:r>
      <w:r w:rsidRPr="00815615">
        <w:rPr>
          <w:rFonts w:ascii="Times New Roman" w:hAnsi="Times New Roman"/>
          <w:b/>
          <w:sz w:val="24"/>
          <w:szCs w:val="24"/>
        </w:rPr>
        <w:t xml:space="preserve">» </w:t>
      </w:r>
    </w:p>
    <w:p w:rsidR="00F36E45" w:rsidRDefault="00F36E45" w:rsidP="00F36E4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36E45" w:rsidRDefault="00F36E45" w:rsidP="00F36E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15615">
        <w:rPr>
          <w:rFonts w:ascii="Times New Roman" w:hAnsi="Times New Roman"/>
          <w:b/>
          <w:sz w:val="24"/>
          <w:szCs w:val="24"/>
        </w:rPr>
        <w:t>Глава: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«Электрические явления</w:t>
      </w:r>
      <w:r>
        <w:rPr>
          <w:rFonts w:ascii="Times New Roman" w:hAnsi="Times New Roman"/>
          <w:sz w:val="24"/>
          <w:szCs w:val="24"/>
        </w:rPr>
        <w:t>»</w:t>
      </w:r>
    </w:p>
    <w:p w:rsidR="00F36E45" w:rsidRDefault="00F36E45" w:rsidP="00F36E4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15615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Зависимость силы тока от напряжения. Электрическое сопротивление проводников. Единицы измерения сопротивления».</w:t>
      </w:r>
    </w:p>
    <w:p w:rsidR="00F36E45" w:rsidRDefault="00F36E45" w:rsidP="00F36E45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F36E45" w:rsidRPr="00F36E45" w:rsidRDefault="00F36E45" w:rsidP="00F36E45">
      <w:pPr>
        <w:jc w:val="both"/>
        <w:rPr>
          <w:rFonts w:eastAsia="Times New Roman"/>
          <w:kern w:val="16"/>
        </w:rPr>
      </w:pPr>
      <w:r w:rsidRPr="00815615">
        <w:rPr>
          <w:b/>
        </w:rPr>
        <w:t>Цель урока:</w:t>
      </w:r>
      <w:r>
        <w:t xml:space="preserve"> </w:t>
      </w:r>
      <w:r w:rsidRPr="00F36E45">
        <w:rPr>
          <w:rFonts w:eastAsia="Times New Roman"/>
          <w:b/>
          <w:i/>
          <w:kern w:val="16"/>
        </w:rPr>
        <w:t xml:space="preserve">создать условия для </w:t>
      </w:r>
      <w:r w:rsidRPr="00F36E45">
        <w:rPr>
          <w:rFonts w:eastAsia="Times New Roman"/>
          <w:kern w:val="16"/>
        </w:rPr>
        <w:t>ознакомления учащихся с электрическим сопротивлением как физической величиной</w:t>
      </w:r>
      <w:r w:rsidRPr="00F36E45">
        <w:rPr>
          <w:rFonts w:eastAsia="Times New Roman"/>
        </w:rPr>
        <w:t>, выявить зависимость силы тока от напряжения, выяснить причину сопротивления, ввести единицу измерения сопротивления.</w:t>
      </w:r>
    </w:p>
    <w:p w:rsidR="00F36E45" w:rsidRDefault="00F36E45" w:rsidP="00F36E45">
      <w:pPr>
        <w:widowControl w:val="0"/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F36E45" w:rsidRPr="00815615" w:rsidRDefault="00F36E45" w:rsidP="00F36E45">
      <w:pPr>
        <w:pStyle w:val="a4"/>
        <w:tabs>
          <w:tab w:val="left" w:pos="180"/>
          <w:tab w:val="left" w:pos="900"/>
        </w:tabs>
        <w:spacing w:after="0"/>
        <w:jc w:val="both"/>
        <w:rPr>
          <w:b/>
          <w:color w:val="000000"/>
        </w:rPr>
      </w:pPr>
      <w:r w:rsidRPr="00815615">
        <w:rPr>
          <w:b/>
          <w:color w:val="000000"/>
        </w:rPr>
        <w:t>Задачи:</w:t>
      </w:r>
    </w:p>
    <w:p w:rsidR="00F36E45" w:rsidRPr="00F36E45" w:rsidRDefault="00F36E45" w:rsidP="00F36E45">
      <w:pPr>
        <w:ind w:left="1620" w:hanging="1620"/>
        <w:jc w:val="both"/>
        <w:rPr>
          <w:rFonts w:eastAsia="Times New Roman"/>
        </w:rPr>
      </w:pPr>
      <w:r>
        <w:rPr>
          <w:color w:val="000000"/>
        </w:rPr>
        <w:t>Образовательные:</w:t>
      </w:r>
      <w:r w:rsidRPr="00F36E45">
        <w:rPr>
          <w:rFonts w:eastAsia="Times New Roman"/>
        </w:rPr>
        <w:t xml:space="preserve"> </w:t>
      </w:r>
      <w:r w:rsidRPr="00F36E45">
        <w:rPr>
          <w:rFonts w:eastAsia="Times New Roman"/>
        </w:rPr>
        <w:t>выявить зависимость силы тока от напряжения, ввести понятие сопротивления проводника, выяснить причину возникновения сопротивления</w:t>
      </w:r>
    </w:p>
    <w:p w:rsidR="00F36E45" w:rsidRPr="00F36E45" w:rsidRDefault="00F36E45" w:rsidP="00F36E45">
      <w:pPr>
        <w:jc w:val="both"/>
        <w:rPr>
          <w:rFonts w:eastAsia="Times New Roman"/>
          <w:kern w:val="16"/>
        </w:rPr>
      </w:pPr>
      <w:r>
        <w:rPr>
          <w:color w:val="000000"/>
        </w:rPr>
        <w:t>Воспитательные:</w:t>
      </w:r>
      <w:r w:rsidRPr="00F36E45">
        <w:rPr>
          <w:rFonts w:eastAsia="Times New Roman"/>
          <w:kern w:val="16"/>
        </w:rPr>
        <w:t xml:space="preserve"> </w:t>
      </w:r>
      <w:r w:rsidRPr="00F36E45">
        <w:rPr>
          <w:rFonts w:eastAsia="Times New Roman"/>
          <w:kern w:val="16"/>
        </w:rPr>
        <w:t>способствовать привитию культуры умственного труда, создать условия для повышения интереса к изучаемому материалу</w:t>
      </w:r>
    </w:p>
    <w:p w:rsidR="00F36E45" w:rsidRPr="00F36E45" w:rsidRDefault="00F36E45" w:rsidP="00CC4858">
      <w:pPr>
        <w:jc w:val="both"/>
        <w:rPr>
          <w:rFonts w:eastAsia="Times New Roman"/>
        </w:rPr>
      </w:pPr>
      <w:r>
        <w:rPr>
          <w:color w:val="000000"/>
        </w:rPr>
        <w:t>Развивающие:</w:t>
      </w:r>
      <w:r w:rsidRPr="00F36E45">
        <w:rPr>
          <w:rFonts w:eastAsia="Times New Roman"/>
        </w:rPr>
        <w:t xml:space="preserve"> </w:t>
      </w:r>
      <w:r w:rsidRPr="00F36E45">
        <w:rPr>
          <w:rFonts w:eastAsia="Times New Roman"/>
        </w:rPr>
        <w:t>научить использовать полученные знания в решении задач систематизировать знания формул и определений в данной теме.</w:t>
      </w:r>
    </w:p>
    <w:p w:rsidR="00F36E45" w:rsidRDefault="00CC4858" w:rsidP="00CC485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6E45">
        <w:rPr>
          <w:rFonts w:ascii="Times New Roman" w:hAnsi="Times New Roman"/>
          <w:sz w:val="24"/>
          <w:szCs w:val="24"/>
        </w:rPr>
        <w:t>Конспект урока физики в 8</w:t>
      </w:r>
      <w:r w:rsidR="00F36E45">
        <w:rPr>
          <w:rFonts w:ascii="Times New Roman" w:hAnsi="Times New Roman"/>
          <w:sz w:val="24"/>
          <w:szCs w:val="24"/>
        </w:rPr>
        <w:t xml:space="preserve"> классе соответствует  рабочему плану и программным требованиям программы «Физика 7 – 9 класс» для данного возраста.</w:t>
      </w:r>
    </w:p>
    <w:p w:rsidR="00F36E45" w:rsidRDefault="00F36E45" w:rsidP="00F36E4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 </w:t>
      </w:r>
      <w:r w:rsidR="00CC485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Актуализация знаний</w:t>
      </w:r>
      <w:r w:rsidR="00CC485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помогает учащимся вспомнить известный им учебный материал, который необходим для открытия новых знаний. Дети отвечают на вопросы, контролируя друг друга. Затем выполняют самостоятельн</w:t>
      </w:r>
      <w:r>
        <w:rPr>
          <w:rFonts w:ascii="Times New Roman" w:hAnsi="Times New Roman"/>
          <w:sz w:val="24"/>
          <w:szCs w:val="24"/>
        </w:rPr>
        <w:t>ую работу (задача</w:t>
      </w:r>
      <w:r>
        <w:rPr>
          <w:rFonts w:ascii="Times New Roman" w:hAnsi="Times New Roman"/>
          <w:sz w:val="24"/>
          <w:szCs w:val="24"/>
        </w:rPr>
        <w:t>) по пройденному материалу. (Для ребят, которые быстро справляются с заданиями, предусмотрена работа с интерактивными тестами). Сверяют результат, работают с оценочным листом.</w:t>
      </w:r>
    </w:p>
    <w:p w:rsidR="00F36E45" w:rsidRDefault="00F36E45" w:rsidP="00F36E4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мотивационном этапе обучающимся предложено стихотвор</w:t>
      </w:r>
      <w:r>
        <w:rPr>
          <w:rFonts w:ascii="Times New Roman" w:hAnsi="Times New Roman"/>
          <w:sz w:val="24"/>
          <w:szCs w:val="24"/>
        </w:rPr>
        <w:t>ение «</w:t>
      </w:r>
      <w:r w:rsidRPr="00213D45">
        <w:t>Науку</w:t>
      </w:r>
      <w:r w:rsidR="00CC4858">
        <w:t xml:space="preserve"> все глубже постигнуть стремись</w:t>
      </w:r>
      <w:r>
        <w:rPr>
          <w:rFonts w:ascii="Times New Roman" w:hAnsi="Times New Roman"/>
          <w:sz w:val="24"/>
          <w:szCs w:val="24"/>
        </w:rPr>
        <w:t xml:space="preserve">» Был задан вопрос: «Как вы понимаете эти строчки и как они связаны с  предметом. Ребята высказывают свои  предположения, 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на данном этапе происходить формирование умения грамотно выражать речью свои мысли.</w:t>
      </w:r>
    </w:p>
    <w:p w:rsidR="00F36E45" w:rsidRDefault="00F36E45" w:rsidP="00F36E4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6E45" w:rsidRDefault="00F36E45" w:rsidP="00F36E45">
      <w:pPr>
        <w:widowControl w:val="0"/>
        <w:autoSpaceDE w:val="0"/>
        <w:autoSpaceDN w:val="0"/>
        <w:adjustRightInd w:val="0"/>
        <w:jc w:val="both"/>
      </w:pPr>
      <w:r>
        <w:t>Следующий</w:t>
      </w:r>
      <w:r>
        <w:t xml:space="preserve"> этап урока «Введение в тему урока</w:t>
      </w:r>
      <w:bookmarkStart w:id="0" w:name="_GoBack"/>
      <w:bookmarkEnd w:id="0"/>
      <w:r>
        <w:t>» Ребятам было предложено</w:t>
      </w:r>
      <w:r>
        <w:t xml:space="preserve"> </w:t>
      </w:r>
      <w:r>
        <w:t>рассмотреть опыт. Далее ребята делают вывод, что сила тока зависит от напряжения. Записывают первую часть темы «</w:t>
      </w:r>
      <w:r>
        <w:t>Зависимость силы тока от напряжения». Ребятами самостоятельно поставлены  цели урока:</w:t>
      </w:r>
    </w:p>
    <w:p w:rsidR="00F36E45" w:rsidRDefault="00724205" w:rsidP="00F36E45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узнать</w:t>
      </w:r>
      <w:proofErr w:type="gramEnd"/>
      <w:r>
        <w:t xml:space="preserve"> как зависит сила тока от напряжения</w:t>
      </w:r>
      <w:r w:rsidR="00F36E45">
        <w:t>;</w:t>
      </w:r>
    </w:p>
    <w:p w:rsidR="00724205" w:rsidRDefault="00F36E45" w:rsidP="00724205">
      <w:pPr>
        <w:jc w:val="both"/>
        <w:rPr>
          <w:rFonts w:eastAsia="Times New Roman"/>
          <w:b/>
          <w:bCs/>
        </w:rPr>
      </w:pPr>
      <w:r>
        <w:t>Следующий этап урока « Изучение нового материала»</w:t>
      </w:r>
      <w:r w:rsidR="00724205">
        <w:t xml:space="preserve">. </w:t>
      </w:r>
      <w:r>
        <w:t xml:space="preserve"> Далее ребята продо</w:t>
      </w:r>
      <w:r w:rsidR="00724205">
        <w:t xml:space="preserve">лжают знакомиться с темой, просматривают </w:t>
      </w:r>
      <w:proofErr w:type="spellStart"/>
      <w:r w:rsidR="00724205">
        <w:t>видеоурок</w:t>
      </w:r>
      <w:proofErr w:type="spellEnd"/>
      <w:r w:rsidR="00724205">
        <w:t>. Самостоятельно работают с учебником. Записывают вывод в тетрадь:</w:t>
      </w:r>
      <w:r w:rsidR="00724205" w:rsidRPr="00724205">
        <w:rPr>
          <w:rFonts w:eastAsia="Times New Roman"/>
          <w:bCs/>
        </w:rPr>
        <w:t xml:space="preserve"> </w:t>
      </w:r>
      <w:r w:rsidR="00724205" w:rsidRPr="00724205">
        <w:rPr>
          <w:rFonts w:eastAsia="Times New Roman"/>
          <w:b/>
          <w:bCs/>
        </w:rPr>
        <w:t>Сила тока в проводнике прямо пропорциональна напряжению на концах проводника.</w:t>
      </w:r>
    </w:p>
    <w:p w:rsidR="00724205" w:rsidRDefault="00724205" w:rsidP="00724205">
      <w:pPr>
        <w:ind w:left="540"/>
        <w:jc w:val="both"/>
      </w:pPr>
      <w:r>
        <w:rPr>
          <w:rFonts w:eastAsia="Times New Roman"/>
          <w:bCs/>
        </w:rPr>
        <w:t>После физкультминутки предлагается рассмотреть следующий опыт. После просмотра делают вывод, что сила тока зависит еще от одной величины – сопротивления. Записывают вторую часть темы:</w:t>
      </w:r>
      <w:r w:rsidR="00815615" w:rsidRPr="00815615">
        <w:t xml:space="preserve"> </w:t>
      </w:r>
      <w:r w:rsidR="00815615">
        <w:t>«</w:t>
      </w:r>
      <w:r w:rsidR="00815615">
        <w:t>Электрическое сопротивление проводников. Единицы измерения сопротивления»</w:t>
      </w:r>
    </w:p>
    <w:p w:rsidR="00815615" w:rsidRDefault="00815615" w:rsidP="00724205">
      <w:pPr>
        <w:ind w:left="540"/>
        <w:jc w:val="both"/>
      </w:pPr>
      <w:r>
        <w:t>Ребятами самостоятельно поставлены цели:</w:t>
      </w:r>
    </w:p>
    <w:p w:rsidR="00815615" w:rsidRDefault="00815615" w:rsidP="00724205">
      <w:pPr>
        <w:ind w:left="540"/>
        <w:jc w:val="both"/>
      </w:pPr>
      <w:r>
        <w:t>Что называют сопротивлением.</w:t>
      </w:r>
    </w:p>
    <w:p w:rsidR="00815615" w:rsidRDefault="00815615" w:rsidP="00724205">
      <w:pPr>
        <w:ind w:left="540"/>
        <w:jc w:val="both"/>
      </w:pPr>
      <w:proofErr w:type="gramStart"/>
      <w:r>
        <w:t>Узнать</w:t>
      </w:r>
      <w:proofErr w:type="gramEnd"/>
      <w:r>
        <w:t xml:space="preserve"> как обозначается физическая величина.</w:t>
      </w:r>
    </w:p>
    <w:p w:rsidR="00815615" w:rsidRDefault="00815615" w:rsidP="00724205">
      <w:pPr>
        <w:ind w:left="540"/>
        <w:jc w:val="both"/>
      </w:pPr>
      <w:r>
        <w:t>Единицы измерения.</w:t>
      </w:r>
    </w:p>
    <w:p w:rsidR="00815615" w:rsidRDefault="00815615" w:rsidP="00724205">
      <w:pPr>
        <w:ind w:left="540"/>
        <w:jc w:val="both"/>
      </w:pPr>
      <w:r>
        <w:t>От каких величин она зависит.</w:t>
      </w:r>
    </w:p>
    <w:p w:rsidR="00815615" w:rsidRDefault="00815615" w:rsidP="00724205">
      <w:pPr>
        <w:ind w:left="540"/>
        <w:jc w:val="both"/>
      </w:pPr>
      <w:proofErr w:type="gramStart"/>
      <w:r>
        <w:t>Узнать</w:t>
      </w:r>
      <w:proofErr w:type="gramEnd"/>
      <w:r>
        <w:t xml:space="preserve"> как можно ее рассчитать (формулу)</w:t>
      </w:r>
    </w:p>
    <w:p w:rsidR="00815615" w:rsidRDefault="00815615" w:rsidP="00724205">
      <w:pPr>
        <w:ind w:left="540"/>
        <w:jc w:val="both"/>
      </w:pPr>
    </w:p>
    <w:p w:rsidR="00815615" w:rsidRDefault="00815615" w:rsidP="00724205">
      <w:pPr>
        <w:ind w:left="540"/>
        <w:jc w:val="both"/>
      </w:pPr>
      <w:r>
        <w:t>Далее предлагается самостоятельное изучение темы с помощью презентации и учебника в парах.</w:t>
      </w:r>
    </w:p>
    <w:p w:rsidR="00F36E45" w:rsidRDefault="00F36E45" w:rsidP="00F36E45">
      <w:pPr>
        <w:widowControl w:val="0"/>
        <w:autoSpaceDE w:val="0"/>
        <w:autoSpaceDN w:val="0"/>
        <w:adjustRightInd w:val="0"/>
        <w:jc w:val="both"/>
      </w:pPr>
      <w:r>
        <w:t>Им предложено ответить на следующие вопросы:</w:t>
      </w:r>
    </w:p>
    <w:p w:rsidR="00F36E45" w:rsidRDefault="00F36E45" w:rsidP="00F36E45">
      <w:pPr>
        <w:widowControl w:val="0"/>
        <w:autoSpaceDE w:val="0"/>
        <w:autoSpaceDN w:val="0"/>
        <w:adjustRightInd w:val="0"/>
        <w:ind w:left="360"/>
        <w:jc w:val="both"/>
      </w:pPr>
      <w:r>
        <w:t>Письменно:</w:t>
      </w:r>
    </w:p>
    <w:p w:rsidR="00815615" w:rsidRPr="00815615" w:rsidRDefault="00815615" w:rsidP="00815615">
      <w:pPr>
        <w:ind w:left="540"/>
        <w:jc w:val="both"/>
        <w:rPr>
          <w:rFonts w:eastAsia="Times New Roman"/>
          <w:bCs/>
        </w:rPr>
      </w:pPr>
      <w:r w:rsidRPr="00815615">
        <w:rPr>
          <w:rFonts w:eastAsia="Times New Roman"/>
          <w:bCs/>
        </w:rPr>
        <w:t>Что называют сопротивлением?</w:t>
      </w:r>
    </w:p>
    <w:p w:rsidR="00815615" w:rsidRPr="00815615" w:rsidRDefault="00815615" w:rsidP="00815615">
      <w:pPr>
        <w:ind w:left="540"/>
        <w:jc w:val="both"/>
        <w:rPr>
          <w:rFonts w:eastAsia="Times New Roman"/>
          <w:bCs/>
        </w:rPr>
      </w:pPr>
      <w:r w:rsidRPr="00815615">
        <w:rPr>
          <w:rFonts w:eastAsia="Times New Roman"/>
          <w:bCs/>
        </w:rPr>
        <w:t>Какой буквой обозначают сопротивление?</w:t>
      </w:r>
    </w:p>
    <w:p w:rsidR="00815615" w:rsidRPr="00815615" w:rsidRDefault="00815615" w:rsidP="00815615">
      <w:pPr>
        <w:ind w:left="540"/>
        <w:jc w:val="both"/>
        <w:rPr>
          <w:rFonts w:eastAsia="Times New Roman"/>
          <w:bCs/>
        </w:rPr>
      </w:pPr>
      <w:r w:rsidRPr="00815615">
        <w:rPr>
          <w:rFonts w:eastAsia="Times New Roman"/>
          <w:bCs/>
        </w:rPr>
        <w:t>Единицы измерения.</w:t>
      </w:r>
    </w:p>
    <w:p w:rsidR="00815615" w:rsidRPr="00815615" w:rsidRDefault="00815615" w:rsidP="00815615">
      <w:pPr>
        <w:ind w:left="540"/>
        <w:jc w:val="both"/>
        <w:rPr>
          <w:rFonts w:eastAsia="Times New Roman"/>
          <w:bCs/>
        </w:rPr>
      </w:pPr>
      <w:r w:rsidRPr="00815615">
        <w:rPr>
          <w:rFonts w:eastAsia="Times New Roman"/>
          <w:bCs/>
        </w:rPr>
        <w:t>От чего зависит эта величина?</w:t>
      </w:r>
    </w:p>
    <w:p w:rsidR="00815615" w:rsidRPr="00815615" w:rsidRDefault="00815615" w:rsidP="00815615">
      <w:pPr>
        <w:ind w:left="540"/>
        <w:jc w:val="both"/>
        <w:rPr>
          <w:rFonts w:eastAsia="Times New Roman"/>
          <w:bCs/>
        </w:rPr>
      </w:pPr>
      <w:r w:rsidRPr="00815615">
        <w:rPr>
          <w:rFonts w:eastAsia="Times New Roman"/>
          <w:bCs/>
        </w:rPr>
        <w:t>Запишите формулу для ее определения.</w:t>
      </w:r>
    </w:p>
    <w:p w:rsidR="00F36E45" w:rsidRDefault="00F36E45" w:rsidP="00815615">
      <w:pPr>
        <w:widowControl w:val="0"/>
        <w:autoSpaceDE w:val="0"/>
        <w:autoSpaceDN w:val="0"/>
        <w:adjustRightInd w:val="0"/>
        <w:jc w:val="both"/>
      </w:pPr>
      <w:r>
        <w:t>Затем результат их записей проверяем с помощью презентации.</w:t>
      </w:r>
    </w:p>
    <w:p w:rsidR="00815615" w:rsidRDefault="00F36E45" w:rsidP="00815615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Следующий этап урока «</w:t>
      </w:r>
      <w:r w:rsidR="00815615">
        <w:rPr>
          <w:rFonts w:ascii="Times New Roman" w:hAnsi="Times New Roman"/>
          <w:sz w:val="24"/>
          <w:szCs w:val="24"/>
        </w:rPr>
        <w:t>Закрепление изученного»</w:t>
      </w:r>
    </w:p>
    <w:p w:rsidR="00F36E45" w:rsidRDefault="00815615" w:rsidP="00815615">
      <w:pPr>
        <w:pStyle w:val="a7"/>
        <w:ind w:left="0"/>
        <w:jc w:val="both"/>
      </w:pPr>
      <w:r>
        <w:rPr>
          <w:rFonts w:ascii="Times New Roman" w:hAnsi="Times New Roman"/>
          <w:sz w:val="24"/>
          <w:szCs w:val="24"/>
        </w:rPr>
        <w:t>Выполняют упражнение из учебника, затем сличают результат.</w:t>
      </w:r>
      <w:r w:rsidR="00F36E45">
        <w:t xml:space="preserve"> </w:t>
      </w:r>
    </w:p>
    <w:p w:rsidR="00F36E45" w:rsidRDefault="00F36E45" w:rsidP="00F36E45">
      <w:pPr>
        <w:jc w:val="both"/>
      </w:pPr>
      <w:r>
        <w:t>На заключительном этапе урока обучающиеся работают с оценочными листами, выставляют оценки.</w:t>
      </w:r>
    </w:p>
    <w:p w:rsidR="00F36E45" w:rsidRDefault="00F36E45" w:rsidP="00F36E45">
      <w:pPr>
        <w:jc w:val="both"/>
      </w:pPr>
      <w:r>
        <w:t xml:space="preserve"> Подводим итоги урока:  Все ли  получилось? </w:t>
      </w:r>
    </w:p>
    <w:p w:rsidR="00F36E45" w:rsidRDefault="00F36E45" w:rsidP="00F36E45">
      <w:pPr>
        <w:ind w:left="360"/>
        <w:jc w:val="both"/>
      </w:pPr>
      <w:r>
        <w:t xml:space="preserve">Довольны ли вы своими результатами? </w:t>
      </w:r>
    </w:p>
    <w:p w:rsidR="00F36E45" w:rsidRDefault="00F36E45" w:rsidP="00F36E45">
      <w:pPr>
        <w:ind w:left="360"/>
        <w:jc w:val="both"/>
      </w:pPr>
      <w:r>
        <w:t>Довелось ли вам в полной мере реализовать свои возможности, применить полученные знания? (рефлексия)</w:t>
      </w:r>
    </w:p>
    <w:p w:rsidR="00F36E45" w:rsidRDefault="00F36E45" w:rsidP="00F36E45">
      <w:pPr>
        <w:ind w:left="360"/>
        <w:jc w:val="both"/>
      </w:pPr>
    </w:p>
    <w:p w:rsidR="00F36E45" w:rsidRDefault="00F36E45" w:rsidP="00F36E45">
      <w:pPr>
        <w:jc w:val="both"/>
      </w:pPr>
      <w:r>
        <w:t>Было выдано домашнее задание</w:t>
      </w:r>
    </w:p>
    <w:p w:rsidR="00815615" w:rsidRPr="00815615" w:rsidRDefault="00815615" w:rsidP="00815615">
      <w:pPr>
        <w:ind w:left="540"/>
        <w:jc w:val="both"/>
        <w:rPr>
          <w:rFonts w:eastAsia="Times New Roman"/>
          <w:bCs/>
        </w:rPr>
      </w:pPr>
      <w:r w:rsidRPr="00815615">
        <w:rPr>
          <w:rFonts w:eastAsia="Times New Roman"/>
          <w:bCs/>
        </w:rPr>
        <w:t>параграфы 42,43, вопросы после параграфо</w:t>
      </w:r>
      <w:proofErr w:type="gramStart"/>
      <w:r w:rsidRPr="00815615">
        <w:rPr>
          <w:rFonts w:eastAsia="Times New Roman"/>
          <w:bCs/>
        </w:rPr>
        <w:t>в(</w:t>
      </w:r>
      <w:proofErr w:type="gramEnd"/>
      <w:r w:rsidRPr="00815615">
        <w:rPr>
          <w:rFonts w:eastAsia="Times New Roman"/>
          <w:bCs/>
        </w:rPr>
        <w:t xml:space="preserve">устно), задания в рабочей тетради: </w:t>
      </w:r>
      <w:proofErr w:type="spellStart"/>
      <w:r w:rsidRPr="00815615">
        <w:rPr>
          <w:rFonts w:eastAsia="Times New Roman"/>
          <w:bCs/>
        </w:rPr>
        <w:t>стр</w:t>
      </w:r>
      <w:proofErr w:type="spellEnd"/>
      <w:r w:rsidRPr="00815615">
        <w:rPr>
          <w:rFonts w:eastAsia="Times New Roman"/>
          <w:bCs/>
        </w:rPr>
        <w:t xml:space="preserve"> 83(тест), </w:t>
      </w:r>
      <w:proofErr w:type="spellStart"/>
      <w:r w:rsidRPr="00815615">
        <w:rPr>
          <w:rFonts w:eastAsia="Times New Roman"/>
          <w:bCs/>
        </w:rPr>
        <w:t>стр</w:t>
      </w:r>
      <w:proofErr w:type="spellEnd"/>
      <w:r w:rsidRPr="00815615">
        <w:rPr>
          <w:rFonts w:eastAsia="Times New Roman"/>
          <w:bCs/>
        </w:rPr>
        <w:t xml:space="preserve"> 84(2). Доклад или презентация «Георг Ом»</w:t>
      </w:r>
    </w:p>
    <w:p w:rsidR="00F36E45" w:rsidRDefault="00F36E45" w:rsidP="00F36E45">
      <w:pPr>
        <w:jc w:val="both"/>
      </w:pPr>
    </w:p>
    <w:p w:rsidR="00F36E45" w:rsidRDefault="00F36E45" w:rsidP="00F36E45">
      <w:pPr>
        <w:jc w:val="both"/>
        <w:rPr>
          <w:bCs/>
        </w:rPr>
      </w:pPr>
      <w:r>
        <w:rPr>
          <w:rFonts w:eastAsia="Times New Roman"/>
        </w:rPr>
        <w:t xml:space="preserve">     Выбранные мною методы</w:t>
      </w:r>
      <w:r>
        <w:t xml:space="preserve">, которые присутствовали на </w:t>
      </w:r>
      <w:r>
        <w:rPr>
          <w:rFonts w:eastAsia="Times New Roman"/>
        </w:rPr>
        <w:t xml:space="preserve"> этапах урока:</w:t>
      </w:r>
      <w:r>
        <w:t xml:space="preserve"> </w:t>
      </w:r>
      <w:r>
        <w:rPr>
          <w:rFonts w:eastAsia="Times New Roman"/>
        </w:rPr>
        <w:t xml:space="preserve">частично </w:t>
      </w:r>
      <w:r w:rsidR="00815615">
        <w:rPr>
          <w:rFonts w:eastAsia="Times New Roman"/>
        </w:rPr>
        <w:t>– поисковый,</w:t>
      </w:r>
      <w:r>
        <w:rPr>
          <w:rFonts w:eastAsia="Times New Roman"/>
        </w:rPr>
        <w:t xml:space="preserve"> репродуктивный, объяснительно – иллюстративный</w:t>
      </w:r>
      <w:r>
        <w:t>.  Урок организован с применением информационных технологий. Применение  компьютерных технологий позволяет:</w:t>
      </w:r>
      <w:r>
        <w:rPr>
          <w:rFonts w:eastAsia="+mn-ea"/>
          <w:bCs/>
          <w:color w:val="000000"/>
        </w:rPr>
        <w:t xml:space="preserve"> </w:t>
      </w:r>
      <w:r w:rsidR="00815615">
        <w:rPr>
          <w:bCs/>
        </w:rPr>
        <w:t>я</w:t>
      </w:r>
      <w:r>
        <w:rPr>
          <w:bCs/>
        </w:rPr>
        <w:t>рко изложить</w:t>
      </w:r>
      <w:r>
        <w:rPr>
          <w:rFonts w:eastAsia="Times New Roman"/>
          <w:bCs/>
        </w:rPr>
        <w:t xml:space="preserve">  мате</w:t>
      </w:r>
      <w:r>
        <w:rPr>
          <w:bCs/>
        </w:rPr>
        <w:t>риал, это</w:t>
      </w:r>
      <w:r>
        <w:rPr>
          <w:rFonts w:eastAsia="Times New Roman"/>
          <w:bCs/>
        </w:rPr>
        <w:t xml:space="preserve"> делает учебный процесс разнообразным</w:t>
      </w:r>
      <w:r>
        <w:rPr>
          <w:bCs/>
        </w:rPr>
        <w:t>, у</w:t>
      </w:r>
      <w:r>
        <w:rPr>
          <w:rFonts w:eastAsia="Times New Roman"/>
          <w:bCs/>
        </w:rPr>
        <w:t>чебный материал излагается в доступной форме</w:t>
      </w:r>
      <w:r>
        <w:rPr>
          <w:bCs/>
        </w:rPr>
        <w:t>, а</w:t>
      </w:r>
      <w:r>
        <w:rPr>
          <w:rFonts w:eastAsia="Times New Roman"/>
          <w:bCs/>
        </w:rPr>
        <w:t>нимированные схемы и презентации помогают лучше разобрать</w:t>
      </w:r>
      <w:r>
        <w:rPr>
          <w:bCs/>
        </w:rPr>
        <w:t xml:space="preserve">ся в большом объёме </w:t>
      </w:r>
      <w:r>
        <w:rPr>
          <w:rFonts w:eastAsia="Times New Roman"/>
          <w:bCs/>
        </w:rPr>
        <w:t xml:space="preserve"> информации</w:t>
      </w:r>
      <w:r>
        <w:rPr>
          <w:bCs/>
        </w:rPr>
        <w:t>, п</w:t>
      </w:r>
      <w:r>
        <w:rPr>
          <w:rFonts w:eastAsia="Times New Roman"/>
          <w:bCs/>
        </w:rPr>
        <w:t>одборка интерактивных тестов даёт возможность</w:t>
      </w:r>
      <w:r>
        <w:rPr>
          <w:bCs/>
        </w:rPr>
        <w:t xml:space="preserve"> быстро</w:t>
      </w:r>
      <w:r>
        <w:rPr>
          <w:rFonts w:eastAsia="Times New Roman"/>
          <w:bCs/>
        </w:rPr>
        <w:t xml:space="preserve"> проверить знания</w:t>
      </w:r>
      <w:r>
        <w:rPr>
          <w:bCs/>
        </w:rPr>
        <w:t>.</w:t>
      </w:r>
      <w:r>
        <w:rPr>
          <w:rFonts w:eastAsia="Times New Roman"/>
          <w:bCs/>
        </w:rPr>
        <w:t xml:space="preserve"> </w:t>
      </w:r>
    </w:p>
    <w:p w:rsidR="00F36E45" w:rsidRDefault="00F36E45" w:rsidP="00F36E45">
      <w:pPr>
        <w:spacing w:after="200" w:line="276" w:lineRule="auto"/>
        <w:jc w:val="both"/>
      </w:pPr>
      <w:r>
        <w:t xml:space="preserve">Выбранные методы </w:t>
      </w:r>
      <w:r>
        <w:rPr>
          <w:rFonts w:eastAsia="Times New Roman"/>
        </w:rPr>
        <w:t xml:space="preserve"> соответствовали задачам урока, содержанию учебного материала и помогали ребятам самостоятельно разрешать поставленные перед ними пробле</w:t>
      </w:r>
      <w:r>
        <w:t>мы. Все</w:t>
      </w:r>
      <w:r>
        <w:rPr>
          <w:rFonts w:eastAsia="Times New Roman"/>
        </w:rPr>
        <w:t xml:space="preserve"> откликались на требования учителя, принимали участие в работе.</w:t>
      </w:r>
      <w:r>
        <w:t xml:space="preserve"> Основная цель урока мною достигнута.</w:t>
      </w:r>
    </w:p>
    <w:p w:rsidR="00716A8D" w:rsidRDefault="00716A8D"/>
    <w:sectPr w:rsidR="0071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17F25"/>
    <w:multiLevelType w:val="multilevel"/>
    <w:tmpl w:val="E7D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45"/>
    <w:rsid w:val="00716A8D"/>
    <w:rsid w:val="00724205"/>
    <w:rsid w:val="00815615"/>
    <w:rsid w:val="00CC4858"/>
    <w:rsid w:val="00F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E4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36E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36E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36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36E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E4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36E4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36E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36E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36E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2017-02-06T14:52:00Z</cp:lastPrinted>
  <dcterms:created xsi:type="dcterms:W3CDTF">2017-02-06T14:18:00Z</dcterms:created>
  <dcterms:modified xsi:type="dcterms:W3CDTF">2017-02-06T14:54:00Z</dcterms:modified>
</cp:coreProperties>
</file>