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CD" w:rsidRDefault="00391DDF" w:rsidP="00CD6DCD">
      <w:pPr>
        <w:pStyle w:val="a3"/>
        <w:spacing w:before="0" w:beforeAutospacing="0" w:after="240" w:afterAutospacing="0"/>
        <w:ind w:firstLine="567"/>
        <w:jc w:val="center"/>
        <w:rPr>
          <w:b/>
          <w:bCs/>
          <w:sz w:val="28"/>
          <w:szCs w:val="28"/>
        </w:rPr>
      </w:pPr>
      <w:r w:rsidRPr="00391DDF">
        <w:rPr>
          <w:b/>
          <w:bCs/>
          <w:sz w:val="28"/>
          <w:szCs w:val="28"/>
        </w:rPr>
        <w:t>Мастер класс</w:t>
      </w:r>
    </w:p>
    <w:p w:rsidR="00CD6DCD" w:rsidRDefault="00391DDF" w:rsidP="00CD6DCD">
      <w:pPr>
        <w:pStyle w:val="a3"/>
        <w:spacing w:before="0" w:beforeAutospacing="0" w:after="0" w:afterAutospacing="0"/>
        <w:ind w:firstLine="567"/>
        <w:jc w:val="center"/>
        <w:rPr>
          <w:b/>
          <w:sz w:val="28"/>
          <w:szCs w:val="28"/>
        </w:rPr>
      </w:pPr>
      <w:r w:rsidRPr="00CD6DCD">
        <w:rPr>
          <w:b/>
          <w:bCs/>
          <w:sz w:val="28"/>
          <w:szCs w:val="28"/>
        </w:rPr>
        <w:t>«</w:t>
      </w:r>
      <w:r w:rsidR="00CD6DCD" w:rsidRPr="00CD6DCD">
        <w:rPr>
          <w:b/>
          <w:sz w:val="28"/>
          <w:szCs w:val="28"/>
        </w:rPr>
        <w:t>Учебная мотивация как один из критериев</w:t>
      </w:r>
    </w:p>
    <w:p w:rsidR="00CD6DCD" w:rsidRPr="00CD6DCD" w:rsidRDefault="00CD6DCD" w:rsidP="00CD6DCD">
      <w:pPr>
        <w:pStyle w:val="a3"/>
        <w:spacing w:before="0" w:beforeAutospacing="0" w:after="0" w:afterAutospacing="0"/>
        <w:ind w:firstLine="567"/>
        <w:jc w:val="center"/>
        <w:rPr>
          <w:b/>
          <w:sz w:val="28"/>
          <w:szCs w:val="28"/>
        </w:rPr>
      </w:pPr>
      <w:r w:rsidRPr="00CD6DCD">
        <w:rPr>
          <w:b/>
          <w:sz w:val="28"/>
          <w:szCs w:val="28"/>
        </w:rPr>
        <w:t xml:space="preserve"> повышения качества образования"</w:t>
      </w:r>
    </w:p>
    <w:p w:rsidR="00391DDF" w:rsidRPr="00391DDF" w:rsidRDefault="00391DDF" w:rsidP="00CD6DCD">
      <w:pPr>
        <w:pStyle w:val="a3"/>
        <w:spacing w:before="0" w:beforeAutospacing="0" w:after="0" w:afterAutospacing="0"/>
        <w:ind w:firstLine="567"/>
        <w:jc w:val="center"/>
        <w:rPr>
          <w:b/>
          <w:bCs/>
          <w:sz w:val="28"/>
          <w:szCs w:val="28"/>
        </w:rPr>
      </w:pPr>
    </w:p>
    <w:p w:rsidR="00391DDF" w:rsidRPr="00391DDF" w:rsidRDefault="00391DDF" w:rsidP="00391DDF">
      <w:pPr>
        <w:spacing w:after="240" w:line="240" w:lineRule="auto"/>
        <w:ind w:firstLine="567"/>
        <w:jc w:val="right"/>
        <w:rPr>
          <w:rFonts w:ascii="Times New Roman" w:eastAsia="Calibri" w:hAnsi="Times New Roman" w:cs="Times New Roman"/>
          <w:sz w:val="24"/>
          <w:szCs w:val="24"/>
        </w:rPr>
      </w:pPr>
      <w:r w:rsidRPr="00391DDF">
        <w:rPr>
          <w:rFonts w:ascii="Times New Roman" w:hAnsi="Times New Roman" w:cs="Times New Roman"/>
          <w:sz w:val="24"/>
          <w:szCs w:val="24"/>
        </w:rPr>
        <w:t xml:space="preserve">                      Телиус Ольга Михайловна, учитель первой категории МБОУ «Лесозаводская СШ».</w:t>
      </w:r>
    </w:p>
    <w:p w:rsidR="00391DDF" w:rsidRDefault="00391DDF" w:rsidP="00391DDF">
      <w:pPr>
        <w:pStyle w:val="a3"/>
        <w:spacing w:before="0" w:beforeAutospacing="0" w:after="240" w:afterAutospacing="0"/>
        <w:ind w:firstLine="567"/>
        <w:jc w:val="both"/>
      </w:pPr>
      <w:r>
        <w:t>- Добрый день, уважаемые коллеги</w:t>
      </w:r>
      <w:proofErr w:type="gramStart"/>
      <w:r>
        <w:t xml:space="preserve">,! </w:t>
      </w:r>
      <w:proofErr w:type="gramEnd"/>
      <w:r>
        <w:t>Приятно видеть вас и очень надеюсь, что сегодня у нас с вами получится интересный и полезный разговор.</w:t>
      </w:r>
    </w:p>
    <w:p w:rsidR="00391DDF" w:rsidRDefault="00391DDF" w:rsidP="00391DDF">
      <w:pPr>
        <w:pStyle w:val="a3"/>
        <w:spacing w:before="0" w:beforeAutospacing="0" w:after="240" w:afterAutospacing="0"/>
        <w:ind w:firstLine="567"/>
        <w:jc w:val="both"/>
      </w:pPr>
      <w:r>
        <w:t xml:space="preserve">Повернитесь друг к другу, посмотрите в глаза, улыбнитесь. Разверните ладони друг к другу, но не прикасайтесь. Теперь соединяем пальцы со словами: </w:t>
      </w:r>
    </w:p>
    <w:p w:rsidR="00391DDF" w:rsidRDefault="00391DDF" w:rsidP="00391DDF">
      <w:pPr>
        <w:pStyle w:val="a3"/>
        <w:spacing w:before="0" w:beforeAutospacing="0" w:after="0" w:afterAutospacing="0"/>
        <w:ind w:firstLine="567"/>
        <w:jc w:val="both"/>
      </w:pPr>
      <w:r>
        <w:t xml:space="preserve">Желаю (большой) </w:t>
      </w:r>
    </w:p>
    <w:p w:rsidR="00391DDF" w:rsidRDefault="00391DDF" w:rsidP="00391DDF">
      <w:pPr>
        <w:pStyle w:val="a3"/>
        <w:spacing w:before="0" w:beforeAutospacing="0" w:after="0" w:afterAutospacing="0"/>
        <w:ind w:firstLine="567"/>
        <w:jc w:val="both"/>
      </w:pPr>
      <w:r>
        <w:t>Успеха (</w:t>
      </w:r>
      <w:proofErr w:type="gramStart"/>
      <w:r>
        <w:t>указательный</w:t>
      </w:r>
      <w:proofErr w:type="gramEnd"/>
      <w:r>
        <w:t xml:space="preserve">) </w:t>
      </w:r>
    </w:p>
    <w:p w:rsidR="00391DDF" w:rsidRDefault="00391DDF" w:rsidP="00391DDF">
      <w:pPr>
        <w:pStyle w:val="a3"/>
        <w:spacing w:before="0" w:beforeAutospacing="0" w:after="0" w:afterAutospacing="0"/>
        <w:ind w:firstLine="567"/>
        <w:jc w:val="both"/>
      </w:pPr>
      <w:r>
        <w:t xml:space="preserve">Большого (средний) </w:t>
      </w:r>
    </w:p>
    <w:p w:rsidR="00391DDF" w:rsidRDefault="00391DDF" w:rsidP="00391DDF">
      <w:pPr>
        <w:pStyle w:val="a3"/>
        <w:spacing w:before="0" w:beforeAutospacing="0" w:after="0" w:afterAutospacing="0"/>
        <w:ind w:firstLine="567"/>
        <w:jc w:val="both"/>
      </w:pPr>
      <w:r>
        <w:t>Всегда (безымянный)</w:t>
      </w:r>
    </w:p>
    <w:p w:rsidR="00391DDF" w:rsidRDefault="00391DDF" w:rsidP="00391DDF">
      <w:pPr>
        <w:pStyle w:val="a3"/>
        <w:spacing w:before="0" w:beforeAutospacing="0" w:after="0" w:afterAutospacing="0"/>
        <w:ind w:firstLine="567"/>
        <w:jc w:val="both"/>
      </w:pPr>
      <w:r>
        <w:t xml:space="preserve">И во всем (мизинец) </w:t>
      </w:r>
    </w:p>
    <w:p w:rsidR="00391DDF" w:rsidRDefault="00391DDF" w:rsidP="00391DDF">
      <w:pPr>
        <w:pStyle w:val="a3"/>
        <w:spacing w:before="0" w:beforeAutospacing="0" w:after="0" w:afterAutospacing="0"/>
        <w:ind w:firstLine="567"/>
        <w:jc w:val="both"/>
      </w:pPr>
      <w:r>
        <w:t>Здравствуй (всей ладонью)</w:t>
      </w:r>
    </w:p>
    <w:p w:rsidR="00391DDF" w:rsidRDefault="00391DDF" w:rsidP="00391DDF">
      <w:pPr>
        <w:pStyle w:val="a3"/>
        <w:spacing w:before="0" w:beforeAutospacing="0" w:after="0" w:afterAutospacing="0"/>
        <w:ind w:firstLine="567"/>
        <w:jc w:val="both"/>
      </w:pPr>
    </w:p>
    <w:p w:rsidR="00391DDF" w:rsidRDefault="00391DDF" w:rsidP="00391DDF">
      <w:pPr>
        <w:pStyle w:val="a3"/>
        <w:spacing w:before="0" w:beforeAutospacing="0" w:after="0" w:afterAutospacing="0"/>
        <w:ind w:firstLine="567"/>
        <w:jc w:val="both"/>
      </w:pPr>
      <w:r>
        <w:t>- Вы чувствуете тепло ладони своего соседа по парте? Подарите друг другу тепло своей души в надежде на сотрудничество, взаимопонимание, взаимопомощь в работе.</w:t>
      </w:r>
    </w:p>
    <w:p w:rsidR="00391DDF" w:rsidRDefault="00391DDF" w:rsidP="00391DDF">
      <w:pPr>
        <w:pStyle w:val="a3"/>
        <w:spacing w:before="0" w:beforeAutospacing="0" w:after="0" w:afterAutospacing="0"/>
        <w:ind w:firstLine="567"/>
        <w:jc w:val="both"/>
      </w:pPr>
    </w:p>
    <w:p w:rsidR="00391DDF" w:rsidRDefault="00391DDF" w:rsidP="00391DDF">
      <w:pPr>
        <w:pStyle w:val="a3"/>
        <w:spacing w:before="0" w:beforeAutospacing="0" w:after="240" w:afterAutospacing="0"/>
        <w:ind w:firstLine="567"/>
        <w:jc w:val="both"/>
      </w:pPr>
      <w:r>
        <w:t xml:space="preserve">За окном зима, а так хочется лета. Пусть эти маленькие бабочки напоминают вам о лете. </w:t>
      </w:r>
      <w:proofErr w:type="gramStart"/>
      <w:r>
        <w:t>Выберите одну, которая соответствует вашему настроению, посадите ее на свою ладонь, и посмотрите одну притчу (видео).</w:t>
      </w:r>
      <w:proofErr w:type="gramEnd"/>
    </w:p>
    <w:p w:rsidR="00391DDF" w:rsidRDefault="00391DDF" w:rsidP="00391DDF">
      <w:pPr>
        <w:pStyle w:val="a3"/>
        <w:spacing w:before="0" w:beforeAutospacing="0" w:after="240" w:afterAutospacing="0"/>
        <w:ind w:firstLine="567"/>
        <w:jc w:val="both"/>
      </w:pPr>
      <w:r>
        <w:t xml:space="preserve">“Всё в твоих руках”. </w:t>
      </w:r>
    </w:p>
    <w:p w:rsidR="00391DDF" w:rsidRDefault="00391DDF" w:rsidP="00391DDF">
      <w:pPr>
        <w:pStyle w:val="a3"/>
        <w:spacing w:before="0" w:beforeAutospacing="0" w:after="240" w:afterAutospacing="0"/>
        <w:ind w:firstLine="567"/>
        <w:jc w:val="both"/>
      </w:pPr>
      <w:r>
        <w:t>Важно, чтобы в наших руках ребенок чувствовал себя:</w:t>
      </w:r>
    </w:p>
    <w:p w:rsidR="00391DDF" w:rsidRDefault="00391DDF" w:rsidP="00391DDF">
      <w:pPr>
        <w:pStyle w:val="a3"/>
        <w:spacing w:before="0" w:beforeAutospacing="0" w:after="0" w:afterAutospacing="0"/>
        <w:ind w:firstLine="567"/>
        <w:jc w:val="both"/>
      </w:pPr>
      <w:r>
        <w:t xml:space="preserve">любимым </w:t>
      </w:r>
    </w:p>
    <w:p w:rsidR="00391DDF" w:rsidRDefault="00391DDF" w:rsidP="00391DDF">
      <w:pPr>
        <w:pStyle w:val="a3"/>
        <w:spacing w:before="0" w:beforeAutospacing="0" w:after="0" w:afterAutospacing="0"/>
        <w:ind w:firstLine="567"/>
        <w:jc w:val="both"/>
      </w:pPr>
      <w:r>
        <w:t xml:space="preserve">нужным, </w:t>
      </w:r>
    </w:p>
    <w:p w:rsidR="00844A0C" w:rsidRDefault="00391DDF" w:rsidP="00CD6DCD">
      <w:pPr>
        <w:pStyle w:val="a3"/>
        <w:spacing w:before="0" w:beforeAutospacing="0" w:after="0" w:afterAutospacing="0"/>
        <w:ind w:firstLine="567"/>
        <w:jc w:val="both"/>
      </w:pPr>
      <w:r>
        <w:t xml:space="preserve">а главное – </w:t>
      </w:r>
      <w:proofErr w:type="gramStart"/>
      <w:r>
        <w:t>успешным</w:t>
      </w:r>
      <w:proofErr w:type="gramEnd"/>
      <w:r>
        <w:t>.</w:t>
      </w:r>
    </w:p>
    <w:p w:rsidR="00391DDF" w:rsidRDefault="00391DDF" w:rsidP="00391DDF">
      <w:pPr>
        <w:pStyle w:val="a3"/>
        <w:spacing w:before="0" w:beforeAutospacing="0" w:after="0" w:afterAutospacing="0"/>
        <w:ind w:firstLine="567"/>
        <w:jc w:val="both"/>
      </w:pPr>
      <w:r>
        <w:t xml:space="preserve"> </w:t>
      </w:r>
    </w:p>
    <w:p w:rsidR="00391DDF" w:rsidRDefault="00391DDF" w:rsidP="00391DDF">
      <w:pPr>
        <w:pStyle w:val="a3"/>
        <w:spacing w:before="0" w:beforeAutospacing="0" w:after="0" w:afterAutospacing="0"/>
        <w:ind w:firstLine="567"/>
        <w:jc w:val="both"/>
      </w:pPr>
      <w:r>
        <w:t>Как вы думаете, почему я начала свой мастер класс с этих слов?</w:t>
      </w:r>
      <w:r>
        <w:rPr>
          <w:b/>
          <w:bCs/>
        </w:rPr>
        <w:t xml:space="preserve"> </w:t>
      </w:r>
      <w:r>
        <w:t>Какова тема моего сегодняшнего мастер-класса</w:t>
      </w:r>
      <w:r>
        <w:rPr>
          <w:b/>
          <w:bCs/>
        </w:rPr>
        <w:t xml:space="preserve">? </w:t>
      </w:r>
    </w:p>
    <w:p w:rsidR="00391DDF" w:rsidRDefault="00391DDF" w:rsidP="00391DDF">
      <w:pPr>
        <w:pStyle w:val="a3"/>
        <w:spacing w:before="0" w:beforeAutospacing="0" w:after="240" w:afterAutospacing="0"/>
        <w:ind w:firstLine="567"/>
        <w:jc w:val="both"/>
      </w:pPr>
      <w:r>
        <w:t>Успешность каждого ребенка зависит не только от его способностей, но и от мотивации. Если нет мотивации, то никакие большие способности не приведут ученика к успеху.</w:t>
      </w:r>
    </w:p>
    <w:p w:rsidR="00391DDF" w:rsidRPr="00391DDF" w:rsidRDefault="00391DDF" w:rsidP="00391DDF">
      <w:pPr>
        <w:pStyle w:val="a3"/>
        <w:spacing w:before="0" w:beforeAutospacing="0" w:after="240" w:afterAutospacing="0"/>
        <w:ind w:firstLine="567"/>
        <w:jc w:val="both"/>
        <w:rPr>
          <w:b/>
        </w:rPr>
      </w:pPr>
      <w:r>
        <w:t xml:space="preserve">Тема моего мастер класса: </w:t>
      </w:r>
      <w:r w:rsidRPr="00391DDF">
        <w:rPr>
          <w:b/>
        </w:rPr>
        <w:t>"Учебная мотивация как один из критериев повышения качества образования"</w:t>
      </w:r>
    </w:p>
    <w:p w:rsidR="00391DDF" w:rsidRPr="00391DDF" w:rsidRDefault="00391DDF" w:rsidP="00391DDF">
      <w:pPr>
        <w:pStyle w:val="western"/>
        <w:spacing w:before="0" w:beforeAutospacing="0" w:after="240" w:afterAutospacing="0"/>
        <w:ind w:firstLine="567"/>
        <w:jc w:val="both"/>
      </w:pPr>
      <w:r>
        <w:t xml:space="preserve">И цель моего мастер-класса </w:t>
      </w:r>
      <w:proofErr w:type="gramStart"/>
      <w:r>
        <w:t>–п</w:t>
      </w:r>
      <w:proofErr w:type="gramEnd"/>
      <w:r>
        <w:t>ознакомить вас</w:t>
      </w:r>
      <w:r>
        <w:rPr>
          <w:b/>
          <w:bCs/>
        </w:rPr>
        <w:t xml:space="preserve"> </w:t>
      </w:r>
      <w:r w:rsidRPr="00391DDF">
        <w:rPr>
          <w:bCs/>
        </w:rPr>
        <w:t>с приёмами, которые повышают учебную мотивацию и способствуют успеху!</w:t>
      </w:r>
      <w:r w:rsidRPr="00391DDF">
        <w:t xml:space="preserve"> </w:t>
      </w:r>
    </w:p>
    <w:p w:rsidR="00391DDF" w:rsidRDefault="00391DDF" w:rsidP="00391DDF">
      <w:pPr>
        <w:pStyle w:val="western"/>
        <w:spacing w:before="0" w:beforeAutospacing="0" w:after="240" w:afterAutospacing="0"/>
        <w:ind w:firstLine="567"/>
        <w:jc w:val="both"/>
      </w:pPr>
      <w:r>
        <w:t xml:space="preserve">Что же такое мотивация? Мотивация - побуждение, вызывающее активность. В основе мотивации лежат, как говорят психологи, потребности и интересы личности. Следовательно, чтобы добиться хороших успехов в учебе школьников, необходимо сделать обучение желанным процессом. </w:t>
      </w:r>
    </w:p>
    <w:p w:rsidR="00CD6DCD" w:rsidRPr="00CD6DCD" w:rsidRDefault="00CD6DCD" w:rsidP="00CD6DCD">
      <w:pPr>
        <w:ind w:firstLine="708"/>
        <w:jc w:val="both"/>
        <w:rPr>
          <w:rFonts w:ascii="Times New Roman" w:hAnsi="Times New Roman"/>
          <w:sz w:val="24"/>
          <w:szCs w:val="24"/>
        </w:rPr>
      </w:pPr>
      <w:r w:rsidRPr="00CD6DCD">
        <w:rPr>
          <w:rFonts w:ascii="Times New Roman" w:eastAsia="Calibri" w:hAnsi="Times New Roman" w:cs="Times New Roman"/>
          <w:sz w:val="24"/>
          <w:szCs w:val="24"/>
        </w:rPr>
        <w:lastRenderedPageBreak/>
        <w:t>Продумать "изюминку" урока. Каждый урок должен содержать что-то, что вызовет удивление, изумление, восторг учащихся - одним словом, то, что они бу</w:t>
      </w:r>
      <w:r>
        <w:rPr>
          <w:rFonts w:ascii="Times New Roman" w:hAnsi="Times New Roman"/>
          <w:sz w:val="24"/>
          <w:szCs w:val="24"/>
        </w:rPr>
        <w:t>дут помнить, когда все забудут.</w:t>
      </w:r>
    </w:p>
    <w:p w:rsidR="00581D67" w:rsidRDefault="00581D67" w:rsidP="00E42692">
      <w:pPr>
        <w:pStyle w:val="a3"/>
        <w:spacing w:before="0" w:beforeAutospacing="0" w:after="200" w:afterAutospacing="0"/>
        <w:ind w:firstLine="567"/>
        <w:jc w:val="both"/>
        <w:rPr>
          <w:u w:val="single"/>
        </w:rPr>
      </w:pPr>
      <w:r>
        <w:rPr>
          <w:u w:val="single"/>
        </w:rPr>
        <w:t xml:space="preserve">1. </w:t>
      </w:r>
      <w:r w:rsidR="00CD6DCD">
        <w:rPr>
          <w:u w:val="single"/>
        </w:rPr>
        <w:t>Этап мотивации, организационный момент.</w:t>
      </w:r>
    </w:p>
    <w:p w:rsidR="00CD6DCD" w:rsidRPr="00E42692" w:rsidRDefault="00CD6DCD" w:rsidP="00CD6DCD">
      <w:pPr>
        <w:pStyle w:val="a3"/>
        <w:spacing w:before="0" w:beforeAutospacing="0" w:after="240" w:afterAutospacing="0"/>
        <w:jc w:val="both"/>
        <w:rPr>
          <w:b/>
          <w:sz w:val="20"/>
          <w:szCs w:val="20"/>
        </w:rPr>
      </w:pPr>
      <w:r w:rsidRPr="00E42692">
        <w:rPr>
          <w:b/>
          <w:sz w:val="20"/>
          <w:szCs w:val="20"/>
        </w:rPr>
        <w:t>«СЛУЧАЙ ИЗ ЖИЗНИ»</w:t>
      </w:r>
    </w:p>
    <w:p w:rsidR="00CD6DCD" w:rsidRDefault="00CD6DCD" w:rsidP="00F86D22">
      <w:pPr>
        <w:pStyle w:val="a3"/>
        <w:spacing w:before="0" w:beforeAutospacing="0" w:after="240" w:afterAutospacing="0"/>
        <w:jc w:val="both"/>
        <w:rPr>
          <w:u w:val="single"/>
        </w:rPr>
      </w:pPr>
      <w:r>
        <w:t>Зайдя в класс, учитель демонстрирует переполняющие его эмоции от увиденного или услышанного эпизода и начинает рассказывать жизненную историю. На учеников это оказывает ошеломляющее действие. Вроде как литература, а нам тут про случай в автобусе. Тем не менее, для концентрации внимания и доверительного настроя между учителем и учениками короткая история оказала пользу. Можно переходить к теме урока.</w:t>
      </w:r>
    </w:p>
    <w:p w:rsidR="00F86D22" w:rsidRPr="00E42692" w:rsidRDefault="00F86D22" w:rsidP="00F86D22">
      <w:pPr>
        <w:shd w:val="clear" w:color="auto" w:fill="FFFFFF"/>
        <w:spacing w:after="0"/>
        <w:jc w:val="both"/>
        <w:rPr>
          <w:rFonts w:ascii="Times New Roman" w:hAnsi="Times New Roman"/>
          <w:b/>
          <w:bCs/>
          <w:sz w:val="20"/>
          <w:szCs w:val="20"/>
        </w:rPr>
      </w:pPr>
      <w:r w:rsidRPr="00E42692">
        <w:rPr>
          <w:rFonts w:ascii="Times New Roman" w:eastAsia="Calibri" w:hAnsi="Times New Roman" w:cs="Times New Roman"/>
          <w:b/>
          <w:bCs/>
          <w:sz w:val="20"/>
          <w:szCs w:val="20"/>
        </w:rPr>
        <w:t>«ИНТЕЛЛЕКТУАЛЬНАЯ РАЗМИНКА»</w:t>
      </w:r>
    </w:p>
    <w:p w:rsidR="008B3D76" w:rsidRDefault="008B3D76" w:rsidP="008B3D76">
      <w:pPr>
        <w:shd w:val="clear" w:color="auto" w:fill="FFFFFF"/>
        <w:spacing w:after="0" w:line="240" w:lineRule="auto"/>
        <w:jc w:val="both"/>
        <w:rPr>
          <w:rFonts w:ascii="Times New Roman" w:eastAsia="Calibri" w:hAnsi="Times New Roman" w:cs="Times New Roman"/>
          <w:b/>
          <w:bCs/>
          <w:sz w:val="20"/>
          <w:szCs w:val="20"/>
          <w:u w:val="single"/>
        </w:rPr>
      </w:pPr>
    </w:p>
    <w:p w:rsidR="00F86D22" w:rsidRPr="003B19EF" w:rsidRDefault="00F86D22" w:rsidP="008B3D76">
      <w:pPr>
        <w:shd w:val="clear" w:color="auto" w:fill="FFFFFF"/>
        <w:spacing w:after="0" w:line="240" w:lineRule="auto"/>
        <w:jc w:val="both"/>
        <w:rPr>
          <w:rFonts w:ascii="Times New Roman" w:eastAsia="Calibri" w:hAnsi="Times New Roman" w:cs="Times New Roman"/>
          <w:sz w:val="24"/>
          <w:szCs w:val="24"/>
        </w:rPr>
      </w:pPr>
      <w:r w:rsidRPr="003B19EF">
        <w:rPr>
          <w:rFonts w:ascii="Times New Roman" w:eastAsia="Calibri" w:hAnsi="Times New Roman" w:cs="Times New Roman"/>
          <w:bCs/>
          <w:sz w:val="24"/>
          <w:szCs w:val="24"/>
        </w:rPr>
        <w:t xml:space="preserve">Можно начать урок </w:t>
      </w:r>
      <w:r w:rsidRPr="003B19EF">
        <w:rPr>
          <w:rFonts w:ascii="Times New Roman" w:eastAsia="Calibri" w:hAnsi="Times New Roman" w:cs="Times New Roman"/>
          <w:sz w:val="24"/>
          <w:szCs w:val="24"/>
        </w:rPr>
        <w:t xml:space="preserve">с </w:t>
      </w:r>
      <w:r w:rsidRPr="003B19EF">
        <w:rPr>
          <w:rFonts w:ascii="Times New Roman" w:eastAsia="Calibri" w:hAnsi="Times New Roman" w:cs="Times New Roman"/>
          <w:bCs/>
          <w:sz w:val="24"/>
          <w:szCs w:val="24"/>
        </w:rPr>
        <w:t>интеллек</w:t>
      </w:r>
      <w:r w:rsidRPr="003B19EF">
        <w:rPr>
          <w:rFonts w:ascii="Times New Roman" w:eastAsia="Calibri" w:hAnsi="Times New Roman" w:cs="Times New Roman"/>
          <w:bCs/>
          <w:sz w:val="24"/>
          <w:szCs w:val="24"/>
        </w:rPr>
        <w:softHyphen/>
        <w:t>туальной разминки — два-три не слишком слож</w:t>
      </w:r>
      <w:r w:rsidRPr="003B19EF">
        <w:rPr>
          <w:rFonts w:ascii="Times New Roman" w:eastAsia="Calibri" w:hAnsi="Times New Roman" w:cs="Times New Roman"/>
          <w:bCs/>
          <w:sz w:val="24"/>
          <w:szCs w:val="24"/>
        </w:rPr>
        <w:softHyphen/>
        <w:t xml:space="preserve">ных вопроса на размышление. С традиционного устного короткого опроса — простого опроса, ибо основная его цель </w:t>
      </w:r>
      <w:r w:rsidRPr="003B19EF">
        <w:rPr>
          <w:rFonts w:ascii="Times New Roman" w:eastAsia="Calibri" w:hAnsi="Times New Roman" w:cs="Times New Roman"/>
          <w:sz w:val="24"/>
          <w:szCs w:val="24"/>
        </w:rPr>
        <w:t>— на</w:t>
      </w:r>
      <w:r w:rsidRPr="003B19EF">
        <w:rPr>
          <w:rFonts w:ascii="Times New Roman" w:eastAsia="Calibri" w:hAnsi="Times New Roman" w:cs="Times New Roman"/>
          <w:sz w:val="24"/>
          <w:szCs w:val="24"/>
        </w:rPr>
        <w:softHyphen/>
        <w:t xml:space="preserve">строить учащегося </w:t>
      </w:r>
      <w:r w:rsidRPr="003B19EF">
        <w:rPr>
          <w:rFonts w:ascii="Times New Roman" w:eastAsia="Calibri" w:hAnsi="Times New Roman" w:cs="Times New Roman"/>
          <w:bCs/>
          <w:sz w:val="24"/>
          <w:szCs w:val="24"/>
        </w:rPr>
        <w:t xml:space="preserve">на работу, а не устроить ему </w:t>
      </w:r>
      <w:r w:rsidRPr="003B19EF">
        <w:rPr>
          <w:rFonts w:ascii="Times New Roman" w:eastAsia="Calibri" w:hAnsi="Times New Roman" w:cs="Times New Roman"/>
          <w:sz w:val="24"/>
          <w:szCs w:val="24"/>
        </w:rPr>
        <w:t xml:space="preserve">стресс с головомойкой. </w:t>
      </w:r>
    </w:p>
    <w:p w:rsidR="00F86D22" w:rsidRPr="00E42692" w:rsidRDefault="00F86D22" w:rsidP="00F86D22">
      <w:pPr>
        <w:pStyle w:val="2"/>
        <w:rPr>
          <w:color w:val="auto"/>
          <w:sz w:val="20"/>
          <w:szCs w:val="20"/>
        </w:rPr>
      </w:pPr>
      <w:r w:rsidRPr="00E42692">
        <w:rPr>
          <w:color w:val="auto"/>
          <w:sz w:val="20"/>
          <w:szCs w:val="20"/>
        </w:rPr>
        <w:t>«СВЕТОФОР»</w:t>
      </w:r>
    </w:p>
    <w:p w:rsidR="00F86D22" w:rsidRDefault="00F86D22" w:rsidP="00F86D22">
      <w:pPr>
        <w:pStyle w:val="a3"/>
      </w:pPr>
      <w:r>
        <w:t>Во многом проблемы повышения эффективности устного опроса решает прием, который назовем: «Светофор»</w:t>
      </w:r>
    </w:p>
    <w:p w:rsidR="00F86D22" w:rsidRDefault="00F86D22" w:rsidP="00F86D22">
      <w:pPr>
        <w:pStyle w:val="a3"/>
      </w:pPr>
      <w:r>
        <w:t xml:space="preserve">«Светофор» — это всего лишь длинная полоска картона, с одной стороны красная, с другой — зеленая. </w:t>
      </w:r>
    </w:p>
    <w:p w:rsidR="00F86D22" w:rsidRDefault="00F86D22" w:rsidP="00F86D22">
      <w:pPr>
        <w:pStyle w:val="a3"/>
      </w:pPr>
      <w:r>
        <w:t>Формула:</w:t>
      </w:r>
      <w:r>
        <w:rPr>
          <w:color w:val="C00000"/>
        </w:rPr>
        <w:t xml:space="preserve"> </w:t>
      </w:r>
      <w:r>
        <w:t xml:space="preserve">при опросе ученики поднимают «светофор» красной или зеленой стороной к учителю, сигнализируя о своей готовности к ответу. Способ применения светофора зависит от типа опроса. </w:t>
      </w:r>
    </w:p>
    <w:p w:rsidR="00F86D22" w:rsidRDefault="00F86D22" w:rsidP="00F86D22">
      <w:pPr>
        <w:pStyle w:val="a3"/>
      </w:pPr>
      <w:r>
        <w:t xml:space="preserve">Красный сигнал означает «Я не знаю!» Это — сигнал тревоги. Это ученик как бы сам себе ставит двойку — пусть она и не идет в журнал. Зеленый сигнал — «Знаю!» </w:t>
      </w:r>
    </w:p>
    <w:p w:rsidR="00F86D22" w:rsidRPr="00E42692" w:rsidRDefault="00F86D22" w:rsidP="00F86D22">
      <w:pPr>
        <w:pStyle w:val="a3"/>
        <w:shd w:val="clear" w:color="auto" w:fill="FFFFFF"/>
        <w:rPr>
          <w:b/>
          <w:bCs/>
          <w:sz w:val="20"/>
          <w:szCs w:val="20"/>
        </w:rPr>
      </w:pPr>
      <w:r w:rsidRPr="00E42692">
        <w:rPr>
          <w:b/>
          <w:bCs/>
          <w:sz w:val="20"/>
          <w:szCs w:val="20"/>
        </w:rPr>
        <w:t>«ЛИСТ ЗАЩИТЫ»</w:t>
      </w:r>
    </w:p>
    <w:p w:rsidR="00F86D22" w:rsidRDefault="00F86D22" w:rsidP="00F86D22">
      <w:pPr>
        <w:pStyle w:val="a3"/>
        <w:shd w:val="clear" w:color="auto" w:fill="FFFFFF"/>
      </w:pPr>
      <w:r>
        <w:t>Перед каждым уроком, всегда в одном и том же месте, лежит “Лист защиты”, куда каждый ученик без объяснения причин может вписать свою фамилию и быть уверенным, что его сегодня не спросят. Зато учитель, подшивая эти листы, держит ситуацию под контролем.</w:t>
      </w:r>
    </w:p>
    <w:p w:rsidR="00A2017A" w:rsidRDefault="00A2017A" w:rsidP="00A2017A">
      <w:pPr>
        <w:pStyle w:val="a3"/>
        <w:spacing w:before="0" w:beforeAutospacing="0" w:after="0" w:afterAutospacing="0" w:line="276" w:lineRule="auto"/>
        <w:jc w:val="both"/>
        <w:rPr>
          <w:b/>
          <w:sz w:val="20"/>
          <w:szCs w:val="20"/>
        </w:rPr>
      </w:pPr>
      <w:r w:rsidRPr="00810563">
        <w:rPr>
          <w:b/>
          <w:sz w:val="20"/>
          <w:szCs w:val="20"/>
        </w:rPr>
        <w:t>«УСТАМИ МЛАДЕНЦА»</w:t>
      </w:r>
    </w:p>
    <w:p w:rsidR="00A2017A" w:rsidRPr="00810563" w:rsidRDefault="00A2017A" w:rsidP="00A2017A">
      <w:pPr>
        <w:pStyle w:val="a3"/>
        <w:spacing w:before="0" w:beforeAutospacing="0" w:after="0" w:afterAutospacing="0" w:line="276" w:lineRule="auto"/>
        <w:jc w:val="both"/>
        <w:rPr>
          <w:b/>
          <w:sz w:val="20"/>
          <w:szCs w:val="20"/>
        </w:rPr>
      </w:pPr>
    </w:p>
    <w:p w:rsidR="00A2017A" w:rsidRDefault="00A2017A" w:rsidP="00A2017A">
      <w:pPr>
        <w:pStyle w:val="a3"/>
        <w:spacing w:before="0" w:beforeAutospacing="0" w:after="0" w:afterAutospacing="0" w:line="276" w:lineRule="auto"/>
        <w:jc w:val="both"/>
      </w:pPr>
      <w:r>
        <w:t>1. Очень ценный продукт питания.</w:t>
      </w:r>
    </w:p>
    <w:p w:rsidR="00A2017A" w:rsidRDefault="00A2017A" w:rsidP="00A2017A">
      <w:pPr>
        <w:pStyle w:val="a3"/>
        <w:spacing w:before="0" w:beforeAutospacing="0" w:after="0" w:afterAutospacing="0" w:line="276" w:lineRule="auto"/>
        <w:jc w:val="both"/>
      </w:pPr>
      <w:r>
        <w:t>2.  В ней много белков, жиров, витаминов, минеральных веществ.</w:t>
      </w:r>
    </w:p>
    <w:p w:rsidR="00A2017A" w:rsidRDefault="00A2017A" w:rsidP="00A2017A">
      <w:pPr>
        <w:pStyle w:val="a3"/>
        <w:spacing w:before="0" w:beforeAutospacing="0" w:after="0" w:afterAutospacing="0" w:line="276" w:lineRule="auto"/>
        <w:jc w:val="both"/>
      </w:pPr>
      <w:r>
        <w:t>3. Она бывает белая, красная.</w:t>
      </w:r>
    </w:p>
    <w:p w:rsidR="00A2017A" w:rsidRDefault="00A2017A" w:rsidP="00A2017A">
      <w:pPr>
        <w:pStyle w:val="a3"/>
        <w:spacing w:before="0" w:beforeAutospacing="0" w:after="0" w:afterAutospacing="0" w:line="276" w:lineRule="auto"/>
        <w:jc w:val="both"/>
      </w:pPr>
      <w:r>
        <w:t>4. Она бывает живая, охлаждённая, мороженная, солёная, копчёная, вяленная.</w:t>
      </w:r>
    </w:p>
    <w:p w:rsidR="00E42692" w:rsidRDefault="00E42692" w:rsidP="00F86D22">
      <w:pPr>
        <w:pStyle w:val="a3"/>
        <w:shd w:val="clear" w:color="auto" w:fill="FFFFFF"/>
        <w:rPr>
          <w:u w:val="single"/>
        </w:rPr>
      </w:pPr>
      <w:r w:rsidRPr="00E42692">
        <w:rPr>
          <w:u w:val="single"/>
        </w:rPr>
        <w:t>2. Актуализация знаний.</w:t>
      </w:r>
    </w:p>
    <w:p w:rsidR="00E42692" w:rsidRPr="00E42692" w:rsidRDefault="00E42692" w:rsidP="00E42692">
      <w:pPr>
        <w:pStyle w:val="2"/>
        <w:rPr>
          <w:rFonts w:ascii="Times New Roman" w:eastAsia="Times New Roman" w:hAnsi="Times New Roman" w:cs="Times New Roman"/>
          <w:color w:val="auto"/>
          <w:sz w:val="20"/>
          <w:szCs w:val="20"/>
        </w:rPr>
      </w:pPr>
      <w:r w:rsidRPr="00E42692">
        <w:rPr>
          <w:rFonts w:ascii="Times New Roman" w:hAnsi="Times New Roman" w:cs="Times New Roman"/>
          <w:color w:val="auto"/>
          <w:sz w:val="20"/>
          <w:szCs w:val="20"/>
        </w:rPr>
        <w:lastRenderedPageBreak/>
        <w:t>«Я БЕРУ ТЕБЯ С СОБОЙ»</w:t>
      </w:r>
    </w:p>
    <w:p w:rsidR="00E42692" w:rsidRDefault="00E42692" w:rsidP="00E42692">
      <w:pPr>
        <w:pStyle w:val="a3"/>
      </w:pPr>
      <w:r>
        <w:t xml:space="preserve">Универсальный приём ТРИЗ, направленный на актуализацию знаний учащихся, способствующий накоплению информации о признаках объектов. 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 </w:t>
      </w:r>
    </w:p>
    <w:p w:rsidR="00E42692" w:rsidRDefault="00E42692" w:rsidP="00E42692">
      <w:pPr>
        <w:pStyle w:val="a3"/>
        <w:rPr>
          <w:i/>
        </w:rPr>
      </w:pPr>
      <w:r>
        <w:t>«</w:t>
      </w:r>
      <w:r w:rsidRPr="00E42692">
        <w:rPr>
          <w:i/>
        </w:rPr>
        <w:t>Я собралась в путешествие. Я собираю чемодан и беру с собой объекты, которые чем-то похожи. Угадайте, по ка</w:t>
      </w:r>
      <w:r>
        <w:rPr>
          <w:i/>
        </w:rPr>
        <w:t>кому признаку я собираю объекты. Я беру с собой иголку. А вы?»</w:t>
      </w:r>
    </w:p>
    <w:p w:rsidR="008B3D76" w:rsidRPr="008B3D76" w:rsidRDefault="008B3D76" w:rsidP="008B3D76">
      <w:pPr>
        <w:pStyle w:val="2"/>
        <w:rPr>
          <w:rFonts w:ascii="Times New Roman" w:eastAsia="Times New Roman" w:hAnsi="Times New Roman" w:cs="Times New Roman"/>
          <w:color w:val="auto"/>
          <w:sz w:val="20"/>
          <w:szCs w:val="20"/>
        </w:rPr>
      </w:pPr>
      <w:r>
        <w:rPr>
          <w:rFonts w:ascii="Times New Roman" w:hAnsi="Times New Roman" w:cs="Times New Roman"/>
          <w:color w:val="auto"/>
          <w:sz w:val="20"/>
          <w:szCs w:val="20"/>
        </w:rPr>
        <w:t>«СОГЛАСЕН – НЕ СОГЛАСЕН»</w:t>
      </w:r>
    </w:p>
    <w:p w:rsidR="008B3D76" w:rsidRDefault="008B3D76" w:rsidP="008B3D76">
      <w:pPr>
        <w:pStyle w:val="a3"/>
      </w:pPr>
      <w:r>
        <w:t xml:space="preserve">Универсальный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 изучению темы урока. </w:t>
      </w:r>
    </w:p>
    <w:p w:rsidR="008B3D76" w:rsidRDefault="008B3D76" w:rsidP="008B3D76">
      <w:pPr>
        <w:pStyle w:val="a3"/>
      </w:pPr>
      <w:r>
        <w:t xml:space="preserve">Детям предлагается выразить свое отношение к ряду утверждений по правилу: </w:t>
      </w:r>
      <w:proofErr w:type="gramStart"/>
      <w:r>
        <w:t>согласен</w:t>
      </w:r>
      <w:proofErr w:type="gramEnd"/>
      <w:r>
        <w:t xml:space="preserve"> – «+», не согласен – «-». </w:t>
      </w:r>
    </w:p>
    <w:p w:rsidR="008B3D76" w:rsidRPr="008B3D76" w:rsidRDefault="008B3D76" w:rsidP="008B3D76">
      <w:pPr>
        <w:pStyle w:val="a3"/>
        <w:rPr>
          <w:b/>
          <w:sz w:val="20"/>
          <w:szCs w:val="20"/>
        </w:rPr>
      </w:pPr>
      <w:r w:rsidRPr="008B3D76">
        <w:rPr>
          <w:b/>
          <w:sz w:val="20"/>
          <w:szCs w:val="20"/>
        </w:rPr>
        <w:t>«КОРЗИНА»</w:t>
      </w:r>
    </w:p>
    <w:p w:rsidR="008B3D76" w:rsidRDefault="008B3D76" w:rsidP="008B3D76">
      <w:pPr>
        <w:pStyle w:val="a3"/>
      </w:pPr>
      <w:r>
        <w:t xml:space="preserve">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w:t>
      </w:r>
    </w:p>
    <w:p w:rsidR="008B3D76" w:rsidRPr="008B3D76" w:rsidRDefault="008B3D76" w:rsidP="008B3D76">
      <w:pPr>
        <w:pStyle w:val="2"/>
        <w:rPr>
          <w:rFonts w:ascii="Times New Roman" w:eastAsia="Times New Roman" w:hAnsi="Times New Roman" w:cs="Times New Roman"/>
          <w:color w:val="auto"/>
          <w:sz w:val="20"/>
          <w:szCs w:val="20"/>
        </w:rPr>
      </w:pPr>
      <w:r>
        <w:rPr>
          <w:rStyle w:val="mw-headline"/>
          <w:rFonts w:ascii="Times New Roman" w:hAnsi="Times New Roman" w:cs="Times New Roman"/>
          <w:color w:val="auto"/>
          <w:sz w:val="20"/>
          <w:szCs w:val="20"/>
        </w:rPr>
        <w:t>«ИГРОВАЯ ЦЕЛЬ»</w:t>
      </w:r>
    </w:p>
    <w:p w:rsidR="008B3D76" w:rsidRDefault="008B3D76" w:rsidP="008B3D76">
      <w:pPr>
        <w:pStyle w:val="a3"/>
      </w:pPr>
      <w:r>
        <w:t xml:space="preserve">Универсальный приём-игра, направленный на активизацию мыслительной деятельности учащихся на уроке. Позволяет включить в игровую оболочку большое число однообразных заданий. </w:t>
      </w:r>
    </w:p>
    <w:p w:rsidR="008B3D76" w:rsidRDefault="008B3D76" w:rsidP="008B3D76">
      <w:pPr>
        <w:pStyle w:val="a3"/>
        <w:spacing w:before="0" w:beforeAutospacing="0" w:after="240" w:afterAutospacing="0"/>
      </w:pPr>
      <w:r>
        <w:t xml:space="preserve">Предлагается в игровой форме команде или группе учащихся выполнить ряд однотипных заданий на скорость и правильность. </w:t>
      </w:r>
    </w:p>
    <w:p w:rsidR="008B3D76" w:rsidRDefault="008B3D76" w:rsidP="008B3D76">
      <w:pPr>
        <w:pStyle w:val="a3"/>
        <w:spacing w:before="0" w:beforeAutospacing="0" w:after="240" w:afterAutospacing="0"/>
      </w:pPr>
      <w:r>
        <w:t xml:space="preserve">Необходимо составить, например,  пищевую пирамиду. </w:t>
      </w:r>
    </w:p>
    <w:p w:rsidR="008B3D76" w:rsidRDefault="008B3D76" w:rsidP="008B3D76">
      <w:pPr>
        <w:pStyle w:val="a3"/>
        <w:spacing w:before="0" w:beforeAutospacing="0" w:after="240" w:afterAutospacing="0"/>
      </w:pPr>
      <w:r>
        <w:t xml:space="preserve">Выигрывает та команда, которая быстрее и правильнее выполнит задание. </w:t>
      </w:r>
    </w:p>
    <w:p w:rsidR="009452F1" w:rsidRDefault="009452F1" w:rsidP="008B3D76">
      <w:pPr>
        <w:pStyle w:val="a3"/>
        <w:spacing w:before="0" w:beforeAutospacing="0" w:after="240" w:afterAutospacing="0"/>
        <w:rPr>
          <w:u w:val="single"/>
        </w:rPr>
      </w:pPr>
      <w:r w:rsidRPr="009452F1">
        <w:rPr>
          <w:u w:val="single"/>
        </w:rPr>
        <w:t>3. Изучение нового материала</w:t>
      </w:r>
    </w:p>
    <w:p w:rsidR="009452F1" w:rsidRPr="009452F1" w:rsidRDefault="009452F1" w:rsidP="009452F1">
      <w:pPr>
        <w:pStyle w:val="a3"/>
        <w:spacing w:before="0" w:beforeAutospacing="0" w:after="0" w:afterAutospacing="0"/>
        <w:rPr>
          <w:b/>
          <w:bCs/>
          <w:iCs/>
          <w:sz w:val="20"/>
          <w:szCs w:val="20"/>
        </w:rPr>
      </w:pPr>
      <w:r w:rsidRPr="009452F1">
        <w:rPr>
          <w:b/>
          <w:bCs/>
          <w:iCs/>
          <w:sz w:val="20"/>
          <w:szCs w:val="20"/>
        </w:rPr>
        <w:t>«ЛОВИ ОШИБКУ»</w:t>
      </w:r>
    </w:p>
    <w:p w:rsidR="009452F1" w:rsidRDefault="009452F1" w:rsidP="009452F1">
      <w:pPr>
        <w:pStyle w:val="a3"/>
        <w:spacing w:before="0" w:beforeAutospacing="0" w:after="0" w:afterAutospacing="0"/>
      </w:pPr>
    </w:p>
    <w:p w:rsidR="009452F1" w:rsidRDefault="009452F1" w:rsidP="009452F1">
      <w:pPr>
        <w:pStyle w:val="a3"/>
        <w:spacing w:before="0" w:beforeAutospacing="0" w:after="0" w:afterAutospacing="0"/>
      </w:pPr>
      <w:r>
        <w:t xml:space="preserve">Представьте, что вы работаете редактором </w:t>
      </w:r>
      <w:r w:rsidR="00DE31B0">
        <w:t xml:space="preserve">кулинарной </w:t>
      </w:r>
      <w:r>
        <w:t>газеты и отвечаете за выпуск очередного номера, а в те</w:t>
      </w:r>
      <w:proofErr w:type="gramStart"/>
      <w:r>
        <w:t>кст вкр</w:t>
      </w:r>
      <w:proofErr w:type="gramEnd"/>
      <w:r>
        <w:t xml:space="preserve">ались ошибки, - найдите и исправьте их. </w:t>
      </w:r>
    </w:p>
    <w:p w:rsidR="009452F1" w:rsidRDefault="009452F1" w:rsidP="009452F1">
      <w:pPr>
        <w:pStyle w:val="a3"/>
        <w:spacing w:before="0" w:beforeAutospacing="0" w:after="0" w:afterAutospacing="0"/>
        <w:jc w:val="center"/>
      </w:pPr>
    </w:p>
    <w:p w:rsidR="009452F1" w:rsidRDefault="009452F1" w:rsidP="009452F1">
      <w:pPr>
        <w:pStyle w:val="a3"/>
        <w:spacing w:before="0" w:beforeAutospacing="0" w:after="0" w:afterAutospacing="0"/>
        <w:jc w:val="center"/>
      </w:pPr>
      <w:r>
        <w:t>Требования к качеству готовых бутербродов.</w:t>
      </w:r>
    </w:p>
    <w:p w:rsidR="009452F1" w:rsidRDefault="009452F1" w:rsidP="009452F1">
      <w:pPr>
        <w:pStyle w:val="a3"/>
        <w:spacing w:before="0" w:beforeAutospacing="0" w:after="0" w:afterAutospacing="0"/>
      </w:pPr>
      <w:r>
        <w:t>1. Бутерброды можно готовить заранее.</w:t>
      </w:r>
    </w:p>
    <w:p w:rsidR="009452F1" w:rsidRDefault="009452F1" w:rsidP="009452F1">
      <w:pPr>
        <w:pStyle w:val="a3"/>
        <w:spacing w:before="0" w:beforeAutospacing="0" w:after="0" w:afterAutospacing="0"/>
      </w:pPr>
      <w:r>
        <w:t>2. Продукты, входящие в состав бутерброда должны быть свежими.</w:t>
      </w:r>
    </w:p>
    <w:p w:rsidR="009452F1" w:rsidRDefault="009452F1" w:rsidP="009452F1">
      <w:pPr>
        <w:pStyle w:val="a3"/>
        <w:spacing w:before="0" w:beforeAutospacing="0" w:after="0" w:afterAutospacing="0"/>
      </w:pPr>
      <w:r>
        <w:lastRenderedPageBreak/>
        <w:t>3. Ломтик хлеба должен быть толщиной 2-2,5 см.</w:t>
      </w:r>
    </w:p>
    <w:p w:rsidR="009452F1" w:rsidRDefault="009452F1" w:rsidP="009452F1">
      <w:pPr>
        <w:pStyle w:val="a3"/>
        <w:spacing w:before="0" w:beforeAutospacing="0" w:after="0" w:afterAutospacing="0"/>
      </w:pPr>
      <w:r>
        <w:t>4. Хлеб может быть полностью покрыт продуктами.</w:t>
      </w:r>
    </w:p>
    <w:p w:rsidR="009452F1" w:rsidRDefault="009452F1" w:rsidP="009452F1">
      <w:pPr>
        <w:pStyle w:val="a3"/>
        <w:spacing w:before="0" w:beforeAutospacing="0" w:after="0" w:afterAutospacing="0"/>
      </w:pPr>
      <w:r>
        <w:t>5. Вкус, цвет, запах бутербродов должен быть соответствовать используемым продуктам.</w:t>
      </w:r>
      <w:r>
        <w:br/>
      </w:r>
    </w:p>
    <w:p w:rsidR="00DE31B0" w:rsidRPr="00DE31B0" w:rsidRDefault="00DE31B0" w:rsidP="009452F1">
      <w:pPr>
        <w:pStyle w:val="a3"/>
        <w:spacing w:before="0" w:beforeAutospacing="0" w:after="0" w:afterAutospacing="0"/>
        <w:rPr>
          <w:b/>
          <w:sz w:val="20"/>
          <w:szCs w:val="20"/>
        </w:rPr>
      </w:pPr>
      <w:r w:rsidRPr="00DE31B0">
        <w:rPr>
          <w:b/>
          <w:sz w:val="20"/>
          <w:szCs w:val="20"/>
        </w:rPr>
        <w:t>«ПОСЛУШАТЬ</w:t>
      </w:r>
      <w:r>
        <w:rPr>
          <w:b/>
          <w:sz w:val="20"/>
          <w:szCs w:val="20"/>
        </w:rPr>
        <w:t xml:space="preserve"> -</w:t>
      </w:r>
      <w:r w:rsidRPr="00DE31B0">
        <w:rPr>
          <w:b/>
          <w:sz w:val="20"/>
          <w:szCs w:val="20"/>
        </w:rPr>
        <w:t xml:space="preserve"> СГОВОРИТЬСЯ </w:t>
      </w:r>
      <w:r>
        <w:rPr>
          <w:b/>
          <w:sz w:val="20"/>
          <w:szCs w:val="20"/>
        </w:rPr>
        <w:t>-</w:t>
      </w:r>
      <w:r w:rsidRPr="00DE31B0">
        <w:rPr>
          <w:b/>
          <w:sz w:val="20"/>
          <w:szCs w:val="20"/>
        </w:rPr>
        <w:t xml:space="preserve"> ОБСУДИТЬ»</w:t>
      </w:r>
    </w:p>
    <w:p w:rsidR="00DE31B0" w:rsidRDefault="00DE31B0" w:rsidP="00DE31B0">
      <w:pPr>
        <w:pStyle w:val="a3"/>
      </w:pPr>
      <w:r>
        <w:t xml:space="preserve">Приём интерактивного обучения. Данный приём способствует активному усвоению знаний, вовлекает в предметную работу учеников с любыми уровнями подготовки. Ученикам предлагается подумать и написать 3 слова, </w:t>
      </w:r>
      <w:proofErr w:type="gramStart"/>
      <w:r>
        <w:t>относящихся</w:t>
      </w:r>
      <w:proofErr w:type="gramEnd"/>
      <w:r>
        <w:t xml:space="preserve"> к теме урока. Затем ребята должны показать их соседу по парте, в группе, после из 6(9) слов отобрать необходимо 3 и огласить их классу. </w:t>
      </w:r>
    </w:p>
    <w:p w:rsidR="00DE31B0" w:rsidRDefault="00DE31B0" w:rsidP="00DE31B0">
      <w:pPr>
        <w:pStyle w:val="a3"/>
        <w:jc w:val="both"/>
        <w:rPr>
          <w:b/>
          <w:sz w:val="20"/>
          <w:szCs w:val="20"/>
        </w:rPr>
      </w:pPr>
      <w:r w:rsidRPr="00DE31B0">
        <w:rPr>
          <w:b/>
          <w:sz w:val="20"/>
          <w:szCs w:val="20"/>
        </w:rPr>
        <w:t>«СВОЯ ОПОРА»</w:t>
      </w:r>
    </w:p>
    <w:p w:rsidR="00DE31B0" w:rsidRPr="00DE31B0" w:rsidRDefault="00DE31B0" w:rsidP="00DE31B0">
      <w:pPr>
        <w:pStyle w:val="a3"/>
        <w:jc w:val="both"/>
        <w:rPr>
          <w:b/>
          <w:sz w:val="20"/>
          <w:szCs w:val="20"/>
        </w:rPr>
      </w:pPr>
      <w:r>
        <w:t>Ученик составляет собственный опорный конспект, схема, технологическая карта по новому материалу. Конечно, этот прием уместен в тех случаях, когда учитель сам применяет подобные конспекты и учит пользоваться ими учеников. Как ослабленный вариант приема можно рекомендовать составление развернутого плана ответа (как на экзамене). Замечательно, если ученики успеют объяснить друг другу свои опорные конспекты, хотя бы частично. И не беда, если их опорные конспекты почти не отличаются друг от друга.</w:t>
      </w:r>
    </w:p>
    <w:p w:rsidR="00DE31B0" w:rsidRPr="00DE31B0" w:rsidRDefault="00DE31B0" w:rsidP="00DE31B0">
      <w:pPr>
        <w:pStyle w:val="a3"/>
        <w:rPr>
          <w:b/>
          <w:sz w:val="20"/>
          <w:szCs w:val="20"/>
        </w:rPr>
      </w:pPr>
      <w:r>
        <w:rPr>
          <w:b/>
          <w:sz w:val="20"/>
          <w:szCs w:val="20"/>
        </w:rPr>
        <w:t>«ИНСЕРТ»</w:t>
      </w:r>
    </w:p>
    <w:p w:rsidR="00DE31B0" w:rsidRPr="00DE31B0" w:rsidRDefault="00DE31B0" w:rsidP="00DE31B0">
      <w:pPr>
        <w:pStyle w:val="a3"/>
      </w:pPr>
      <w:r w:rsidRPr="00DE31B0">
        <w:t xml:space="preserve">Приём используется в три этапа: </w:t>
      </w:r>
    </w:p>
    <w:p w:rsidR="00DE31B0" w:rsidRPr="00DE31B0" w:rsidRDefault="00DE31B0" w:rsidP="00DE31B0">
      <w:pPr>
        <w:numPr>
          <w:ilvl w:val="0"/>
          <w:numId w:val="5"/>
        </w:numPr>
        <w:spacing w:before="100" w:beforeAutospacing="1" w:after="100" w:afterAutospacing="1" w:line="240" w:lineRule="auto"/>
        <w:rPr>
          <w:rFonts w:ascii="Times New Roman" w:hAnsi="Times New Roman" w:cs="Times New Roman"/>
          <w:sz w:val="24"/>
          <w:szCs w:val="24"/>
        </w:rPr>
      </w:pPr>
      <w:r w:rsidRPr="00DE31B0">
        <w:rPr>
          <w:rFonts w:ascii="Times New Roman" w:hAnsi="Times New Roman" w:cs="Times New Roman"/>
          <w:sz w:val="24"/>
          <w:szCs w:val="24"/>
        </w:rPr>
        <w:t xml:space="preserve">В процессе чтения учащиеся маркируют текст значками (" </w:t>
      </w:r>
      <w:r w:rsidRPr="00DE31B0">
        <w:rPr>
          <w:rFonts w:ascii="Times New Roman" w:hAnsi="Times New Roman" w:cs="Times New Roman"/>
          <w:b/>
          <w:bCs/>
          <w:sz w:val="24"/>
          <w:szCs w:val="24"/>
        </w:rPr>
        <w:t>V</w:t>
      </w:r>
      <w:r w:rsidRPr="00DE31B0">
        <w:rPr>
          <w:rFonts w:ascii="Times New Roman" w:hAnsi="Times New Roman" w:cs="Times New Roman"/>
          <w:sz w:val="24"/>
          <w:szCs w:val="24"/>
        </w:rPr>
        <w:t xml:space="preserve"> " - уже знал; " </w:t>
      </w:r>
      <w:r w:rsidRPr="00DE31B0">
        <w:rPr>
          <w:rFonts w:ascii="Times New Roman" w:hAnsi="Times New Roman" w:cs="Times New Roman"/>
          <w:b/>
          <w:bCs/>
          <w:sz w:val="24"/>
          <w:szCs w:val="24"/>
        </w:rPr>
        <w:t>+</w:t>
      </w:r>
      <w:r w:rsidRPr="00DE31B0">
        <w:rPr>
          <w:rFonts w:ascii="Times New Roman" w:hAnsi="Times New Roman" w:cs="Times New Roman"/>
          <w:sz w:val="24"/>
          <w:szCs w:val="24"/>
        </w:rPr>
        <w:t xml:space="preserve"> " - новое</w:t>
      </w:r>
      <w:proofErr w:type="gramStart"/>
      <w:r w:rsidRPr="00DE31B0">
        <w:rPr>
          <w:rFonts w:ascii="Times New Roman" w:hAnsi="Times New Roman" w:cs="Times New Roman"/>
          <w:sz w:val="24"/>
          <w:szCs w:val="24"/>
        </w:rPr>
        <w:t xml:space="preserve">; " </w:t>
      </w:r>
      <w:r w:rsidRPr="00DE31B0">
        <w:rPr>
          <w:rFonts w:ascii="Times New Roman" w:hAnsi="Times New Roman" w:cs="Times New Roman"/>
          <w:b/>
          <w:bCs/>
          <w:sz w:val="24"/>
          <w:szCs w:val="24"/>
        </w:rPr>
        <w:t>-</w:t>
      </w:r>
      <w:r w:rsidRPr="00DE31B0">
        <w:rPr>
          <w:rFonts w:ascii="Times New Roman" w:hAnsi="Times New Roman" w:cs="Times New Roman"/>
          <w:sz w:val="24"/>
          <w:szCs w:val="24"/>
        </w:rPr>
        <w:t xml:space="preserve"> " - </w:t>
      </w:r>
      <w:proofErr w:type="gramEnd"/>
      <w:r w:rsidRPr="00DE31B0">
        <w:rPr>
          <w:rFonts w:ascii="Times New Roman" w:hAnsi="Times New Roman" w:cs="Times New Roman"/>
          <w:sz w:val="24"/>
          <w:szCs w:val="24"/>
        </w:rPr>
        <w:t xml:space="preserve">думал иначе; " </w:t>
      </w:r>
      <w:r w:rsidRPr="00DE31B0">
        <w:rPr>
          <w:rFonts w:ascii="Times New Roman" w:hAnsi="Times New Roman" w:cs="Times New Roman"/>
          <w:b/>
          <w:bCs/>
          <w:sz w:val="24"/>
          <w:szCs w:val="24"/>
        </w:rPr>
        <w:t>?</w:t>
      </w:r>
      <w:r w:rsidRPr="00DE31B0">
        <w:rPr>
          <w:rFonts w:ascii="Times New Roman" w:hAnsi="Times New Roman" w:cs="Times New Roman"/>
          <w:sz w:val="24"/>
          <w:szCs w:val="24"/>
        </w:rPr>
        <w:t xml:space="preserve"> " - не понял, есть вопросы); </w:t>
      </w:r>
    </w:p>
    <w:p w:rsidR="00DE31B0" w:rsidRPr="00DE31B0" w:rsidRDefault="00DE31B0" w:rsidP="00DE31B0">
      <w:pPr>
        <w:numPr>
          <w:ilvl w:val="0"/>
          <w:numId w:val="5"/>
        </w:numPr>
        <w:spacing w:before="100" w:beforeAutospacing="1" w:after="100" w:afterAutospacing="1" w:line="240" w:lineRule="auto"/>
        <w:rPr>
          <w:rFonts w:ascii="Times New Roman" w:hAnsi="Times New Roman" w:cs="Times New Roman"/>
          <w:sz w:val="24"/>
          <w:szCs w:val="24"/>
        </w:rPr>
      </w:pPr>
      <w:r w:rsidRPr="00DE31B0">
        <w:rPr>
          <w:rFonts w:ascii="Times New Roman" w:hAnsi="Times New Roman" w:cs="Times New Roman"/>
          <w:sz w:val="24"/>
          <w:szCs w:val="24"/>
        </w:rPr>
        <w:t xml:space="preserve">Затем заполняют таблицу, количество граф которой соответствует числу значков маркировки; </w:t>
      </w:r>
    </w:p>
    <w:p w:rsidR="00DE31B0" w:rsidRDefault="00DE31B0" w:rsidP="00DE31B0">
      <w:pPr>
        <w:numPr>
          <w:ilvl w:val="0"/>
          <w:numId w:val="5"/>
        </w:numPr>
        <w:spacing w:before="100" w:beforeAutospacing="1" w:after="100" w:afterAutospacing="1" w:line="240" w:lineRule="auto"/>
        <w:rPr>
          <w:rFonts w:ascii="Times New Roman" w:hAnsi="Times New Roman" w:cs="Times New Roman"/>
          <w:sz w:val="24"/>
          <w:szCs w:val="24"/>
        </w:rPr>
      </w:pPr>
      <w:r w:rsidRPr="00DE31B0">
        <w:rPr>
          <w:rFonts w:ascii="Times New Roman" w:hAnsi="Times New Roman" w:cs="Times New Roman"/>
          <w:sz w:val="24"/>
          <w:szCs w:val="24"/>
        </w:rPr>
        <w:t xml:space="preserve">Обсуждают записи, внесённые в таблицу. </w:t>
      </w:r>
    </w:p>
    <w:p w:rsidR="00DE31B0" w:rsidRPr="00DE31B0" w:rsidRDefault="00DE31B0" w:rsidP="00DE31B0">
      <w:pPr>
        <w:spacing w:before="100" w:beforeAutospacing="1" w:after="100" w:afterAutospacing="1" w:line="240" w:lineRule="auto"/>
        <w:rPr>
          <w:rFonts w:ascii="Times New Roman" w:hAnsi="Times New Roman" w:cs="Times New Roman"/>
          <w:sz w:val="24"/>
          <w:szCs w:val="24"/>
          <w:u w:val="single"/>
        </w:rPr>
      </w:pPr>
      <w:r w:rsidRPr="00DE31B0">
        <w:rPr>
          <w:rFonts w:ascii="Times New Roman" w:hAnsi="Times New Roman" w:cs="Times New Roman"/>
          <w:sz w:val="24"/>
          <w:szCs w:val="24"/>
          <w:u w:val="single"/>
        </w:rPr>
        <w:t>4. Обсуждение и решение проблем»</w:t>
      </w:r>
    </w:p>
    <w:p w:rsidR="00DE31B0" w:rsidRPr="00DE31B0" w:rsidRDefault="00DE31B0" w:rsidP="00DE31B0">
      <w:pPr>
        <w:pStyle w:val="2"/>
        <w:rPr>
          <w:rFonts w:ascii="Times New Roman" w:eastAsia="Times New Roman" w:hAnsi="Times New Roman" w:cs="Times New Roman"/>
          <w:color w:val="auto"/>
        </w:rPr>
      </w:pPr>
      <w:r w:rsidRPr="00DE31B0">
        <w:rPr>
          <w:rFonts w:ascii="Times New Roman" w:eastAsia="Times New Roman" w:hAnsi="Times New Roman" w:cs="Times New Roman"/>
          <w:color w:val="auto"/>
          <w:sz w:val="20"/>
          <w:szCs w:val="20"/>
        </w:rPr>
        <w:t>«</w:t>
      </w:r>
      <w:r w:rsidRPr="00DE31B0">
        <w:rPr>
          <w:rFonts w:ascii="Times New Roman" w:hAnsi="Times New Roman" w:cs="Times New Roman"/>
          <w:color w:val="auto"/>
          <w:sz w:val="20"/>
          <w:szCs w:val="20"/>
        </w:rPr>
        <w:t>ФИШБОУН</w:t>
      </w:r>
      <w:r w:rsidRPr="00DE31B0">
        <w:rPr>
          <w:rFonts w:ascii="Times New Roman" w:eastAsia="Times New Roman" w:hAnsi="Times New Roman" w:cs="Times New Roman"/>
          <w:color w:val="auto"/>
          <w:sz w:val="20"/>
          <w:szCs w:val="20"/>
        </w:rPr>
        <w:t>»</w:t>
      </w:r>
      <w:r w:rsidRPr="00DE31B0">
        <w:rPr>
          <w:rFonts w:ascii="Times New Roman" w:eastAsia="Times New Roman" w:hAnsi="Times New Roman" w:cs="Times New Roman"/>
          <w:color w:val="auto"/>
        </w:rPr>
        <w:t xml:space="preserve"> (рыбный скелет) </w:t>
      </w:r>
    </w:p>
    <w:p w:rsidR="00DE31B0" w:rsidRDefault="00DE31B0" w:rsidP="00DE31B0">
      <w:pPr>
        <w:pStyle w:val="a3"/>
      </w:pPr>
      <w:r>
        <w:t xml:space="preserve">Голова - вопрос темы, верхние косточки - основные понятия темы, нижние косточки — суть </w:t>
      </w:r>
      <w:proofErr w:type="gramStart"/>
      <w:r>
        <w:t>понятии</w:t>
      </w:r>
      <w:proofErr w:type="gramEnd"/>
      <w:r>
        <w:t xml:space="preserve">, хвост – ответ на вопрос. Записи должны быть краткими, представлять собой ключевые слова или фразы, отражающие суть. </w:t>
      </w:r>
    </w:p>
    <w:p w:rsidR="009452F1" w:rsidRPr="00FA3ED9" w:rsidRDefault="00FA3ED9" w:rsidP="008B3D76">
      <w:pPr>
        <w:pStyle w:val="a3"/>
        <w:spacing w:before="0" w:beforeAutospacing="0" w:after="240" w:afterAutospacing="0"/>
        <w:rPr>
          <w:b/>
          <w:sz w:val="20"/>
          <w:szCs w:val="20"/>
        </w:rPr>
      </w:pPr>
      <w:r w:rsidRPr="00FA3ED9">
        <w:rPr>
          <w:b/>
          <w:sz w:val="20"/>
          <w:szCs w:val="20"/>
        </w:rPr>
        <w:t>«ХОРОШО – ПЛОХО»</w:t>
      </w:r>
    </w:p>
    <w:p w:rsidR="00FA3ED9" w:rsidRDefault="00FA3ED9" w:rsidP="008B3D76">
      <w:pPr>
        <w:pStyle w:val="a3"/>
        <w:spacing w:before="0" w:beforeAutospacing="0" w:after="240" w:afterAutospacing="0"/>
      </w:pPr>
      <w:r>
        <w:t>Учитель задает объект или ситуацию. Учащиеся (группы) по очереди называют «плюсы» и «минусы».</w:t>
      </w:r>
    </w:p>
    <w:p w:rsidR="00FA3ED9" w:rsidRDefault="00FA3ED9" w:rsidP="008B3D76">
      <w:pPr>
        <w:pStyle w:val="a3"/>
        <w:spacing w:before="0" w:beforeAutospacing="0" w:after="240" w:afterAutospacing="0"/>
      </w:pPr>
      <w:r>
        <w:t>Группы ищут «плюсы» и «минусы» чая и кофе.</w:t>
      </w:r>
    </w:p>
    <w:p w:rsidR="00A2017A" w:rsidRDefault="00A2017A" w:rsidP="00A2017A">
      <w:pPr>
        <w:pStyle w:val="western"/>
        <w:spacing w:before="0" w:beforeAutospacing="0" w:after="240" w:afterAutospacing="0"/>
        <w:jc w:val="both"/>
      </w:pPr>
      <w:r>
        <w:rPr>
          <w:b/>
          <w:bCs/>
        </w:rPr>
        <w:t>«</w:t>
      </w:r>
      <w:r>
        <w:rPr>
          <w:b/>
          <w:bCs/>
          <w:sz w:val="20"/>
          <w:szCs w:val="20"/>
        </w:rPr>
        <w:t>ФАНТАЗЁР</w:t>
      </w:r>
      <w:r>
        <w:rPr>
          <w:b/>
          <w:bCs/>
        </w:rPr>
        <w:t>»</w:t>
      </w:r>
    </w:p>
    <w:p w:rsidR="00A2017A" w:rsidRPr="00A2017A" w:rsidRDefault="00A2017A" w:rsidP="00A2017A">
      <w:pPr>
        <w:pStyle w:val="western"/>
        <w:spacing w:before="0" w:beforeAutospacing="0" w:after="240" w:afterAutospacing="0"/>
        <w:jc w:val="both"/>
      </w:pPr>
      <w:r w:rsidRPr="00A2017A">
        <w:rPr>
          <w:iCs/>
        </w:rPr>
        <w:t>Записана тема урока. Назовите 5 способов применения знаний, умений и навыков по этой теме в жизни.</w:t>
      </w:r>
    </w:p>
    <w:p w:rsidR="00A2017A" w:rsidRPr="00FA3ED9" w:rsidRDefault="00A2017A" w:rsidP="008B3D76">
      <w:pPr>
        <w:pStyle w:val="a3"/>
        <w:spacing w:before="0" w:beforeAutospacing="0" w:after="240" w:afterAutospacing="0"/>
        <w:rPr>
          <w:sz w:val="20"/>
          <w:szCs w:val="20"/>
        </w:rPr>
      </w:pPr>
    </w:p>
    <w:p w:rsidR="008B3D76" w:rsidRPr="00FA3ED9" w:rsidRDefault="00FA3ED9" w:rsidP="008B3D76">
      <w:pPr>
        <w:pStyle w:val="a3"/>
        <w:spacing w:after="240" w:afterAutospacing="0"/>
        <w:rPr>
          <w:u w:val="single"/>
        </w:rPr>
      </w:pPr>
      <w:r w:rsidRPr="00FA3ED9">
        <w:rPr>
          <w:u w:val="single"/>
        </w:rPr>
        <w:lastRenderedPageBreak/>
        <w:t>5. Решение учебных задач.</w:t>
      </w:r>
    </w:p>
    <w:p w:rsidR="00FA3ED9" w:rsidRPr="00FA3ED9" w:rsidRDefault="00FA3ED9" w:rsidP="00FA3ED9">
      <w:pPr>
        <w:pStyle w:val="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«СОЗДАЙ ПАСПОРТ»</w:t>
      </w:r>
    </w:p>
    <w:p w:rsidR="00FA3ED9" w:rsidRDefault="00FA3ED9" w:rsidP="009E6CC8">
      <w:pPr>
        <w:pStyle w:val="a3"/>
        <w:jc w:val="both"/>
      </w:pPr>
      <w:r>
        <w:t>Прием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Это универсальный прием составления обобщенной характеристики изучаемого явления по определенному плану</w:t>
      </w:r>
      <w:proofErr w:type="gramStart"/>
      <w:r>
        <w:t>.</w:t>
      </w:r>
      <w:proofErr w:type="gramEnd"/>
      <w:r>
        <w:t xml:space="preserve"> (</w:t>
      </w:r>
      <w:proofErr w:type="gramStart"/>
      <w:r>
        <w:t>н</w:t>
      </w:r>
      <w:proofErr w:type="gramEnd"/>
      <w:r>
        <w:t xml:space="preserve">апример: Технология приготовления горячих напитков. Виды горячих напитков? Какие бывают горячие напитки? Технология приготовления. </w:t>
      </w:r>
      <w:proofErr w:type="gramStart"/>
      <w:r w:rsidR="009E6CC8">
        <w:t>Подача напитков).</w:t>
      </w:r>
      <w:proofErr w:type="gramEnd"/>
    </w:p>
    <w:p w:rsidR="009E6CC8" w:rsidRDefault="009E6CC8" w:rsidP="009E6CC8">
      <w:pPr>
        <w:pStyle w:val="a3"/>
        <w:jc w:val="both"/>
        <w:rPr>
          <w:b/>
          <w:sz w:val="20"/>
          <w:szCs w:val="20"/>
        </w:rPr>
      </w:pPr>
      <w:r w:rsidRPr="009E6CC8">
        <w:rPr>
          <w:b/>
          <w:sz w:val="20"/>
          <w:szCs w:val="20"/>
        </w:rPr>
        <w:t>«СИТУАЦИОННЫЕ ЗАДАЧИ»</w:t>
      </w:r>
    </w:p>
    <w:p w:rsidR="009E6CC8" w:rsidRDefault="009E6CC8" w:rsidP="009E6CC8">
      <w:pPr>
        <w:pStyle w:val="a3"/>
        <w:jc w:val="both"/>
      </w:pPr>
      <w:r w:rsidRPr="009E6CC8">
        <w:t>При изучении темы необходимо создать</w:t>
      </w:r>
      <w:r>
        <w:t xml:space="preserve">, например, </w:t>
      </w:r>
      <w:r w:rsidRPr="009E6CC8">
        <w:t xml:space="preserve"> </w:t>
      </w:r>
      <w:r>
        <w:t>Правила техники безопасности при работе с утюгом.</w:t>
      </w:r>
    </w:p>
    <w:p w:rsidR="00F0235E" w:rsidRDefault="00F0235E" w:rsidP="009E6CC8">
      <w:pPr>
        <w:pStyle w:val="a3"/>
        <w:jc w:val="both"/>
        <w:rPr>
          <w:b/>
          <w:noProof/>
          <w:sz w:val="20"/>
          <w:szCs w:val="20"/>
        </w:rPr>
      </w:pPr>
      <w:r w:rsidRPr="00F0235E">
        <w:rPr>
          <w:b/>
          <w:noProof/>
          <w:sz w:val="20"/>
          <w:szCs w:val="20"/>
        </w:rPr>
        <w:t>«СОЗДАНИЕ ИНТЕЛЕКТ-КАРТ»</w:t>
      </w:r>
    </w:p>
    <w:p w:rsidR="00F0235E" w:rsidRPr="00F0235E" w:rsidRDefault="00F0235E" w:rsidP="009E6CC8">
      <w:pPr>
        <w:pStyle w:val="a3"/>
        <w:jc w:val="both"/>
        <w:rPr>
          <w:b/>
          <w:noProof/>
          <w:sz w:val="20"/>
          <w:szCs w:val="20"/>
        </w:rPr>
      </w:pPr>
      <w:r>
        <w:rPr>
          <w:color w:val="222222"/>
        </w:rPr>
        <w:t>Суть этой методики состоит в ВИЗУАЛИЗАЦИИ — сопровождении мыслительного процесса рисованием блок-схем, которые фиксируют все новые мысли, заключения и переходы между ними.</w:t>
      </w:r>
    </w:p>
    <w:p w:rsidR="009E6CC8" w:rsidRDefault="00F0235E" w:rsidP="009E6CC8">
      <w:pPr>
        <w:pStyle w:val="a3"/>
        <w:jc w:val="both"/>
      </w:pPr>
      <w:r>
        <w:rPr>
          <w:noProof/>
        </w:rPr>
        <w:drawing>
          <wp:inline distT="0" distB="0" distL="0" distR="0">
            <wp:extent cx="3733800" cy="2266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733800" cy="2266950"/>
                    </a:xfrm>
                    <a:prstGeom prst="rect">
                      <a:avLst/>
                    </a:prstGeom>
                    <a:solidFill>
                      <a:srgbClr val="FFFFFF"/>
                    </a:solidFill>
                    <a:ln w="9525">
                      <a:noFill/>
                      <a:miter lim="800000"/>
                      <a:headEnd/>
                      <a:tailEnd/>
                    </a:ln>
                  </pic:spPr>
                </pic:pic>
              </a:graphicData>
            </a:graphic>
          </wp:inline>
        </w:drawing>
      </w:r>
    </w:p>
    <w:p w:rsidR="00A2017A" w:rsidRPr="009E6CC8" w:rsidRDefault="00A2017A" w:rsidP="009E6CC8">
      <w:pPr>
        <w:pStyle w:val="a3"/>
        <w:jc w:val="both"/>
      </w:pPr>
    </w:p>
    <w:p w:rsidR="00F0235E" w:rsidRPr="00F0235E" w:rsidRDefault="00F0235E" w:rsidP="00F0235E">
      <w:pPr>
        <w:pStyle w:val="2"/>
        <w:rPr>
          <w:rFonts w:ascii="Times New Roman" w:hAnsi="Times New Roman" w:cs="Times New Roman"/>
          <w:b w:val="0"/>
          <w:color w:val="auto"/>
          <w:sz w:val="24"/>
          <w:szCs w:val="24"/>
          <w:u w:val="single"/>
        </w:rPr>
      </w:pPr>
      <w:r w:rsidRPr="00F0235E">
        <w:rPr>
          <w:rFonts w:ascii="Times New Roman" w:hAnsi="Times New Roman" w:cs="Times New Roman"/>
          <w:b w:val="0"/>
          <w:color w:val="auto"/>
          <w:sz w:val="24"/>
          <w:szCs w:val="24"/>
          <w:u w:val="single"/>
        </w:rPr>
        <w:t>6. Контроль знаний</w:t>
      </w:r>
      <w:proofErr w:type="gramStart"/>
      <w:r w:rsidRPr="00F0235E">
        <w:rPr>
          <w:rFonts w:ascii="Times New Roman" w:hAnsi="Times New Roman" w:cs="Times New Roman"/>
          <w:b w:val="0"/>
          <w:color w:val="auto"/>
          <w:sz w:val="24"/>
          <w:szCs w:val="24"/>
          <w:u w:val="single"/>
        </w:rPr>
        <w:t xml:space="preserve"> ,</w:t>
      </w:r>
      <w:proofErr w:type="gramEnd"/>
      <w:r w:rsidRPr="00F0235E">
        <w:rPr>
          <w:rFonts w:ascii="Times New Roman" w:hAnsi="Times New Roman" w:cs="Times New Roman"/>
          <w:b w:val="0"/>
          <w:color w:val="auto"/>
          <w:sz w:val="24"/>
          <w:szCs w:val="24"/>
          <w:u w:val="single"/>
        </w:rPr>
        <w:t xml:space="preserve"> обратная связь</w:t>
      </w:r>
      <w:r>
        <w:rPr>
          <w:rFonts w:ascii="Times New Roman" w:hAnsi="Times New Roman" w:cs="Times New Roman"/>
          <w:b w:val="0"/>
          <w:color w:val="auto"/>
          <w:sz w:val="24"/>
          <w:szCs w:val="24"/>
          <w:u w:val="single"/>
        </w:rPr>
        <w:t>.</w:t>
      </w:r>
    </w:p>
    <w:p w:rsidR="00F0235E" w:rsidRPr="00F0235E" w:rsidRDefault="00F0235E" w:rsidP="00F0235E">
      <w:pPr>
        <w:pStyle w:val="2"/>
        <w:rPr>
          <w:rFonts w:ascii="Times New Roman" w:eastAsia="Times New Roman" w:hAnsi="Times New Roman" w:cs="Times New Roman"/>
          <w:color w:val="auto"/>
          <w:sz w:val="20"/>
          <w:szCs w:val="20"/>
        </w:rPr>
      </w:pPr>
      <w:r w:rsidRPr="00F0235E">
        <w:rPr>
          <w:rFonts w:ascii="Times New Roman" w:hAnsi="Times New Roman" w:cs="Times New Roman"/>
          <w:color w:val="auto"/>
          <w:sz w:val="20"/>
          <w:szCs w:val="20"/>
        </w:rPr>
        <w:t>«РЮКЗАК»</w:t>
      </w:r>
    </w:p>
    <w:p w:rsidR="00F0235E" w:rsidRPr="00F0235E" w:rsidRDefault="00F0235E" w:rsidP="00F0235E">
      <w:pPr>
        <w:pStyle w:val="a3"/>
      </w:pPr>
      <w:r>
        <w:t xml:space="preserve">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w:t>
      </w:r>
      <w:r w:rsidRPr="00F0235E">
        <w:t xml:space="preserve">"пропускаю ход". </w:t>
      </w:r>
    </w:p>
    <w:p w:rsidR="00F0235E" w:rsidRPr="00F0235E" w:rsidRDefault="00F0235E" w:rsidP="00F0235E">
      <w:pPr>
        <w:pStyle w:val="a3"/>
      </w:pPr>
      <w:r w:rsidRPr="00F0235E">
        <w:rPr>
          <w:b/>
          <w:bCs/>
          <w:i/>
          <w:iCs/>
        </w:rPr>
        <w:t>Пример.</w:t>
      </w:r>
      <w:r w:rsidRPr="00F0235E">
        <w:t xml:space="preserve"> </w:t>
      </w:r>
    </w:p>
    <w:p w:rsidR="00F0235E" w:rsidRPr="00F0235E" w:rsidRDefault="00F0235E" w:rsidP="00F0235E">
      <w:pPr>
        <w:numPr>
          <w:ilvl w:val="0"/>
          <w:numId w:val="6"/>
        </w:numPr>
        <w:spacing w:before="100" w:beforeAutospacing="1" w:after="100" w:afterAutospacing="1" w:line="240" w:lineRule="auto"/>
        <w:rPr>
          <w:rFonts w:ascii="Times New Roman" w:eastAsia="Calibri" w:hAnsi="Times New Roman" w:cs="Times New Roman"/>
        </w:rPr>
      </w:pPr>
      <w:r w:rsidRPr="00F0235E">
        <w:rPr>
          <w:rFonts w:ascii="Times New Roman" w:eastAsia="Calibri" w:hAnsi="Times New Roman" w:cs="Times New Roman"/>
        </w:rPr>
        <w:t xml:space="preserve">я научился составлять план текста </w:t>
      </w:r>
    </w:p>
    <w:p w:rsidR="00F0235E" w:rsidRPr="00F0235E" w:rsidRDefault="00F0235E" w:rsidP="00F0235E">
      <w:pPr>
        <w:numPr>
          <w:ilvl w:val="0"/>
          <w:numId w:val="6"/>
        </w:numPr>
        <w:spacing w:before="100" w:beforeAutospacing="1" w:after="100" w:afterAutospacing="1" w:line="240" w:lineRule="auto"/>
        <w:rPr>
          <w:rFonts w:ascii="Times New Roman" w:eastAsia="Calibri" w:hAnsi="Times New Roman" w:cs="Times New Roman"/>
        </w:rPr>
      </w:pPr>
      <w:r w:rsidRPr="00F0235E">
        <w:rPr>
          <w:rFonts w:ascii="Times New Roman" w:eastAsia="Calibri" w:hAnsi="Times New Roman" w:cs="Times New Roman"/>
        </w:rPr>
        <w:t xml:space="preserve">я разобрался в такой-то теме </w:t>
      </w:r>
    </w:p>
    <w:p w:rsidR="00F0235E" w:rsidRPr="00F0235E" w:rsidRDefault="00F0235E" w:rsidP="00F0235E">
      <w:pPr>
        <w:numPr>
          <w:ilvl w:val="0"/>
          <w:numId w:val="6"/>
        </w:numPr>
        <w:spacing w:before="100" w:beforeAutospacing="1" w:after="100" w:afterAutospacing="1" w:line="240" w:lineRule="auto"/>
        <w:rPr>
          <w:rFonts w:ascii="Times New Roman" w:eastAsia="Calibri" w:hAnsi="Times New Roman" w:cs="Times New Roman"/>
        </w:rPr>
      </w:pPr>
      <w:r w:rsidRPr="00F0235E">
        <w:rPr>
          <w:rFonts w:ascii="Times New Roman" w:eastAsia="Calibri" w:hAnsi="Times New Roman" w:cs="Times New Roman"/>
        </w:rPr>
        <w:t xml:space="preserve">я наконец-то запомнил, чем причастие отличается от деепричастия и т.д. </w:t>
      </w:r>
    </w:p>
    <w:p w:rsidR="008B3D76" w:rsidRPr="00F0235E" w:rsidRDefault="00F0235E" w:rsidP="008B3D76">
      <w:pPr>
        <w:pStyle w:val="a3"/>
        <w:rPr>
          <w:b/>
          <w:sz w:val="20"/>
          <w:szCs w:val="20"/>
        </w:rPr>
      </w:pPr>
      <w:r>
        <w:rPr>
          <w:b/>
          <w:sz w:val="20"/>
          <w:szCs w:val="20"/>
        </w:rPr>
        <w:lastRenderedPageBreak/>
        <w:t>«СНЕЖНЫЙ КОМ»</w:t>
      </w:r>
    </w:p>
    <w:p w:rsidR="00F0235E" w:rsidRPr="00F0235E" w:rsidRDefault="00F0235E" w:rsidP="00F0235E">
      <w:pPr>
        <w:pStyle w:val="a3"/>
        <w:jc w:val="both"/>
      </w:pPr>
      <w:r w:rsidRPr="00F0235E">
        <w:t xml:space="preserve">Как растет снежный ком, так и этот методический прием привлекает к активной работе все большее количество учащихся. Алгоритм этого приема можно кратко описать так: </w:t>
      </w:r>
      <w:r w:rsidRPr="00F0235E">
        <w:rPr>
          <w:b/>
          <w:bCs/>
          <w:u w:val="single"/>
        </w:rPr>
        <w:t>Слово- предложение- вопрос- ответ.</w:t>
      </w:r>
    </w:p>
    <w:p w:rsidR="00F0235E" w:rsidRDefault="00F0235E" w:rsidP="00F0235E">
      <w:pPr>
        <w:pStyle w:val="a3"/>
        <w:jc w:val="both"/>
      </w:pPr>
      <w:r w:rsidRPr="00F0235E">
        <w:t>Учитель показывает на ученика и говорит: «Слово!» Тот говорит слово, которое касается темы урока. Показывает на другого ученика и говорит: «Предложение!» Второй ученик составляет предложение с этим словом. Третий ученик предлагает вопросы к этому предложению, четвертый ученик отвечает на него.</w:t>
      </w:r>
    </w:p>
    <w:p w:rsidR="00F0235E" w:rsidRDefault="00A2017A" w:rsidP="00F0235E">
      <w:pPr>
        <w:pStyle w:val="a3"/>
        <w:jc w:val="both"/>
      </w:pPr>
      <w:r>
        <w:t xml:space="preserve">Например: «Бутерброд»- «Бутерброд означает – хлеб с </w:t>
      </w:r>
      <w:proofErr w:type="gramStart"/>
      <w:r>
        <w:t>маслом</w:t>
      </w:r>
      <w:proofErr w:type="gramEnd"/>
      <w:r>
        <w:t>» - «Какие бывают бутерброды?» - «Открытые - закрытые, простые – сложные, холодные – горячие, гренки, канапе, тарталетки»</w:t>
      </w:r>
    </w:p>
    <w:p w:rsidR="000D2006" w:rsidRPr="000D2006" w:rsidRDefault="000D2006" w:rsidP="00F0235E">
      <w:pPr>
        <w:pStyle w:val="a3"/>
        <w:jc w:val="both"/>
        <w:rPr>
          <w:b/>
          <w:sz w:val="20"/>
          <w:szCs w:val="20"/>
        </w:rPr>
      </w:pPr>
      <w:r w:rsidRPr="000D2006">
        <w:rPr>
          <w:b/>
          <w:sz w:val="20"/>
          <w:szCs w:val="20"/>
        </w:rPr>
        <w:t>«МИНИ ПРОЕКТЫ»</w:t>
      </w:r>
    </w:p>
    <w:p w:rsidR="00A2017A" w:rsidRPr="00A2017A" w:rsidRDefault="00A2017A" w:rsidP="00F0235E">
      <w:pPr>
        <w:pStyle w:val="a3"/>
        <w:jc w:val="both"/>
        <w:rPr>
          <w:u w:val="single"/>
        </w:rPr>
      </w:pPr>
      <w:r>
        <w:rPr>
          <w:u w:val="single"/>
        </w:rPr>
        <w:t>7. Рефлексия.</w:t>
      </w:r>
    </w:p>
    <w:p w:rsidR="00A2017A" w:rsidRDefault="00A2017A" w:rsidP="00A2017A">
      <w:pPr>
        <w:pStyle w:val="a3"/>
      </w:pPr>
      <w:r>
        <w:rPr>
          <w:b/>
          <w:bCs/>
          <w:color w:val="000000"/>
          <w:shd w:val="clear" w:color="auto" w:fill="FFFFFF"/>
        </w:rPr>
        <w:t>"</w:t>
      </w:r>
      <w:r>
        <w:rPr>
          <w:b/>
          <w:bCs/>
          <w:color w:val="000000"/>
          <w:sz w:val="20"/>
          <w:szCs w:val="20"/>
          <w:shd w:val="clear" w:color="auto" w:fill="FFFFFF"/>
        </w:rPr>
        <w:t>ТЕЛЕГРАММА</w:t>
      </w:r>
      <w:r>
        <w:rPr>
          <w:b/>
          <w:bCs/>
          <w:color w:val="000000"/>
          <w:shd w:val="clear" w:color="auto" w:fill="FFFFFF"/>
        </w:rPr>
        <w:t>"</w:t>
      </w:r>
    </w:p>
    <w:p w:rsidR="00A2017A" w:rsidRDefault="00A2017A" w:rsidP="00A2017A">
      <w:pPr>
        <w:pStyle w:val="a3"/>
        <w:rPr>
          <w:color w:val="000000"/>
          <w:shd w:val="clear" w:color="auto" w:fill="FFFFFF"/>
        </w:rPr>
      </w:pPr>
      <w:r>
        <w:rPr>
          <w:color w:val="000000"/>
          <w:shd w:val="clear" w:color="auto" w:fill="FFFFFF"/>
        </w:rPr>
        <w:t>'Пример.</w:t>
      </w:r>
      <w:r>
        <w:rPr>
          <w:i/>
          <w:iCs/>
          <w:color w:val="000000"/>
          <w:shd w:val="clear" w:color="auto" w:fill="FFFFFF"/>
        </w:rPr>
        <w:t> Кратко написать самое важное, что уяснил с урока с пожеланиями соседу по парте и отправить (обменяться).</w:t>
      </w:r>
      <w:r>
        <w:rPr>
          <w:color w:val="000000"/>
          <w:shd w:val="clear" w:color="auto" w:fill="FFFFFF"/>
        </w:rPr>
        <w:t>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p w:rsidR="00A2017A" w:rsidRDefault="00A2017A" w:rsidP="00A2017A">
      <w:pPr>
        <w:pStyle w:val="a3"/>
      </w:pPr>
      <w:r>
        <w:rPr>
          <w:b/>
          <w:bCs/>
          <w:color w:val="000000"/>
          <w:shd w:val="clear" w:color="auto" w:fill="FFFFFF"/>
        </w:rPr>
        <w:t>"</w:t>
      </w:r>
      <w:r w:rsidR="000D2006">
        <w:rPr>
          <w:b/>
          <w:bCs/>
          <w:color w:val="000000"/>
          <w:sz w:val="20"/>
          <w:szCs w:val="20"/>
          <w:shd w:val="clear" w:color="auto" w:fill="FFFFFF"/>
        </w:rPr>
        <w:t>ШКАТУЛКА</w:t>
      </w:r>
      <w:r>
        <w:rPr>
          <w:b/>
          <w:bCs/>
          <w:color w:val="000000"/>
          <w:shd w:val="clear" w:color="auto" w:fill="FFFFFF"/>
        </w:rPr>
        <w:t>".</w:t>
      </w:r>
    </w:p>
    <w:p w:rsidR="00A2017A" w:rsidRDefault="00A2017A" w:rsidP="00A2017A">
      <w:pPr>
        <w:pStyle w:val="a3"/>
      </w:pPr>
      <w:r>
        <w:rPr>
          <w:color w:val="000000"/>
          <w:shd w:val="clear" w:color="auto" w:fill="FFFFFF"/>
        </w:rPr>
        <w:t xml:space="preserve">Учитель предлагает заполнить шкатулку, положив в неё </w:t>
      </w:r>
      <w:r w:rsidR="000D2006">
        <w:rPr>
          <w:color w:val="000000"/>
          <w:shd w:val="clear" w:color="auto" w:fill="FFFFFF"/>
        </w:rPr>
        <w:t>все-то, что необходимо было узнать с урока.</w:t>
      </w:r>
    </w:p>
    <w:p w:rsidR="00A2017A" w:rsidRDefault="00A2017A" w:rsidP="00A2017A">
      <w:pPr>
        <w:pStyle w:val="a3"/>
        <w:rPr>
          <w:i/>
          <w:iCs/>
          <w:color w:val="000000"/>
          <w:shd w:val="clear" w:color="auto" w:fill="FFFFFF"/>
        </w:rPr>
      </w:pPr>
      <w:r>
        <w:rPr>
          <w:color w:val="000000"/>
          <w:shd w:val="clear" w:color="auto" w:fill="FFFFFF"/>
        </w:rPr>
        <w:t>Пример.</w:t>
      </w:r>
      <w:r>
        <w:rPr>
          <w:i/>
          <w:iCs/>
          <w:color w:val="000000"/>
          <w:shd w:val="clear" w:color="auto" w:fill="FFFFFF"/>
        </w:rPr>
        <w:t xml:space="preserve"> Собери в шкатулку все, что необходимо </w:t>
      </w:r>
      <w:r w:rsidR="000D2006">
        <w:rPr>
          <w:i/>
          <w:iCs/>
          <w:color w:val="000000"/>
          <w:shd w:val="clear" w:color="auto" w:fill="FFFFFF"/>
        </w:rPr>
        <w:t>для приготовления борща.</w:t>
      </w:r>
    </w:p>
    <w:p w:rsidR="000D2006" w:rsidRDefault="000D2006" w:rsidP="00A2017A">
      <w:pPr>
        <w:pStyle w:val="a3"/>
        <w:rPr>
          <w:b/>
          <w:sz w:val="20"/>
          <w:szCs w:val="20"/>
        </w:rPr>
      </w:pPr>
      <w:r>
        <w:rPr>
          <w:b/>
          <w:sz w:val="20"/>
          <w:szCs w:val="20"/>
        </w:rPr>
        <w:t>«ТАБЛИЦЫ»</w:t>
      </w:r>
    </w:p>
    <w:p w:rsidR="000D2006" w:rsidRDefault="000D2006" w:rsidP="00A2017A">
      <w:pPr>
        <w:pStyle w:val="a3"/>
      </w:pPr>
      <w:r w:rsidRPr="000D2006">
        <w:t xml:space="preserve">Учащиеся ставят </w:t>
      </w:r>
      <w:r>
        <w:t xml:space="preserve">«+» и </w:t>
      </w:r>
      <w:proofErr w:type="gramStart"/>
      <w:r>
        <w:t>«-</w:t>
      </w:r>
      <w:proofErr w:type="gramEnd"/>
      <w:r>
        <w:t>» в таблице с анализом урока.</w:t>
      </w:r>
    </w:p>
    <w:p w:rsidR="000D2006" w:rsidRPr="000D2006" w:rsidRDefault="000D2006" w:rsidP="000D2006">
      <w:pPr>
        <w:pStyle w:val="2"/>
        <w:rPr>
          <w:color w:val="auto"/>
          <w:sz w:val="20"/>
          <w:szCs w:val="20"/>
        </w:rPr>
      </w:pPr>
      <w:r>
        <w:rPr>
          <w:rStyle w:val="mw-headline"/>
          <w:color w:val="auto"/>
          <w:sz w:val="20"/>
          <w:szCs w:val="20"/>
        </w:rPr>
        <w:t>«РАЙТИНГ»</w:t>
      </w:r>
    </w:p>
    <w:p w:rsidR="000D2006" w:rsidRDefault="000D2006" w:rsidP="000D2006">
      <w:pPr>
        <w:pStyle w:val="a3"/>
      </w:pPr>
      <w:r>
        <w:t xml:space="preserve">Приём оценивания деятельности учащихся на уроке. Название приема в переводе звучит как «правильно». Прием вводится на время согласования оценки с учеником. </w:t>
      </w:r>
    </w:p>
    <w:p w:rsidR="000D2006" w:rsidRDefault="000D2006" w:rsidP="000D2006">
      <w:pPr>
        <w:pStyle w:val="a3"/>
      </w:pPr>
      <w:r>
        <w:t xml:space="preserve">Завершив работу, ученик ставит себе оценку. За ту же работу ставит оценку учитель. Записывается дробь. Оценка выставляется в дневник, тетрадь. </w:t>
      </w:r>
      <w:proofErr w:type="spellStart"/>
      <w:r>
        <w:t>Райтинг</w:t>
      </w:r>
      <w:proofErr w:type="spellEnd"/>
      <w:r>
        <w:t xml:space="preserve"> можно использовать для оценивания докладов, индивидуальных домашних заданий, заданий творческого характера. </w:t>
      </w:r>
    </w:p>
    <w:p w:rsidR="000D2006" w:rsidRPr="000D2006" w:rsidRDefault="000D2006" w:rsidP="000D2006">
      <w:pPr>
        <w:pStyle w:val="a3"/>
        <w:rPr>
          <w:b/>
          <w:sz w:val="20"/>
          <w:szCs w:val="20"/>
        </w:rPr>
      </w:pPr>
      <w:r w:rsidRPr="000D2006">
        <w:rPr>
          <w:b/>
          <w:sz w:val="20"/>
          <w:szCs w:val="20"/>
        </w:rPr>
        <w:t>«МИКРОФОН»</w:t>
      </w:r>
    </w:p>
    <w:p w:rsidR="00E42692" w:rsidRPr="000D2006" w:rsidRDefault="000D2006" w:rsidP="000D2006">
      <w:pPr>
        <w:pStyle w:val="a3"/>
      </w:pPr>
      <w:r>
        <w:t>Суть приема — ученики по очереди дают ответы на вопросы. Для разрядки ситуации можно использовать игрушечный микрофон или передавать любой предмет, договорившись, что он будет играть роль громкоговорителя. Желательно, чтобы каждый ученик имел возможность высказаться.</w:t>
      </w:r>
    </w:p>
    <w:p w:rsidR="00581D67" w:rsidRPr="003B19EF" w:rsidRDefault="00081CA7" w:rsidP="00581D67">
      <w:pPr>
        <w:shd w:val="clear" w:color="auto" w:fill="FFFFFF"/>
        <w:spacing w:after="0"/>
        <w:jc w:val="both"/>
        <w:rPr>
          <w:rFonts w:ascii="Times New Roman" w:eastAsia="Calibri" w:hAnsi="Times New Roman" w:cs="Times New Roman"/>
          <w:b/>
          <w:sz w:val="20"/>
          <w:szCs w:val="20"/>
        </w:rPr>
      </w:pPr>
      <w:r w:rsidRPr="003B19EF">
        <w:rPr>
          <w:rFonts w:ascii="Times New Roman" w:eastAsia="Calibri" w:hAnsi="Times New Roman" w:cs="Times New Roman"/>
          <w:b/>
          <w:sz w:val="20"/>
          <w:szCs w:val="20"/>
        </w:rPr>
        <w:lastRenderedPageBreak/>
        <w:t xml:space="preserve"> </w:t>
      </w:r>
      <w:r w:rsidR="00581D67" w:rsidRPr="003B19EF">
        <w:rPr>
          <w:rFonts w:ascii="Times New Roman" w:eastAsia="Calibri" w:hAnsi="Times New Roman" w:cs="Times New Roman"/>
          <w:b/>
          <w:sz w:val="20"/>
          <w:szCs w:val="20"/>
        </w:rPr>
        <w:t>«АССОЦИАТИВНЫЙ РЯД»</w:t>
      </w:r>
    </w:p>
    <w:p w:rsidR="00581D67" w:rsidRPr="003B19EF" w:rsidRDefault="00581D67" w:rsidP="00581D67">
      <w:pPr>
        <w:pStyle w:val="a3"/>
        <w:spacing w:line="276" w:lineRule="auto"/>
        <w:ind w:firstLine="360"/>
        <w:jc w:val="both"/>
      </w:pPr>
      <w:r w:rsidRPr="003B19EF">
        <w:t xml:space="preserve">К теме или конкретному понятию урока нужно выписать в столбик слова-ассоциации. Выход будет следующим: </w:t>
      </w:r>
    </w:p>
    <w:p w:rsidR="00581D67" w:rsidRPr="003B19EF" w:rsidRDefault="00581D67" w:rsidP="00581D67">
      <w:pPr>
        <w:pStyle w:val="a3"/>
        <w:numPr>
          <w:ilvl w:val="0"/>
          <w:numId w:val="4"/>
        </w:numPr>
        <w:tabs>
          <w:tab w:val="clear" w:pos="720"/>
          <w:tab w:val="num" w:pos="360"/>
        </w:tabs>
        <w:spacing w:before="0" w:beforeAutospacing="0" w:after="0" w:afterAutospacing="0" w:line="276" w:lineRule="auto"/>
        <w:ind w:left="360"/>
        <w:jc w:val="both"/>
      </w:pPr>
      <w:r w:rsidRPr="003B19EF">
        <w:t xml:space="preserve">если ряд получился сравнительно правильным и достаточным, дать задание составить определение, используя записанные слова; </w:t>
      </w:r>
    </w:p>
    <w:p w:rsidR="00581D67" w:rsidRPr="003B19EF" w:rsidRDefault="00581D67" w:rsidP="00581D67">
      <w:pPr>
        <w:pStyle w:val="a3"/>
        <w:numPr>
          <w:ilvl w:val="0"/>
          <w:numId w:val="4"/>
        </w:numPr>
        <w:tabs>
          <w:tab w:val="clear" w:pos="720"/>
          <w:tab w:val="num" w:pos="360"/>
        </w:tabs>
        <w:spacing w:before="0" w:beforeAutospacing="0" w:after="0" w:afterAutospacing="0" w:line="276" w:lineRule="auto"/>
        <w:ind w:left="360"/>
        <w:jc w:val="both"/>
      </w:pPr>
      <w:r w:rsidRPr="003B19EF">
        <w:t xml:space="preserve">затем выслушать, сравнить со словарным вариантом, можно добавить новые слова в ассоциативный ряд; </w:t>
      </w:r>
    </w:p>
    <w:p w:rsidR="00581D67" w:rsidRDefault="00581D67" w:rsidP="00581D67">
      <w:pPr>
        <w:pStyle w:val="a3"/>
        <w:numPr>
          <w:ilvl w:val="0"/>
          <w:numId w:val="4"/>
        </w:numPr>
        <w:tabs>
          <w:tab w:val="clear" w:pos="720"/>
          <w:tab w:val="num" w:pos="360"/>
        </w:tabs>
        <w:spacing w:before="0" w:beforeAutospacing="0" w:after="0" w:afterAutospacing="0" w:line="276" w:lineRule="auto"/>
        <w:ind w:left="360"/>
        <w:jc w:val="both"/>
      </w:pPr>
      <w:r w:rsidRPr="003B19EF">
        <w:t xml:space="preserve">оставить запись на доске, объяснить новую тему, в конце урока вернуться, что-либо добавить или стереть. </w:t>
      </w:r>
    </w:p>
    <w:p w:rsidR="00581D67" w:rsidRDefault="00581D67" w:rsidP="00581D67">
      <w:pPr>
        <w:pStyle w:val="a3"/>
        <w:spacing w:before="0" w:beforeAutospacing="0" w:after="0" w:afterAutospacing="0" w:line="276" w:lineRule="auto"/>
        <w:ind w:left="360"/>
        <w:jc w:val="both"/>
      </w:pPr>
    </w:p>
    <w:p w:rsidR="00581D67" w:rsidRDefault="00581D67" w:rsidP="00581D67">
      <w:pPr>
        <w:pStyle w:val="a3"/>
        <w:spacing w:before="0" w:beforeAutospacing="0" w:after="0" w:afterAutospacing="0" w:line="276" w:lineRule="auto"/>
        <w:jc w:val="both"/>
        <w:rPr>
          <w:b/>
          <w:sz w:val="20"/>
          <w:szCs w:val="20"/>
        </w:rPr>
      </w:pPr>
      <w:r w:rsidRPr="00810563">
        <w:rPr>
          <w:b/>
          <w:sz w:val="20"/>
          <w:szCs w:val="20"/>
        </w:rPr>
        <w:t>«УСТАМИ МЛАДЕНЦА»</w:t>
      </w:r>
    </w:p>
    <w:p w:rsidR="00E42692" w:rsidRPr="00810563" w:rsidRDefault="00E42692" w:rsidP="00581D67">
      <w:pPr>
        <w:pStyle w:val="a3"/>
        <w:spacing w:before="0" w:beforeAutospacing="0" w:after="0" w:afterAutospacing="0" w:line="276" w:lineRule="auto"/>
        <w:jc w:val="both"/>
        <w:rPr>
          <w:b/>
          <w:sz w:val="20"/>
          <w:szCs w:val="20"/>
        </w:rPr>
      </w:pPr>
    </w:p>
    <w:p w:rsidR="00581D67" w:rsidRDefault="00581D67" w:rsidP="00581D67">
      <w:pPr>
        <w:pStyle w:val="a3"/>
        <w:spacing w:before="0" w:beforeAutospacing="0" w:after="0" w:afterAutospacing="0" w:line="276" w:lineRule="auto"/>
        <w:jc w:val="both"/>
      </w:pPr>
      <w:r>
        <w:t>1. Очень ценный продукт питания.</w:t>
      </w:r>
    </w:p>
    <w:p w:rsidR="00581D67" w:rsidRDefault="00581D67" w:rsidP="00581D67">
      <w:pPr>
        <w:pStyle w:val="a3"/>
        <w:spacing w:before="0" w:beforeAutospacing="0" w:after="0" w:afterAutospacing="0" w:line="276" w:lineRule="auto"/>
        <w:jc w:val="both"/>
      </w:pPr>
      <w:r>
        <w:t xml:space="preserve">2. </w:t>
      </w:r>
      <w:r w:rsidR="00810563">
        <w:t xml:space="preserve"> В ней много белков, жиров, витаминов, минеральных веществ.</w:t>
      </w:r>
    </w:p>
    <w:p w:rsidR="00810563" w:rsidRDefault="00810563" w:rsidP="00581D67">
      <w:pPr>
        <w:pStyle w:val="a3"/>
        <w:spacing w:before="0" w:beforeAutospacing="0" w:after="0" w:afterAutospacing="0" w:line="276" w:lineRule="auto"/>
        <w:jc w:val="both"/>
      </w:pPr>
      <w:r>
        <w:t>3. Она бывает белая, красная.</w:t>
      </w:r>
    </w:p>
    <w:p w:rsidR="00810563" w:rsidRDefault="00810563" w:rsidP="00581D67">
      <w:pPr>
        <w:pStyle w:val="a3"/>
        <w:spacing w:before="0" w:beforeAutospacing="0" w:after="0" w:afterAutospacing="0" w:line="276" w:lineRule="auto"/>
        <w:jc w:val="both"/>
      </w:pPr>
      <w:r>
        <w:t>4. Она бывает живая, охлаждённая, мороженная, солёная, копчёная, вяленная.</w:t>
      </w:r>
    </w:p>
    <w:p w:rsidR="00E42692" w:rsidRDefault="00E42692" w:rsidP="00581D67">
      <w:pPr>
        <w:pStyle w:val="a3"/>
        <w:spacing w:before="0" w:beforeAutospacing="0" w:after="0" w:afterAutospacing="0" w:line="276" w:lineRule="auto"/>
        <w:jc w:val="both"/>
      </w:pPr>
    </w:p>
    <w:p w:rsidR="00E42692" w:rsidRDefault="00E42692" w:rsidP="00581D67">
      <w:pPr>
        <w:pStyle w:val="a3"/>
        <w:spacing w:before="0" w:beforeAutospacing="0" w:after="0" w:afterAutospacing="0" w:line="276" w:lineRule="auto"/>
        <w:jc w:val="both"/>
      </w:pPr>
    </w:p>
    <w:p w:rsidR="00810563" w:rsidRDefault="00810563" w:rsidP="00581D67">
      <w:pPr>
        <w:pStyle w:val="a3"/>
        <w:spacing w:before="0" w:beforeAutospacing="0" w:after="0" w:afterAutospacing="0" w:line="276" w:lineRule="auto"/>
        <w:jc w:val="both"/>
      </w:pPr>
    </w:p>
    <w:p w:rsidR="00810563" w:rsidRPr="003B19EF" w:rsidRDefault="00810563" w:rsidP="00810563">
      <w:pPr>
        <w:pStyle w:val="western"/>
        <w:spacing w:before="0" w:beforeAutospacing="0" w:after="0" w:afterAutospacing="0" w:line="276" w:lineRule="auto"/>
        <w:jc w:val="both"/>
        <w:rPr>
          <w:b/>
          <w:sz w:val="20"/>
          <w:szCs w:val="20"/>
        </w:rPr>
      </w:pPr>
      <w:r w:rsidRPr="003B19EF">
        <w:rPr>
          <w:b/>
          <w:sz w:val="20"/>
          <w:szCs w:val="20"/>
        </w:rPr>
        <w:t>«СИТУАЦИЯ ЯРКОГО ПЯТНА»</w:t>
      </w:r>
    </w:p>
    <w:p w:rsidR="00810563" w:rsidRDefault="00810563" w:rsidP="00810563">
      <w:pPr>
        <w:pStyle w:val="a3"/>
        <w:spacing w:before="0" w:beforeAutospacing="0" w:after="0" w:afterAutospacing="0" w:line="276" w:lineRule="auto"/>
        <w:jc w:val="both"/>
      </w:pPr>
      <w:r w:rsidRPr="003B19EF">
        <w:tab/>
        <w:t xml:space="preserve">Среди множества однотипных предметов, слов, цифр,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 урока.  </w:t>
      </w:r>
    </w:p>
    <w:p w:rsidR="00810563" w:rsidRDefault="00810563" w:rsidP="00810563">
      <w:pPr>
        <w:pStyle w:val="western"/>
        <w:spacing w:before="0" w:beforeAutospacing="0" w:after="0" w:afterAutospacing="0" w:line="276" w:lineRule="auto"/>
        <w:jc w:val="both"/>
        <w:rPr>
          <w:b/>
          <w:sz w:val="20"/>
          <w:szCs w:val="20"/>
        </w:rPr>
      </w:pPr>
    </w:p>
    <w:p w:rsidR="00810563" w:rsidRPr="003B19EF" w:rsidRDefault="00810563" w:rsidP="00810563">
      <w:pPr>
        <w:pStyle w:val="western"/>
        <w:spacing w:before="0" w:beforeAutospacing="0" w:after="0" w:afterAutospacing="0" w:line="276" w:lineRule="auto"/>
        <w:jc w:val="both"/>
        <w:rPr>
          <w:b/>
          <w:sz w:val="20"/>
          <w:szCs w:val="20"/>
        </w:rPr>
      </w:pPr>
      <w:r w:rsidRPr="003B19EF">
        <w:rPr>
          <w:b/>
          <w:sz w:val="20"/>
          <w:szCs w:val="20"/>
        </w:rPr>
        <w:t>«ГРУППИРОВКА»</w:t>
      </w:r>
    </w:p>
    <w:p w:rsidR="00810563" w:rsidRDefault="00810563" w:rsidP="00810563">
      <w:pPr>
        <w:pStyle w:val="a3"/>
        <w:spacing w:before="0" w:beforeAutospacing="0" w:after="0" w:afterAutospacing="0" w:line="276" w:lineRule="auto"/>
        <w:jc w:val="both"/>
      </w:pPr>
      <w:r w:rsidRPr="003B19EF">
        <w:tab/>
        <w:t>Ряд слов, предметов, фигур, цифр предлагается учащимся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w:t>
      </w:r>
    </w:p>
    <w:p w:rsidR="00810563" w:rsidRDefault="00810563" w:rsidP="00810563">
      <w:pPr>
        <w:pStyle w:val="a3"/>
        <w:spacing w:before="0" w:beforeAutospacing="0" w:after="0" w:afterAutospacing="0" w:line="276" w:lineRule="auto"/>
        <w:jc w:val="both"/>
      </w:pPr>
    </w:p>
    <w:p w:rsidR="00810563" w:rsidRPr="003B19EF" w:rsidRDefault="00810563" w:rsidP="00810563">
      <w:pPr>
        <w:pStyle w:val="western"/>
        <w:spacing w:before="0" w:beforeAutospacing="0" w:after="0" w:afterAutospacing="0" w:line="276" w:lineRule="auto"/>
        <w:jc w:val="both"/>
        <w:rPr>
          <w:b/>
          <w:sz w:val="20"/>
          <w:szCs w:val="20"/>
        </w:rPr>
      </w:pPr>
      <w:r w:rsidRPr="003B19EF">
        <w:rPr>
          <w:b/>
          <w:sz w:val="20"/>
          <w:szCs w:val="20"/>
        </w:rPr>
        <w:t>«ДОМЫСЛИВАНИЕ»</w:t>
      </w:r>
    </w:p>
    <w:p w:rsidR="00810563" w:rsidRPr="00581D67" w:rsidRDefault="00810563" w:rsidP="00810563">
      <w:pPr>
        <w:pStyle w:val="a3"/>
        <w:spacing w:before="0" w:beforeAutospacing="0" w:after="0" w:afterAutospacing="0" w:line="276" w:lineRule="auto"/>
        <w:jc w:val="both"/>
      </w:pPr>
      <w:r w:rsidRPr="003B19EF">
        <w:tab/>
        <w:t xml:space="preserve">Предлагается тема урока и слова "помощники": </w:t>
      </w:r>
      <w:r w:rsidRPr="003B19EF">
        <w:rPr>
          <w:i/>
        </w:rPr>
        <w:t>Повторим; Изучим; Узнаем; Проверим.</w:t>
      </w:r>
      <w:r w:rsidRPr="003B19EF">
        <w:rPr>
          <w:b/>
        </w:rPr>
        <w:t xml:space="preserve"> </w:t>
      </w:r>
      <w:r w:rsidRPr="003B19EF">
        <w:t xml:space="preserve"> С помощью слов "помощников" учащиеся формулируют цели урока.                 </w:t>
      </w:r>
      <w:r w:rsidRPr="003B19EF">
        <w:tab/>
      </w:r>
    </w:p>
    <w:p w:rsidR="008A103A" w:rsidRPr="008A103A" w:rsidRDefault="008A103A" w:rsidP="008A103A">
      <w:pPr>
        <w:pStyle w:val="a6"/>
        <w:ind w:firstLine="708"/>
        <w:jc w:val="both"/>
        <w:rPr>
          <w:rFonts w:ascii="Times New Roman" w:hAnsi="Times New Roman" w:cs="Times New Roman"/>
          <w:color w:val="000000" w:themeColor="text1"/>
          <w:sz w:val="24"/>
          <w:szCs w:val="24"/>
        </w:rPr>
      </w:pPr>
      <w:r w:rsidRPr="008A103A">
        <w:rPr>
          <w:rFonts w:ascii="Times New Roman" w:hAnsi="Times New Roman" w:cs="Times New Roman"/>
          <w:color w:val="000000" w:themeColor="text1"/>
          <w:sz w:val="24"/>
          <w:szCs w:val="24"/>
        </w:rPr>
        <w:t>В заключение хотелось бы отметить, что только грамотный выбор методов и приемов, их обоснованное сочетание, учет методических особенностей использования смогут способствовать формированию учебной мотивации школьников.</w:t>
      </w:r>
    </w:p>
    <w:p w:rsidR="008A103A" w:rsidRPr="008A103A" w:rsidRDefault="008A103A" w:rsidP="008A103A">
      <w:pPr>
        <w:pStyle w:val="a6"/>
        <w:jc w:val="both"/>
        <w:rPr>
          <w:rFonts w:ascii="Times New Roman" w:eastAsia="Times New Roman" w:hAnsi="Times New Roman" w:cs="Times New Roman"/>
          <w:color w:val="000000" w:themeColor="text1"/>
          <w:sz w:val="24"/>
          <w:szCs w:val="24"/>
          <w:lang w:eastAsia="ru-RU"/>
        </w:rPr>
      </w:pPr>
    </w:p>
    <w:p w:rsidR="008A103A" w:rsidRPr="008A103A" w:rsidRDefault="008A103A" w:rsidP="008A103A">
      <w:pPr>
        <w:pStyle w:val="a6"/>
        <w:jc w:val="both"/>
        <w:rPr>
          <w:rFonts w:ascii="Times New Roman" w:hAnsi="Times New Roman" w:cs="Times New Roman"/>
          <w:sz w:val="24"/>
          <w:szCs w:val="24"/>
        </w:rPr>
      </w:pPr>
      <w:r w:rsidRPr="008A103A">
        <w:rPr>
          <w:rFonts w:ascii="Times New Roman" w:hAnsi="Times New Roman" w:cs="Times New Roman"/>
          <w:color w:val="000000" w:themeColor="text1"/>
          <w:sz w:val="24"/>
          <w:szCs w:val="24"/>
        </w:rPr>
        <w:t>Таким образом, можно сделать вывод, что этапы урока мотивация к учебной деятельности и рефлексия, самые необходимые этапы для получения положительных результатов</w:t>
      </w:r>
      <w:r w:rsidRPr="008A103A">
        <w:rPr>
          <w:rFonts w:ascii="Times New Roman" w:hAnsi="Times New Roman" w:cs="Times New Roman"/>
          <w:sz w:val="24"/>
          <w:szCs w:val="24"/>
        </w:rPr>
        <w:t>.</w:t>
      </w:r>
    </w:p>
    <w:p w:rsidR="008A103A" w:rsidRPr="008A103A" w:rsidRDefault="008A103A" w:rsidP="008A103A">
      <w:pPr>
        <w:pStyle w:val="a6"/>
        <w:jc w:val="both"/>
        <w:rPr>
          <w:rFonts w:ascii="Times New Roman" w:hAnsi="Times New Roman" w:cs="Times New Roman"/>
          <w:sz w:val="24"/>
          <w:szCs w:val="24"/>
        </w:rPr>
      </w:pPr>
      <w:r w:rsidRPr="008A103A">
        <w:rPr>
          <w:rFonts w:ascii="Times New Roman" w:hAnsi="Times New Roman" w:cs="Times New Roman"/>
          <w:sz w:val="24"/>
          <w:szCs w:val="24"/>
        </w:rPr>
        <w:tab/>
        <w:t xml:space="preserve">Поэтому я выбрала именно эту тему. Я на своих уроках применяю эти методы и приёмы мотивации и рефлексии. Я думаю, каким образом мотивируешь детей на успех в уроке, такая же будет и рефлексия. Перед вами лежат листочки с пустыми лицами. Я хочу узнать дорогие мои, если тема мастера – класса понравилась, и вы хотите это применять в своём опыте, то рисуёте радостное лица, а если же тема не понравилась, и вы не собираетесь </w:t>
      </w:r>
      <w:r w:rsidRPr="008A103A">
        <w:rPr>
          <w:rFonts w:ascii="Times New Roman" w:hAnsi="Times New Roman" w:cs="Times New Roman"/>
          <w:sz w:val="24"/>
          <w:szCs w:val="24"/>
        </w:rPr>
        <w:lastRenderedPageBreak/>
        <w:t xml:space="preserve">применять, то рисуйте грустное лицо. На  этом у меня всё, спасибо за внимание, </w:t>
      </w:r>
      <w:proofErr w:type="gramStart"/>
      <w:r w:rsidRPr="008A103A">
        <w:rPr>
          <w:rFonts w:ascii="Times New Roman" w:hAnsi="Times New Roman" w:cs="Times New Roman"/>
          <w:sz w:val="24"/>
          <w:szCs w:val="24"/>
        </w:rPr>
        <w:t>готова</w:t>
      </w:r>
      <w:proofErr w:type="gramEnd"/>
      <w:r w:rsidRPr="008A103A">
        <w:rPr>
          <w:rFonts w:ascii="Times New Roman" w:hAnsi="Times New Roman" w:cs="Times New Roman"/>
          <w:sz w:val="24"/>
          <w:szCs w:val="24"/>
        </w:rPr>
        <w:t xml:space="preserve"> выслушать ваши вопросы.</w:t>
      </w:r>
    </w:p>
    <w:p w:rsidR="00391DDF" w:rsidRPr="008A103A" w:rsidRDefault="00391DDF" w:rsidP="008A103A">
      <w:pPr>
        <w:pStyle w:val="western"/>
        <w:spacing w:before="0" w:beforeAutospacing="0" w:after="0" w:afterAutospacing="0"/>
        <w:jc w:val="center"/>
      </w:pPr>
      <w:r w:rsidRPr="008A103A">
        <w:t>Учить детей сегодня трудно,</w:t>
      </w:r>
    </w:p>
    <w:p w:rsidR="00391DDF" w:rsidRPr="008A103A" w:rsidRDefault="00391DDF" w:rsidP="008A103A">
      <w:pPr>
        <w:pStyle w:val="western"/>
        <w:spacing w:before="0" w:beforeAutospacing="0" w:after="0" w:afterAutospacing="0"/>
        <w:ind w:firstLine="567"/>
        <w:jc w:val="center"/>
      </w:pPr>
      <w:r w:rsidRPr="008A103A">
        <w:t>И раньше было нелегко.</w:t>
      </w:r>
    </w:p>
    <w:p w:rsidR="00391DDF" w:rsidRPr="008A103A" w:rsidRDefault="00391DDF" w:rsidP="008A103A">
      <w:pPr>
        <w:pStyle w:val="western"/>
        <w:spacing w:before="0" w:beforeAutospacing="0" w:after="0" w:afterAutospacing="0"/>
        <w:ind w:firstLine="567"/>
        <w:jc w:val="center"/>
      </w:pPr>
      <w:r w:rsidRPr="008A103A">
        <w:t>Читать, считать, писать учили:</w:t>
      </w:r>
    </w:p>
    <w:p w:rsidR="00391DDF" w:rsidRPr="008A103A" w:rsidRDefault="00391DDF" w:rsidP="008A103A">
      <w:pPr>
        <w:pStyle w:val="western"/>
        <w:spacing w:before="0" w:beforeAutospacing="0" w:after="0" w:afterAutospacing="0"/>
        <w:ind w:firstLine="567"/>
        <w:jc w:val="center"/>
      </w:pPr>
      <w:r w:rsidRPr="008A103A">
        <w:t>«Даёт корова молоко».</w:t>
      </w:r>
    </w:p>
    <w:p w:rsidR="00391DDF" w:rsidRPr="008A103A" w:rsidRDefault="00391DDF" w:rsidP="008A103A">
      <w:pPr>
        <w:pStyle w:val="western"/>
        <w:spacing w:before="0" w:beforeAutospacing="0" w:after="0" w:afterAutospacing="0"/>
        <w:ind w:firstLine="567"/>
        <w:jc w:val="center"/>
      </w:pPr>
      <w:r w:rsidRPr="008A103A">
        <w:t>Век XXI – век открытий,</w:t>
      </w:r>
    </w:p>
    <w:p w:rsidR="00391DDF" w:rsidRPr="008A103A" w:rsidRDefault="00391DDF" w:rsidP="008A103A">
      <w:pPr>
        <w:pStyle w:val="western"/>
        <w:spacing w:before="0" w:beforeAutospacing="0" w:after="0" w:afterAutospacing="0"/>
        <w:ind w:firstLine="567"/>
        <w:jc w:val="center"/>
      </w:pPr>
      <w:r w:rsidRPr="008A103A">
        <w:t>Век инноваций, новизны,</w:t>
      </w:r>
    </w:p>
    <w:p w:rsidR="00391DDF" w:rsidRPr="008A103A" w:rsidRDefault="00391DDF" w:rsidP="008A103A">
      <w:pPr>
        <w:pStyle w:val="western"/>
        <w:spacing w:before="0" w:beforeAutospacing="0" w:after="0" w:afterAutospacing="0"/>
        <w:ind w:firstLine="567"/>
        <w:jc w:val="center"/>
      </w:pPr>
      <w:r w:rsidRPr="008A103A">
        <w:t>Но от учителя зависит,</w:t>
      </w:r>
    </w:p>
    <w:p w:rsidR="00391DDF" w:rsidRPr="008A103A" w:rsidRDefault="00391DDF" w:rsidP="008A103A">
      <w:pPr>
        <w:pStyle w:val="western"/>
        <w:spacing w:before="0" w:beforeAutospacing="0" w:after="0" w:afterAutospacing="0"/>
        <w:ind w:firstLine="567"/>
        <w:jc w:val="center"/>
      </w:pPr>
      <w:proofErr w:type="gramStart"/>
      <w:r w:rsidRPr="008A103A">
        <w:t>Какими дети быть должны.</w:t>
      </w:r>
      <w:proofErr w:type="gramEnd"/>
    </w:p>
    <w:p w:rsidR="00391DDF" w:rsidRPr="008A103A" w:rsidRDefault="00391DDF" w:rsidP="008A103A">
      <w:pPr>
        <w:pStyle w:val="western"/>
        <w:spacing w:before="0" w:beforeAutospacing="0" w:after="0" w:afterAutospacing="0"/>
        <w:ind w:firstLine="567"/>
        <w:jc w:val="center"/>
      </w:pPr>
      <w:r w:rsidRPr="008A103A">
        <w:t>Желаю вам, чтоб дети в вашем классе</w:t>
      </w:r>
    </w:p>
    <w:p w:rsidR="00391DDF" w:rsidRPr="008A103A" w:rsidRDefault="00391DDF" w:rsidP="008A103A">
      <w:pPr>
        <w:pStyle w:val="western"/>
        <w:spacing w:before="0" w:beforeAutospacing="0" w:after="0" w:afterAutospacing="0"/>
        <w:ind w:firstLine="567"/>
        <w:jc w:val="center"/>
      </w:pPr>
      <w:r w:rsidRPr="008A103A">
        <w:t>Светились от улыбок и любви,</w:t>
      </w:r>
    </w:p>
    <w:p w:rsidR="00391DDF" w:rsidRPr="008A103A" w:rsidRDefault="00391DDF" w:rsidP="008A103A">
      <w:pPr>
        <w:pStyle w:val="western"/>
        <w:spacing w:before="0" w:beforeAutospacing="0" w:after="0" w:afterAutospacing="0"/>
        <w:ind w:firstLine="567"/>
        <w:jc w:val="center"/>
      </w:pPr>
      <w:r w:rsidRPr="008A103A">
        <w:t>Здоровья вам и творческих успехов</w:t>
      </w:r>
    </w:p>
    <w:p w:rsidR="00391DDF" w:rsidRPr="008A103A" w:rsidRDefault="00391DDF" w:rsidP="008A103A">
      <w:pPr>
        <w:pStyle w:val="western"/>
        <w:spacing w:before="0" w:beforeAutospacing="0" w:after="0" w:afterAutospacing="0"/>
        <w:ind w:firstLine="567"/>
        <w:jc w:val="center"/>
      </w:pPr>
      <w:r w:rsidRPr="008A103A">
        <w:t>В век инноваций, новизны!</w:t>
      </w:r>
    </w:p>
    <w:p w:rsidR="00D805FD" w:rsidRDefault="00D805FD" w:rsidP="008A103A">
      <w:pPr>
        <w:spacing w:after="0" w:line="240" w:lineRule="auto"/>
        <w:ind w:firstLine="567"/>
        <w:jc w:val="center"/>
      </w:pPr>
    </w:p>
    <w:sectPr w:rsidR="00D805FD" w:rsidSect="00391DD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4385"/>
    <w:multiLevelType w:val="hybridMultilevel"/>
    <w:tmpl w:val="28409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6966A8"/>
    <w:multiLevelType w:val="multilevel"/>
    <w:tmpl w:val="21B463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E1E7A"/>
    <w:multiLevelType w:val="multilevel"/>
    <w:tmpl w:val="B1BAE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BA61C43"/>
    <w:multiLevelType w:val="multilevel"/>
    <w:tmpl w:val="D55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675CE"/>
    <w:multiLevelType w:val="multilevel"/>
    <w:tmpl w:val="86862C2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200A2"/>
    <w:multiLevelType w:val="multilevel"/>
    <w:tmpl w:val="C6E2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B558D6"/>
    <w:multiLevelType w:val="multilevel"/>
    <w:tmpl w:val="8BA25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69401B"/>
    <w:multiLevelType w:val="multilevel"/>
    <w:tmpl w:val="05A00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C800B50"/>
    <w:multiLevelType w:val="multilevel"/>
    <w:tmpl w:val="692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91DDF"/>
    <w:rsid w:val="00081CA7"/>
    <w:rsid w:val="000D2006"/>
    <w:rsid w:val="00183438"/>
    <w:rsid w:val="00391DDF"/>
    <w:rsid w:val="00581D67"/>
    <w:rsid w:val="00810563"/>
    <w:rsid w:val="00844A0C"/>
    <w:rsid w:val="008A103A"/>
    <w:rsid w:val="008B3D76"/>
    <w:rsid w:val="009452F1"/>
    <w:rsid w:val="009E6CC8"/>
    <w:rsid w:val="00A2017A"/>
    <w:rsid w:val="00CD6DCD"/>
    <w:rsid w:val="00D805FD"/>
    <w:rsid w:val="00DE31B0"/>
    <w:rsid w:val="00E42692"/>
    <w:rsid w:val="00F0235E"/>
    <w:rsid w:val="00F86D22"/>
    <w:rsid w:val="00FA3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FD"/>
  </w:style>
  <w:style w:type="paragraph" w:styleId="2">
    <w:name w:val="heading 2"/>
    <w:basedOn w:val="a"/>
    <w:next w:val="a"/>
    <w:link w:val="20"/>
    <w:uiPriority w:val="9"/>
    <w:semiHidden/>
    <w:unhideWhenUsed/>
    <w:qFormat/>
    <w:rsid w:val="00F86D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810563"/>
    <w:pPr>
      <w:keepNext/>
      <w:spacing w:after="0" w:line="240" w:lineRule="auto"/>
      <w:outlineLvl w:val="3"/>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1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391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810563"/>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uiPriority w:val="9"/>
    <w:semiHidden/>
    <w:rsid w:val="00F86D22"/>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8B3D76"/>
  </w:style>
  <w:style w:type="paragraph" w:styleId="a4">
    <w:name w:val="Balloon Text"/>
    <w:basedOn w:val="a"/>
    <w:link w:val="a5"/>
    <w:uiPriority w:val="99"/>
    <w:semiHidden/>
    <w:unhideWhenUsed/>
    <w:rsid w:val="00F023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35E"/>
    <w:rPr>
      <w:rFonts w:ascii="Tahoma" w:hAnsi="Tahoma" w:cs="Tahoma"/>
      <w:sz w:val="16"/>
      <w:szCs w:val="16"/>
    </w:rPr>
  </w:style>
  <w:style w:type="paragraph" w:styleId="a6">
    <w:name w:val="No Spacing"/>
    <w:uiPriority w:val="1"/>
    <w:qFormat/>
    <w:rsid w:val="008A103A"/>
    <w:pPr>
      <w:spacing w:after="0" w:line="240" w:lineRule="auto"/>
    </w:pPr>
  </w:style>
</w:styles>
</file>

<file path=word/webSettings.xml><?xml version="1.0" encoding="utf-8"?>
<w:webSettings xmlns:r="http://schemas.openxmlformats.org/officeDocument/2006/relationships" xmlns:w="http://schemas.openxmlformats.org/wordprocessingml/2006/main">
  <w:divs>
    <w:div w:id="28997374">
      <w:bodyDiv w:val="1"/>
      <w:marLeft w:val="0"/>
      <w:marRight w:val="0"/>
      <w:marTop w:val="0"/>
      <w:marBottom w:val="0"/>
      <w:divBdr>
        <w:top w:val="none" w:sz="0" w:space="0" w:color="auto"/>
        <w:left w:val="none" w:sz="0" w:space="0" w:color="auto"/>
        <w:bottom w:val="none" w:sz="0" w:space="0" w:color="auto"/>
        <w:right w:val="none" w:sz="0" w:space="0" w:color="auto"/>
      </w:divBdr>
    </w:div>
    <w:div w:id="241573213">
      <w:bodyDiv w:val="1"/>
      <w:marLeft w:val="0"/>
      <w:marRight w:val="0"/>
      <w:marTop w:val="0"/>
      <w:marBottom w:val="0"/>
      <w:divBdr>
        <w:top w:val="none" w:sz="0" w:space="0" w:color="auto"/>
        <w:left w:val="none" w:sz="0" w:space="0" w:color="auto"/>
        <w:bottom w:val="none" w:sz="0" w:space="0" w:color="auto"/>
        <w:right w:val="none" w:sz="0" w:space="0" w:color="auto"/>
      </w:divBdr>
    </w:div>
    <w:div w:id="620303393">
      <w:bodyDiv w:val="1"/>
      <w:marLeft w:val="0"/>
      <w:marRight w:val="0"/>
      <w:marTop w:val="0"/>
      <w:marBottom w:val="0"/>
      <w:divBdr>
        <w:top w:val="none" w:sz="0" w:space="0" w:color="auto"/>
        <w:left w:val="none" w:sz="0" w:space="0" w:color="auto"/>
        <w:bottom w:val="none" w:sz="0" w:space="0" w:color="auto"/>
        <w:right w:val="none" w:sz="0" w:space="0" w:color="auto"/>
      </w:divBdr>
    </w:div>
    <w:div w:id="1504514168">
      <w:bodyDiv w:val="1"/>
      <w:marLeft w:val="0"/>
      <w:marRight w:val="0"/>
      <w:marTop w:val="0"/>
      <w:marBottom w:val="0"/>
      <w:divBdr>
        <w:top w:val="none" w:sz="0" w:space="0" w:color="auto"/>
        <w:left w:val="none" w:sz="0" w:space="0" w:color="auto"/>
        <w:bottom w:val="none" w:sz="0" w:space="0" w:color="auto"/>
        <w:right w:val="none" w:sz="0" w:space="0" w:color="auto"/>
      </w:divBdr>
    </w:div>
    <w:div w:id="1693216072">
      <w:bodyDiv w:val="1"/>
      <w:marLeft w:val="0"/>
      <w:marRight w:val="0"/>
      <w:marTop w:val="0"/>
      <w:marBottom w:val="0"/>
      <w:divBdr>
        <w:top w:val="none" w:sz="0" w:space="0" w:color="auto"/>
        <w:left w:val="none" w:sz="0" w:space="0" w:color="auto"/>
        <w:bottom w:val="none" w:sz="0" w:space="0" w:color="auto"/>
        <w:right w:val="none" w:sz="0" w:space="0" w:color="auto"/>
      </w:divBdr>
    </w:div>
    <w:div w:id="1874875847">
      <w:bodyDiv w:val="1"/>
      <w:marLeft w:val="0"/>
      <w:marRight w:val="0"/>
      <w:marTop w:val="0"/>
      <w:marBottom w:val="0"/>
      <w:divBdr>
        <w:top w:val="none" w:sz="0" w:space="0" w:color="auto"/>
        <w:left w:val="none" w:sz="0" w:space="0" w:color="auto"/>
        <w:bottom w:val="none" w:sz="0" w:space="0" w:color="auto"/>
        <w:right w:val="none" w:sz="0" w:space="0" w:color="auto"/>
      </w:divBdr>
    </w:div>
    <w:div w:id="20510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2088</Words>
  <Characters>11906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2019-01-14T18:41:00Z</dcterms:created>
  <dcterms:modified xsi:type="dcterms:W3CDTF">2019-01-14T21:24:00Z</dcterms:modified>
</cp:coreProperties>
</file>