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8A" w:rsidRPr="00E73F8A" w:rsidRDefault="00E73F8A" w:rsidP="00E73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МУНИЦИПАЛЬНОЕ  БЮДЖЕТНОЕ ОБЩЕОБРАЗОВАТЕЛЬНОЕ УЧРЕЖДЕНИЕ</w:t>
      </w:r>
    </w:p>
    <w:p w:rsidR="00E73F8A" w:rsidRPr="00E73F8A" w:rsidRDefault="00E73F8A" w:rsidP="00E73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 НОВОИГИРМЕНСКАЯ СРЕДНЯЯ ОБЩЕОБРАЗОВАТЕЛЬНАЯ ШКОЛА №2»</w:t>
      </w:r>
    </w:p>
    <w:p w:rsidR="00E73F8A" w:rsidRPr="00E73F8A" w:rsidRDefault="00E73F8A" w:rsidP="00E73F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73F8A" w:rsidRPr="00E73F8A" w:rsidRDefault="00E73F8A" w:rsidP="00E73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УТВЕРЖДАЮ:</w:t>
      </w:r>
    </w:p>
    <w:p w:rsidR="00E73F8A" w:rsidRPr="00E73F8A" w:rsidRDefault="00E73F8A" w:rsidP="00E73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Директор школы:                    </w:t>
      </w:r>
      <w:proofErr w:type="spellStart"/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М.А.Маскаленко</w:t>
      </w:r>
      <w:proofErr w:type="spellEnd"/>
    </w:p>
    <w:p w:rsidR="00E73F8A" w:rsidRDefault="00E73F8A" w:rsidP="00E73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________/____________/</w:t>
      </w:r>
    </w:p>
    <w:p w:rsidR="00E73F8A" w:rsidRPr="00E73F8A" w:rsidRDefault="00E73F8A" w:rsidP="00E73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73F8A" w:rsidRPr="00E73F8A" w:rsidRDefault="00E73F8A" w:rsidP="00E73F8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План-график мероприятий по обеспечению введения</w:t>
      </w:r>
    </w:p>
    <w:p w:rsidR="00E73F8A" w:rsidRPr="00E73F8A" w:rsidRDefault="00E73F8A" w:rsidP="00E73F8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федерального государственного образовательного стандарта </w:t>
      </w: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                                                                                 </w:t>
      </w:r>
      <w:r w:rsidRPr="00E73F8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основного общего образования (ФГОС  ООО)</w:t>
      </w:r>
    </w:p>
    <w:p w:rsidR="00E73F8A" w:rsidRPr="00E73F8A" w:rsidRDefault="00E73F8A" w:rsidP="00E73F8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МБОУ «</w:t>
      </w:r>
      <w:proofErr w:type="spellStart"/>
      <w:r w:rsidRPr="00E73F8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Новоигирменская</w:t>
      </w:r>
      <w:proofErr w:type="spellEnd"/>
      <w:r w:rsidRPr="00E73F8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СОШ №2» на 2012-2013 учебный  год</w:t>
      </w:r>
    </w:p>
    <w:p w:rsidR="00E73F8A" w:rsidRPr="00E73F8A" w:rsidRDefault="00E73F8A" w:rsidP="00E73F8A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73F8A" w:rsidRPr="00E73F8A" w:rsidRDefault="00E73F8A" w:rsidP="00E73F8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Цель: </w:t>
      </w: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условий для введения нового стандарта в образовательную практику школы.</w:t>
      </w:r>
    </w:p>
    <w:p w:rsidR="00E73F8A" w:rsidRPr="00E73F8A" w:rsidRDefault="00E73F8A" w:rsidP="00E73F8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Задачи:</w:t>
      </w:r>
    </w:p>
    <w:p w:rsidR="00E73F8A" w:rsidRPr="00E73F8A" w:rsidRDefault="00E73F8A" w:rsidP="00E73F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1.Подготовить нормативно – правовую базу и программно-методическое обеспечение введения ФГОС ООО второго поколения.</w:t>
      </w:r>
    </w:p>
    <w:p w:rsidR="00E73F8A" w:rsidRPr="00E73F8A" w:rsidRDefault="00E73F8A" w:rsidP="00E73F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Информировать педагогических работников школы о нормативной базе для введения ФГОС ООО, организовать повышение квалификации, администрации школы, учителей-предметников.</w:t>
      </w:r>
    </w:p>
    <w:p w:rsidR="00E73F8A" w:rsidRPr="00E73F8A" w:rsidRDefault="00E73F8A" w:rsidP="00E73F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Проанализировать имеющиеся в школе ресурсы (кадровые, материально-технические, </w:t>
      </w:r>
      <w:proofErr w:type="spellStart"/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учебно</w:t>
      </w:r>
      <w:proofErr w:type="spellEnd"/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–методические и др.)</w:t>
      </w:r>
    </w:p>
    <w:p w:rsidR="00E73F8A" w:rsidRPr="00E73F8A" w:rsidRDefault="00E73F8A" w:rsidP="00E73F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Изучить и проанализировать имеющийся опыт работы начальной школы  по внедрению ФГОС НОО.</w:t>
      </w:r>
    </w:p>
    <w:p w:rsidR="00E73F8A" w:rsidRPr="00E73F8A" w:rsidRDefault="00E73F8A" w:rsidP="00E73F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0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7"/>
        <w:gridCol w:w="4177"/>
        <w:gridCol w:w="1669"/>
        <w:gridCol w:w="2728"/>
      </w:tblGrid>
      <w:tr w:rsidR="00E73F8A" w:rsidRPr="00E73F8A" w:rsidTr="00E73F8A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Направления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мероприятий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Мероприятия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Сроки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Ответственные</w:t>
            </w:r>
          </w:p>
        </w:tc>
      </w:tr>
      <w:tr w:rsidR="00E73F8A" w:rsidRPr="00E73F8A" w:rsidTr="00E73F8A">
        <w:trPr>
          <w:trHeight w:val="106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Нормативное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федерального государственного образовательного стандарта основного  общего образования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(ФГОС ООО)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и утверждение плана-графика  мероприятий по обеспечению введения федерального государственного образовательного стандарта основного общего образования в МБОУ «</w:t>
            </w:r>
            <w:proofErr w:type="spell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Новоигирменская</w:t>
            </w:r>
            <w:proofErr w:type="spellEnd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СОШ №2» на 2012-2013 учебный год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Август 2012. 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школы, заместитель директора по УВР</w:t>
            </w:r>
          </w:p>
        </w:tc>
      </w:tr>
      <w:tr w:rsidR="00E73F8A" w:rsidRPr="00E73F8A" w:rsidTr="00E73F8A">
        <w:trPr>
          <w:trHeight w:val="142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и утверждение локальных актов, устанавливающих требования к различным объектам  инфраструктуры образовательного учреждения с учетом требований к минимальной оснащенности образовательного процесса: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-Положение о «</w:t>
            </w:r>
            <w:proofErr w:type="spellStart"/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пилотной</w:t>
            </w:r>
            <w:proofErr w:type="spellEnd"/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 xml:space="preserve"> площадке»;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 - Правила внутреннего трудового распорядка;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 xml:space="preserve">  -Положение  о школьном методическом объединении </w:t>
            </w: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lastRenderedPageBreak/>
              <w:t>учителей-предметников, работающих на </w:t>
            </w:r>
            <w:proofErr w:type="spellStart"/>
            <w:proofErr w:type="gramStart"/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II</w:t>
            </w:r>
            <w:proofErr w:type="gramEnd"/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ступени</w:t>
            </w:r>
            <w:proofErr w:type="spellEnd"/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 xml:space="preserve"> обучения;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 - Положение о методическом кабинете;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 Положение  о промежуточной аттестации  и переводе учащихся в следующий класс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 Положение о календарно-тематическом планировании;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 Положение о программе  отдельных учебных предметов, курсов;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 Учебный план ОУ;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 - Положение об организации внеурочной деятельности;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 - Положение об организации инновационной работы;  - Положение о школьном сайте;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 Положение об учебном кабинете;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 - Положение о библиотеке;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 Положение о спортивном зале;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 Положение о проведении публичного отчета;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 Положение о «</w:t>
            </w:r>
            <w:proofErr w:type="spellStart"/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Портфолио</w:t>
            </w:r>
            <w:proofErr w:type="spellEnd"/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» обучающихся в основной школе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Pr="00E73F8A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должностная инструкция учителя, реализующего ФГОС ООО;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 -должностная инструкция классного руководителя, реализующего ФГОС ООО;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 -должностная инструкция заместителей директора по УВР;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 -должностная инструкция педагога дополнительного образования;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форма договора о предоставлении основного общего образования ОУ;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-расписание уроков 5-9 классов с учетом введения внеурочной деятельности;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 программа адаптации ребенка к учебной деятельности;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-изучение перечня  учебников и учебных пособий, используемых в образовательном процессе;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ru-RU"/>
              </w:rPr>
              <w:t>-дополнительные соглашения к трудовому договору учителей, реализующих ФГОС ООО;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сентябрь– </w:t>
            </w:r>
            <w:proofErr w:type="gram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</w:t>
            </w:r>
            <w:proofErr w:type="gramEnd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школы,  заместитель директора по УВР, рабочая группа по внедрению ФГОС ООО</w:t>
            </w:r>
          </w:p>
        </w:tc>
      </w:tr>
      <w:tr w:rsidR="00E73F8A" w:rsidRPr="00E73F8A" w:rsidTr="00E73F8A">
        <w:trPr>
          <w:trHeight w:val="40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Внесение изменений в программу развития ОУ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</w:t>
            </w:r>
            <w:proofErr w:type="gram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заместитель директора по УВР, рабочая группа по внедрению ФГОС ООО</w:t>
            </w:r>
          </w:p>
        </w:tc>
      </w:tr>
      <w:tr w:rsidR="00E73F8A" w:rsidRPr="00E73F8A" w:rsidTr="00E73F8A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на основе государственного образовательного стандарта основного общего образования рабочих предметных программ с учетом региональных особенностей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Апрель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школы, заместитель директора по НР, заместитель директора по УВР, методист, заместитель директора по ВР</w:t>
            </w:r>
          </w:p>
        </w:tc>
      </w:tr>
      <w:tr w:rsidR="00E73F8A" w:rsidRPr="00E73F8A" w:rsidTr="00E73F8A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Подготовка материалов к экспертизе примерной основной образовательной программы основного общего образования в части учета региональных особенностей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Май 2013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E73F8A" w:rsidRPr="00E73F8A" w:rsidTr="00E73F8A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учебного плана, годового календарного учебного графика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Апрель – май 2013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Директор школы,  заместители директора по </w:t>
            </w:r>
            <w:proofErr w:type="spell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УВРи</w:t>
            </w:r>
            <w:proofErr w:type="spellEnd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ВР, рабочая группа по внедрению ФГОС ООО</w:t>
            </w:r>
          </w:p>
        </w:tc>
      </w:tr>
      <w:tr w:rsidR="00E73F8A" w:rsidRPr="00E73F8A" w:rsidTr="00E73F8A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Подготовка к экспертизе учебного плана, годового календарного учебного графика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Май – июнь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директора по НР</w:t>
            </w:r>
          </w:p>
        </w:tc>
      </w:tr>
      <w:tr w:rsidR="00E73F8A" w:rsidRPr="00E73F8A" w:rsidTr="00E73F8A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Создание авторских программ воспитания и социализации учащихся основной школы, по реализации задач экологического образования, духовно-нравственного воспитания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Апрель – май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группа по внедрению ФГОС ООО</w:t>
            </w:r>
          </w:p>
        </w:tc>
      </w:tr>
      <w:tr w:rsidR="00E73F8A" w:rsidRPr="00E73F8A" w:rsidTr="00E73F8A">
        <w:trPr>
          <w:trHeight w:val="52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Организационное обеспечение введения федерального государственного образовательного стандарта основного общего образования (ФГОС ООО)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Выбор </w:t>
            </w:r>
            <w:proofErr w:type="spell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апробационной</w:t>
            </w:r>
            <w:proofErr w:type="spellEnd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темы </w:t>
            </w:r>
            <w:proofErr w:type="spell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пилотной</w:t>
            </w:r>
            <w:proofErr w:type="spellEnd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площадки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сентябрь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группа по внедрению ФГОС ООО</w:t>
            </w:r>
          </w:p>
        </w:tc>
      </w:tr>
      <w:tr w:rsidR="00E73F8A" w:rsidRPr="00E73F8A" w:rsidTr="00E73F8A">
        <w:trPr>
          <w:trHeight w:val="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Проведение мониторинга готовности </w:t>
            </w:r>
            <w:proofErr w:type="spell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пилотных</w:t>
            </w:r>
            <w:proofErr w:type="spellEnd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площадок к реализации новых ФГОС ООО: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Анализ имеющихся в ОУ условий и ресурсного обеспечения реализации образовательных программ ООО в соответствии с требованиями ФГОС;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Анализ соответствия материально-технической базы реализации ООП </w:t>
            </w:r>
            <w:proofErr w:type="gram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</w:t>
            </w:r>
            <w:proofErr w:type="gramEnd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Комплектование библиотеки УМК по всем предметам учебного плана  в соответствии с Федеральным перечнем;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Анализ имеющегося учебного фонда библиотеки школы для реализации ФГОС ООО.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Май-сентябрь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школы, Директор школы,  заместитель директора по УВР, рабочая группа по внедрению ФГОС ООО, заместитель директора по ВР, учителя-предметники, педагог-психолог, социальный педагог</w:t>
            </w:r>
          </w:p>
        </w:tc>
      </w:tr>
      <w:tr w:rsidR="00E73F8A" w:rsidRPr="00E73F8A" w:rsidTr="00E73F8A">
        <w:trPr>
          <w:trHeight w:val="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моделей организации образовательного процесса</w:t>
            </w:r>
            <w:proofErr w:type="gram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взаимодействия учреждения общего образования и дополнительного </w:t>
            </w: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образования детей, обеспечивающих организацию внеурочной деятельности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Октябрь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Директор школы, Директор школы,  заместитель директора по УВР, рабочая группа по </w:t>
            </w: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внедрению ФГОС ООО, заместитель директора по ВР, учителя-предметники, педагог-психолог, социальный педагог</w:t>
            </w:r>
          </w:p>
        </w:tc>
      </w:tr>
      <w:tr w:rsidR="00E73F8A" w:rsidRPr="00E73F8A" w:rsidTr="00E73F8A">
        <w:trPr>
          <w:trHeight w:val="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Изучение потребностей обучающихся и родителей при планировании часов вариативной части  учебного плана и внеурочной деятельности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Май 2013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E73F8A" w:rsidRPr="00E73F8A" w:rsidTr="00E73F8A">
        <w:trPr>
          <w:trHeight w:val="7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Участие в организационно-методических семинарах по ФГОС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75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школы, заместители директора, руководители  МО, учителя-предметники</w:t>
            </w:r>
          </w:p>
        </w:tc>
      </w:tr>
      <w:tr w:rsidR="00E73F8A" w:rsidRPr="00E73F8A" w:rsidTr="00E73F8A">
        <w:trPr>
          <w:trHeight w:val="147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Финансово-экономическое обеспечение введения федерального государственного образовательного стандарта основного общего образования (ФГОС)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 Подготовка нормативных правовых  актов, определяющих (устанавливающих) оплату внеурочной деятельности основного общего образования в рамках государственного образовательного стандарта основного общего образования (ФГОС) 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Июнь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73F8A" w:rsidRPr="00E73F8A" w:rsidTr="00E73F8A">
        <w:trPr>
          <w:trHeight w:val="169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НСОТ.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школы, заместители директора</w:t>
            </w:r>
          </w:p>
        </w:tc>
      </w:tr>
      <w:tr w:rsidR="00E73F8A" w:rsidRPr="00E73F8A" w:rsidTr="00E73F8A">
        <w:trPr>
          <w:trHeight w:val="6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Материально – техническое обеспечение введения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Составление сметы на приобретение необходимого оборудования в части оснащенности учебного процесса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Январь 2013г.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73F8A" w:rsidRPr="00E73F8A" w:rsidTr="00E73F8A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Методическая работа, обеспечивающая сопровождение ФГОС ООО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педагогического семинара-практикума «Педагогические основы организации образовательного процесса в основной  школе в условиях реализации ФГОС ООО»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Формирование универсальных учебных действий у школьников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Февраль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E73F8A" w:rsidRPr="00E73F8A" w:rsidTr="00E73F8A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Заседание рабочей группы  «Программное обеспечение внеурочной деятельности. Создание рабочих программ в соответствии с требованиями ФГОС»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Март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E73F8A" w:rsidRPr="00E73F8A" w:rsidTr="00E73F8A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Заседание рабочей группы  «Информационно-коммуникационные </w:t>
            </w: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технологии – инструментарий универсальных учебных действий и </w:t>
            </w:r>
            <w:proofErr w:type="spell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подход в предметах основной  школы»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Апрель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E73F8A" w:rsidRPr="00E73F8A" w:rsidTr="00E73F8A">
        <w:trPr>
          <w:trHeight w:val="14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Семинар-практикум «Современные образовательные технологии в условиях ФГОС ООО: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  Технология проблемного диалога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  Технология чтения текста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   Проектная деятельность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Технология оценивания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Февраль 2012 г.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E73F8A" w:rsidRPr="00E73F8A" w:rsidTr="00E73F8A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Кадровое обеспечение введения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повышения квалификации  руководящих и педагогических работников по вопросам ФГОС основного общего образования по программам: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повышения квалификации;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тематических курсов;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-семинаров;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-групповых и индивидуальных консультаций.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Курсы «Педагогическая деятельность в условиях введения ФГОС ООО»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(по особому графику)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Образовательное учреждение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73F8A" w:rsidRPr="00E73F8A" w:rsidTr="00E73F8A">
        <w:trPr>
          <w:trHeight w:val="72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Информационное обеспечение введения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Информирование и привлечение родителей в процесс подготовки к введению и порядку перехода на новые стандарты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раз в четверть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73F8A" w:rsidRPr="00E73F8A" w:rsidTr="00E73F8A">
        <w:trPr>
          <w:trHeight w:val="78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Создание банка интернет – ресурсов по учебным предметам в условиях введения ФГОС ООО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E73F8A" w:rsidRPr="00E73F8A" w:rsidTr="00E73F8A">
        <w:trPr>
          <w:trHeight w:val="466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Информационное сопровождение по вопросам введения ФГОС  ООО</w:t>
            </w:r>
            <w:r w:rsidR="00B963C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сайте школы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Ответственный за сайт</w:t>
            </w:r>
            <w:proofErr w:type="gramEnd"/>
          </w:p>
        </w:tc>
      </w:tr>
      <w:tr w:rsidR="00E73F8A" w:rsidRPr="00E73F8A" w:rsidTr="00E73F8A">
        <w:trPr>
          <w:trHeight w:val="826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Индивидуальные консультации с учителями, родителями основной школы по использованию информационных ресурсов в учебно-воспитательном процессе.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E73F8A" w:rsidRPr="00E73F8A" w:rsidTr="00E73F8A">
        <w:trPr>
          <w:trHeight w:val="706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Формирование банка проектных и исследовательских  работ обучающихся, открытых уроков по предметам с использованием ИКТ.</w:t>
            </w:r>
          </w:p>
        </w:tc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73F8A" w:rsidRPr="00E73F8A" w:rsidRDefault="00E73F8A" w:rsidP="00E73F8A">
            <w:pPr>
              <w:spacing w:after="0" w:line="312" w:lineRule="atLeast"/>
              <w:ind w:right="2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3F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</w:tbl>
    <w:p w:rsidR="00E73F8A" w:rsidRPr="00E73F8A" w:rsidRDefault="00E73F8A" w:rsidP="00E73F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3F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D4C8D" w:rsidRDefault="003D4C8D"/>
    <w:sectPr w:rsidR="003D4C8D" w:rsidSect="00E73F8A">
      <w:pgSz w:w="11906" w:h="16838"/>
      <w:pgMar w:top="567" w:right="567" w:bottom="35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F8A"/>
    <w:rsid w:val="002B3FB5"/>
    <w:rsid w:val="003D4C8D"/>
    <w:rsid w:val="00AB3753"/>
    <w:rsid w:val="00B963C2"/>
    <w:rsid w:val="00E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F8A"/>
    <w:rPr>
      <w:b/>
      <w:bCs/>
    </w:rPr>
  </w:style>
  <w:style w:type="character" w:customStyle="1" w:styleId="apple-converted-space">
    <w:name w:val="apple-converted-space"/>
    <w:basedOn w:val="a0"/>
    <w:rsid w:val="00E73F8A"/>
  </w:style>
  <w:style w:type="character" w:styleId="a5">
    <w:name w:val="Emphasis"/>
    <w:basedOn w:val="a0"/>
    <w:uiPriority w:val="20"/>
    <w:qFormat/>
    <w:rsid w:val="00E73F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й1123</dc:creator>
  <cp:keywords/>
  <dc:description/>
  <cp:lastModifiedBy>й1123</cp:lastModifiedBy>
  <cp:revision>3</cp:revision>
  <dcterms:created xsi:type="dcterms:W3CDTF">2013-04-11T05:02:00Z</dcterms:created>
  <dcterms:modified xsi:type="dcterms:W3CDTF">2013-04-11T13:18:00Z</dcterms:modified>
</cp:coreProperties>
</file>