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Советы для мамы школьника</w:t>
      </w:r>
    </w:p>
    <w:p w:rsidR="003D778E" w:rsidRDefault="00862515" w:rsidP="00862515">
      <w:pPr>
        <w:pStyle w:val="a3"/>
        <w:tabs>
          <w:tab w:val="left" w:pos="2397"/>
        </w:tabs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 xml:space="preserve"> </w:t>
      </w:r>
      <w:r>
        <w:rPr>
          <w:rFonts w:ascii="Arial" w:hAnsi="Arial" w:cs="Arial"/>
          <w:color w:val="2B2A29"/>
          <w:sz w:val="23"/>
          <w:szCs w:val="23"/>
        </w:rPr>
        <w:tab/>
        <w:t xml:space="preserve"> </w:t>
      </w:r>
      <w:bookmarkStart w:id="0" w:name="_GoBack"/>
      <w:bookmarkEnd w:id="0"/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 xml:space="preserve">От того, с каким настроением проснется ваш ребенок, зависит, как сложится его рабочий день. </w:t>
      </w:r>
      <w:proofErr w:type="spellStart"/>
      <w:r>
        <w:rPr>
          <w:rFonts w:ascii="Arial" w:hAnsi="Arial" w:cs="Arial"/>
          <w:color w:val="2B2A29"/>
          <w:sz w:val="23"/>
          <w:szCs w:val="23"/>
        </w:rPr>
        <w:t>Именно</w:t>
      </w:r>
      <w:r>
        <w:rPr>
          <w:rStyle w:val="a4"/>
          <w:rFonts w:ascii="Arial" w:hAnsi="Arial" w:cs="Arial"/>
          <w:color w:val="2B2A29"/>
          <w:sz w:val="23"/>
          <w:szCs w:val="23"/>
        </w:rPr>
        <w:t>рабочий</w:t>
      </w:r>
      <w:proofErr w:type="spellEnd"/>
      <w:r>
        <w:rPr>
          <w:rStyle w:val="a4"/>
          <w:rFonts w:ascii="Arial" w:hAnsi="Arial" w:cs="Arial"/>
          <w:color w:val="2B2A29"/>
          <w:sz w:val="23"/>
          <w:szCs w:val="23"/>
        </w:rPr>
        <w:t>,</w:t>
      </w:r>
      <w:r>
        <w:rPr>
          <w:rFonts w:ascii="Arial" w:hAnsi="Arial" w:cs="Arial"/>
          <w:color w:val="2B2A29"/>
          <w:sz w:val="23"/>
          <w:szCs w:val="23"/>
        </w:rPr>
        <w:t> потому что учеба – это тяжелый труд и творчество.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noProof/>
          <w:color w:val="2B2A29"/>
          <w:sz w:val="23"/>
          <w:szCs w:val="23"/>
        </w:rPr>
        <w:drawing>
          <wp:inline distT="0" distB="0" distL="0" distR="0" wp14:anchorId="11DD2FDF" wp14:editId="6D823C80">
            <wp:extent cx="2383155" cy="1870075"/>
            <wp:effectExtent l="0" t="0" r="0" b="0"/>
            <wp:docPr id="3" name="Рисунок 1" descr="http://uchfilm.com/files/news_images/august/3/ssss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film.com/files/news_images/august/3/ssss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Ваш ребенок стал школьником, но это совсем не означает, то он стал взрослым. В этом возрасте наши дети все также очень любят сказку перед сном, песенку и ласковое поглаживание. Все это успокаивает их, помогает снять напряжение, накопившееся за день, уснуть. Найдите время для общения, как раньше, и проведите его до сна вдвоем. Только одно условие – старайтесь не обсуждать завтрашний день и т.п.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noProof/>
          <w:color w:val="2B2A29"/>
          <w:sz w:val="23"/>
          <w:szCs w:val="23"/>
        </w:rPr>
        <mc:AlternateContent>
          <mc:Choice Requires="wps">
            <w:drawing>
              <wp:inline distT="0" distB="0" distL="0" distR="0" wp14:anchorId="3857E712" wp14:editId="1F487F06">
                <wp:extent cx="306705" cy="306705"/>
                <wp:effectExtent l="0" t="0" r="0" b="0"/>
                <wp:docPr id="4" name="AutoShape 2" descr="http://uchfilm.com/files/bb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uchfilm.com/files/bbbb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5"/>
          <w:rFonts w:ascii="Arial" w:hAnsi="Arial" w:cs="Arial"/>
          <w:color w:val="2B2A29"/>
          <w:sz w:val="23"/>
          <w:szCs w:val="23"/>
        </w:rPr>
        <w:t>Утром</w:t>
      </w:r>
      <w:r>
        <w:rPr>
          <w:rStyle w:val="apple-converted-space"/>
          <w:rFonts w:ascii="Arial" w:hAnsi="Arial" w:cs="Arial"/>
          <w:b/>
          <w:bCs/>
          <w:color w:val="2B2A29"/>
          <w:sz w:val="23"/>
          <w:szCs w:val="23"/>
        </w:rPr>
        <w:t> </w:t>
      </w:r>
      <w:r>
        <w:rPr>
          <w:rFonts w:ascii="Arial" w:hAnsi="Arial" w:cs="Arial"/>
          <w:color w:val="2B2A29"/>
          <w:sz w:val="23"/>
          <w:szCs w:val="23"/>
        </w:rPr>
        <w:t>будите ребенка спокойным голосом. Проснувшись, он должен увидеть вашу улыбку и услышать ваш ласковый голос. Не подгоняйте его, не дергайте по пустякам, не укоряйте за ошибки и оплошности. Не торопите:</w:t>
      </w:r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r>
        <w:rPr>
          <w:rStyle w:val="a5"/>
          <w:rFonts w:ascii="Arial" w:hAnsi="Arial" w:cs="Arial"/>
          <w:color w:val="2B2A29"/>
          <w:sz w:val="23"/>
          <w:szCs w:val="23"/>
        </w:rPr>
        <w:t>умение рассчитать время – ваша задача</w:t>
      </w:r>
      <w:r>
        <w:rPr>
          <w:rFonts w:ascii="Arial" w:hAnsi="Arial" w:cs="Arial"/>
          <w:color w:val="2B2A29"/>
          <w:sz w:val="23"/>
          <w:szCs w:val="23"/>
        </w:rPr>
        <w:t>. Не отправляйте ребенка в школу</w:t>
      </w:r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hyperlink r:id="rId6" w:history="1">
        <w:r>
          <w:rPr>
            <w:rStyle w:val="a6"/>
            <w:rFonts w:ascii="Arial" w:hAnsi="Arial" w:cs="Arial"/>
            <w:sz w:val="23"/>
            <w:szCs w:val="23"/>
          </w:rPr>
          <w:t>без завтрака</w:t>
        </w:r>
      </w:hyperlink>
      <w:r>
        <w:rPr>
          <w:rFonts w:ascii="Arial" w:hAnsi="Arial" w:cs="Arial"/>
          <w:color w:val="2B2A29"/>
          <w:sz w:val="23"/>
          <w:szCs w:val="23"/>
        </w:rPr>
        <w:t>, даже если опаздываете!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Ни в коем случае не предупреждайте, прощаясь до вечера: "смотри, не балуйся", "веди себя хорошо", "чтобы сегодня не было плохих отметок" и т.п. Лучше пожелайте своему ребенку удачи, подбодрите его!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Забудьте фразу "что ты сегодня получил?". Встречайте ребенка после школы с улыбкой, а не вопросами, дайте ему расслабиться.</w:t>
      </w:r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hyperlink r:id="rId7" w:history="1">
        <w:r>
          <w:rPr>
            <w:rStyle w:val="a6"/>
            <w:rFonts w:ascii="Arial" w:hAnsi="Arial" w:cs="Arial"/>
            <w:sz w:val="23"/>
            <w:szCs w:val="23"/>
          </w:rPr>
          <w:t>Первокласснику</w:t>
        </w:r>
      </w:hyperlink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r>
        <w:rPr>
          <w:rFonts w:ascii="Arial" w:hAnsi="Arial" w:cs="Arial"/>
          <w:color w:val="2B2A29"/>
          <w:sz w:val="23"/>
          <w:szCs w:val="23"/>
        </w:rPr>
        <w:t>необходимы два-три часа отдыха (хорошо бы даже поспать) для восстановления сил.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Если ребенок захочет поделиться новостями – выслушайте, не говорите: "Давай, потом".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Не торопитесь ругать ребенка, если учитель выказал замечания. Поговорите с учителем тет-а-тет. Выслушать надо "обе стороны" и только потом делать выводы.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noProof/>
          <w:color w:val="2B2A29"/>
          <w:sz w:val="23"/>
          <w:szCs w:val="23"/>
        </w:rPr>
        <w:lastRenderedPageBreak/>
        <w:drawing>
          <wp:inline distT="0" distB="0" distL="0" distR="0" wp14:anchorId="3B3DC8B8" wp14:editId="4C4A15E2">
            <wp:extent cx="2383155" cy="1793240"/>
            <wp:effectExtent l="0" t="0" r="0" b="0"/>
            <wp:docPr id="5" name="Рисунок 5" descr="http://uchfilm.com/files/news_images/august/3/pppperrr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film.com/files/news_images/august/3/pppperrr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2B2A29"/>
          <w:sz w:val="23"/>
          <w:szCs w:val="23"/>
        </w:rPr>
        <w:t>Лучшее время для приготовления уроков</w:t>
      </w:r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r>
        <w:rPr>
          <w:rFonts w:ascii="Arial" w:hAnsi="Arial" w:cs="Arial"/>
          <w:color w:val="2B2A29"/>
          <w:sz w:val="23"/>
          <w:szCs w:val="23"/>
        </w:rPr>
        <w:t xml:space="preserve">с 15 до 17 часов. Не заставляйте делать все уроки в один присест. После 15-20 минут занятий необходимы 10-15 минут отдыха, лучше, если они будут подвижными. Во время приготовления уроков дайте своему  ребенку работать самому. Если же нужна ваша помощь, то наберитесь терпения. И помните – спокойный тон, поддержка и похвала </w:t>
      </w:r>
      <w:proofErr w:type="gramStart"/>
      <w:r>
        <w:rPr>
          <w:rFonts w:ascii="Arial" w:hAnsi="Arial" w:cs="Arial"/>
          <w:color w:val="2B2A29"/>
          <w:sz w:val="23"/>
          <w:szCs w:val="23"/>
        </w:rPr>
        <w:t>необходимы</w:t>
      </w:r>
      <w:proofErr w:type="gramEnd"/>
      <w:r>
        <w:rPr>
          <w:rFonts w:ascii="Arial" w:hAnsi="Arial" w:cs="Arial"/>
          <w:color w:val="2B2A29"/>
          <w:sz w:val="23"/>
          <w:szCs w:val="23"/>
        </w:rPr>
        <w:t>!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Старайтесь избегать фразы: "если ты сделаешь, то...".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Найдите в течение дня хотя бы полчаса, когда вы будете принадлежать только своему сыну или дочке. Выработайте единую тактику общения  всех взрослых в семье. Все разногласия по поводу воспитания решайте без ребенка.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 xml:space="preserve">Никогда не отправляйте ребёнка одновременно в 1 класс и музыкальную школу, какую-то секцию или кружок (лучше это делать до первого класса или во 2 классе). Если у ребёнка не </w:t>
      </w:r>
      <w:proofErr w:type="gramStart"/>
      <w:r>
        <w:rPr>
          <w:rFonts w:ascii="Arial" w:hAnsi="Arial" w:cs="Arial"/>
          <w:color w:val="2B2A29"/>
          <w:sz w:val="23"/>
          <w:szCs w:val="23"/>
        </w:rPr>
        <w:t>будет времени отдыхать у него могут</w:t>
      </w:r>
      <w:proofErr w:type="gramEnd"/>
      <w:r>
        <w:rPr>
          <w:rFonts w:ascii="Arial" w:hAnsi="Arial" w:cs="Arial"/>
          <w:color w:val="2B2A29"/>
          <w:sz w:val="23"/>
          <w:szCs w:val="23"/>
        </w:rPr>
        <w:t xml:space="preserve"> возникнуть проблемы со здоровьем.     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noProof/>
          <w:color w:val="2B2A29"/>
          <w:sz w:val="23"/>
          <w:szCs w:val="23"/>
        </w:rPr>
        <mc:AlternateContent>
          <mc:Choice Requires="wps">
            <w:drawing>
              <wp:inline distT="0" distB="0" distL="0" distR="0" wp14:anchorId="51364D2D" wp14:editId="2B3B9B87">
                <wp:extent cx="306705" cy="306705"/>
                <wp:effectExtent l="0" t="0" r="0" b="0"/>
                <wp:docPr id="2" name="AutoShape 4" descr="http://uchfilm.com/files/kkko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uchfilm.com/files/kkkomp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Cpe6OA0QIAAOMFAAAOAAAAAAAAAAAAAAAAAC4CAABkcnMvZTJvRG9jLnht&#10;bFBLAQItABQABgAIAAAAIQAmCys8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B2A29"/>
          <w:sz w:val="23"/>
          <w:szCs w:val="23"/>
        </w:rPr>
        <w:t>Компьютер, телевизор и любое другое занятие, требующее большой зрительной нагрузки, должны продолжаться не более часа в день – так считают врачи офтальмологи и невропатологи во всём мире.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Style w:val="a5"/>
          <w:rFonts w:ascii="Arial" w:hAnsi="Arial" w:cs="Arial"/>
          <w:color w:val="2B2A29"/>
          <w:sz w:val="23"/>
          <w:szCs w:val="23"/>
        </w:rPr>
        <w:t>Помните:</w:t>
      </w:r>
      <w:r>
        <w:rPr>
          <w:rFonts w:ascii="Arial" w:hAnsi="Arial" w:cs="Arial"/>
          <w:color w:val="2B2A29"/>
          <w:sz w:val="23"/>
          <w:szCs w:val="23"/>
        </w:rPr>
        <w:t> в течение учебного года есть</w:t>
      </w:r>
      <w:r>
        <w:rPr>
          <w:rStyle w:val="apple-converted-space"/>
          <w:rFonts w:ascii="Arial" w:hAnsi="Arial" w:cs="Arial"/>
          <w:color w:val="2B2A29"/>
          <w:sz w:val="23"/>
          <w:szCs w:val="23"/>
        </w:rPr>
        <w:t> </w:t>
      </w:r>
      <w:hyperlink r:id="rId9" w:history="1">
        <w:r>
          <w:rPr>
            <w:rStyle w:val="a6"/>
            <w:rFonts w:ascii="Arial" w:hAnsi="Arial" w:cs="Arial"/>
            <w:sz w:val="23"/>
            <w:szCs w:val="23"/>
          </w:rPr>
          <w:t>критические периоды</w:t>
        </w:r>
      </w:hyperlink>
      <w:r>
        <w:rPr>
          <w:rFonts w:ascii="Arial" w:hAnsi="Arial" w:cs="Arial"/>
          <w:color w:val="2B2A29"/>
          <w:sz w:val="23"/>
          <w:szCs w:val="23"/>
        </w:rPr>
        <w:t>, когда учиться сложнее, быстрее наступает утомление, снижается работоспособность. Для первоклассников – это первые 4-6 недель (для учащихся 2-4 классов – 3-4 недели), конец 2 четверти (примерно с 15 декабря), первая неделя после зимних каникул, середина 3 четверти.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В это время нужно быть  внимательными к состоянию ребенка. Особенно, если он вдруг пожаловался на головную боль, усталость.</w: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noProof/>
          <w:color w:val="2B2A29"/>
          <w:sz w:val="23"/>
          <w:szCs w:val="23"/>
        </w:rPr>
        <mc:AlternateContent>
          <mc:Choice Requires="wps">
            <w:drawing>
              <wp:inline distT="0" distB="0" distL="0" distR="0" wp14:anchorId="28CA5E44" wp14:editId="768F1078">
                <wp:extent cx="306705" cy="306705"/>
                <wp:effectExtent l="0" t="0" r="0" b="0"/>
                <wp:docPr id="1" name="AutoShape 5" descr="http://uchfilm.com/files/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uchfilm.com/files/ris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3D778E" w:rsidRDefault="003D778E" w:rsidP="003D778E">
      <w:pPr>
        <w:pStyle w:val="a3"/>
        <w:jc w:val="both"/>
        <w:rPr>
          <w:rFonts w:ascii="Arial" w:hAnsi="Arial" w:cs="Arial"/>
          <w:color w:val="2B2A29"/>
          <w:sz w:val="23"/>
          <w:szCs w:val="23"/>
        </w:rPr>
      </w:pPr>
      <w:r>
        <w:rPr>
          <w:rFonts w:ascii="Arial" w:hAnsi="Arial" w:cs="Arial"/>
          <w:color w:val="2B2A29"/>
          <w:sz w:val="23"/>
          <w:szCs w:val="23"/>
        </w:rPr>
        <w:t> </w:t>
      </w:r>
    </w:p>
    <w:p w:rsidR="00E06CCB" w:rsidRDefault="00E06CCB"/>
    <w:sectPr w:rsidR="00E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E"/>
    <w:rsid w:val="003D778E"/>
    <w:rsid w:val="00862515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8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D778E"/>
    <w:rPr>
      <w:i/>
      <w:iCs/>
    </w:rPr>
  </w:style>
  <w:style w:type="character" w:styleId="a5">
    <w:name w:val="Strong"/>
    <w:basedOn w:val="a0"/>
    <w:uiPriority w:val="22"/>
    <w:qFormat/>
    <w:rsid w:val="003D778E"/>
    <w:rPr>
      <w:b/>
      <w:bCs/>
    </w:rPr>
  </w:style>
  <w:style w:type="character" w:customStyle="1" w:styleId="apple-converted-space">
    <w:name w:val="apple-converted-space"/>
    <w:basedOn w:val="a0"/>
    <w:rsid w:val="003D778E"/>
  </w:style>
  <w:style w:type="character" w:styleId="a6">
    <w:name w:val="Hyperlink"/>
    <w:basedOn w:val="a0"/>
    <w:uiPriority w:val="99"/>
    <w:unhideWhenUsed/>
    <w:rsid w:val="003D778E"/>
    <w:rPr>
      <w:color w:val="0000FF"/>
      <w:u w:val="single"/>
    </w:rPr>
  </w:style>
  <w:style w:type="paragraph" w:styleId="a7">
    <w:name w:val="Balloon Text"/>
    <w:basedOn w:val="a"/>
    <w:link w:val="a8"/>
    <w:rsid w:val="003D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8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D778E"/>
    <w:rPr>
      <w:i/>
      <w:iCs/>
    </w:rPr>
  </w:style>
  <w:style w:type="character" w:styleId="a5">
    <w:name w:val="Strong"/>
    <w:basedOn w:val="a0"/>
    <w:uiPriority w:val="22"/>
    <w:qFormat/>
    <w:rsid w:val="003D778E"/>
    <w:rPr>
      <w:b/>
      <w:bCs/>
    </w:rPr>
  </w:style>
  <w:style w:type="character" w:customStyle="1" w:styleId="apple-converted-space">
    <w:name w:val="apple-converted-space"/>
    <w:basedOn w:val="a0"/>
    <w:rsid w:val="003D778E"/>
  </w:style>
  <w:style w:type="character" w:styleId="a6">
    <w:name w:val="Hyperlink"/>
    <w:basedOn w:val="a0"/>
    <w:uiPriority w:val="99"/>
    <w:unhideWhenUsed/>
    <w:rsid w:val="003D778E"/>
    <w:rPr>
      <w:color w:val="0000FF"/>
      <w:u w:val="single"/>
    </w:rPr>
  </w:style>
  <w:style w:type="paragraph" w:styleId="a7">
    <w:name w:val="Balloon Text"/>
    <w:basedOn w:val="a"/>
    <w:link w:val="a8"/>
    <w:rsid w:val="003D7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mothers-school/2944-u-vas-v-seme-pervoklass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mothers-school/2967-esli-est-rebenok-kashu-vse-pyaterki-budut-vash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film.com/index.php/mothers-school/2944-u-vas-v-seme-pervoklass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3</cp:revision>
  <dcterms:created xsi:type="dcterms:W3CDTF">2015-02-21T14:12:00Z</dcterms:created>
  <dcterms:modified xsi:type="dcterms:W3CDTF">2015-02-21T14:13:00Z</dcterms:modified>
</cp:coreProperties>
</file>