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D5" w:rsidRPr="00A64BE8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Муниципальное бюджетное </w:t>
      </w:r>
      <w:r w:rsidR="00DC4A8E" w:rsidRPr="00DC4A8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DC4A8E">
        <w:rPr>
          <w:rFonts w:ascii="Times New Roman" w:hAnsi="Times New Roman" w:cs="Times New Roman"/>
          <w:b/>
          <w:bCs/>
          <w:kern w:val="28"/>
          <w:sz w:val="24"/>
          <w:szCs w:val="24"/>
        </w:rPr>
        <w:t>обще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образовательное учреждение</w:t>
      </w:r>
    </w:p>
    <w:p w:rsidR="00BC04D5" w:rsidRPr="00A64BE8" w:rsidRDefault="00DC4A8E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BC04D5"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Прогимназия № 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8E6426" w:rsidRPr="00A64BE8" w:rsidRDefault="008E6426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Pr="00A64BE8" w:rsidRDefault="008E6426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Pr="00A64BE8" w:rsidRDefault="008E6426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pPr w:leftFromText="180" w:rightFromText="180" w:bottomFromText="200" w:vertAnchor="text" w:horzAnchor="margin" w:tblpY="31"/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4858"/>
        <w:gridCol w:w="851"/>
        <w:gridCol w:w="4961"/>
      </w:tblGrid>
      <w:tr w:rsidR="00BC04D5" w:rsidRPr="00A64BE8" w:rsidTr="00EE26AB">
        <w:trPr>
          <w:trHeight w:val="2917"/>
        </w:trPr>
        <w:tc>
          <w:tcPr>
            <w:tcW w:w="4858" w:type="dxa"/>
            <w:hideMark/>
          </w:tcPr>
          <w:p w:rsidR="00BC04D5" w:rsidRPr="00A64BE8" w:rsidRDefault="00EE26AB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      </w:t>
            </w:r>
            <w:r w:rsidR="00BC04D5"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</w:t>
            </w:r>
            <w:proofErr w:type="gramStart"/>
            <w:r w:rsidR="00BC04D5"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Рекомендована</w:t>
            </w:r>
            <w:proofErr w:type="gramEnd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="00BC04D5"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  утверждению»</w:t>
            </w:r>
          </w:p>
          <w:p w:rsidR="00BC04D5" w:rsidRPr="00A64BE8" w:rsidRDefault="00EE26AB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</w:t>
            </w:r>
            <w:r w:rsidR="00BC04D5" w:rsidRPr="00A64BE8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ешением педагогического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совета</w:t>
            </w:r>
          </w:p>
          <w:p w:rsidR="008E6426" w:rsidRPr="00A64BE8" w:rsidRDefault="00EE26AB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Протокол № </w:t>
            </w:r>
            <w:r w:rsidR="00DC4A8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 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 w:rsidR="00DC4A8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27.08.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01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г.</w:t>
            </w:r>
          </w:p>
          <w:p w:rsidR="008E6426" w:rsidRPr="00A64BE8" w:rsidRDefault="00EE26AB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Секретарь педагогического совета</w:t>
            </w:r>
          </w:p>
          <w:p w:rsidR="00BC04D5" w:rsidRPr="00A64BE8" w:rsidRDefault="00EE26AB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МБОУ Прогимназия №2</w:t>
            </w:r>
          </w:p>
          <w:p w:rsidR="00BC04D5" w:rsidRPr="00A64BE8" w:rsidRDefault="00EE26AB" w:rsidP="007D512C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__________</w:t>
            </w:r>
            <w:r w:rsidR="00BC04D5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/Калинина И. В./</w:t>
            </w:r>
          </w:p>
        </w:tc>
        <w:tc>
          <w:tcPr>
            <w:tcW w:w="851" w:type="dxa"/>
          </w:tcPr>
          <w:p w:rsidR="00BC04D5" w:rsidRPr="00A64BE8" w:rsidRDefault="00BC04D5" w:rsidP="007D51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C04D5" w:rsidRPr="00A64BE8" w:rsidRDefault="00BC04D5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«Утверждаю»</w:t>
            </w:r>
          </w:p>
          <w:p w:rsidR="00BC04D5" w:rsidRPr="00A64BE8" w:rsidRDefault="00BC04D5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Приказ № </w:t>
            </w:r>
            <w:r w:rsidR="00DC4A8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116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-о</w:t>
            </w:r>
            <w:r w:rsidR="00EE26AB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 w:rsidR="00DC4A8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28.08.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</w:t>
            </w:r>
            <w:r w:rsidR="00EE26AB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г.</w:t>
            </w:r>
          </w:p>
          <w:p w:rsidR="00BC04D5" w:rsidRPr="00A64BE8" w:rsidRDefault="00BC04D5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Директор</w:t>
            </w:r>
            <w:r w:rsidR="00EE26AB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МБОУ  </w:t>
            </w:r>
            <w:r w:rsidR="00DC4A8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Прогимназия № 2</w:t>
            </w:r>
            <w:r w:rsidR="00DC4A8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</w:p>
          <w:p w:rsidR="00BC04D5" w:rsidRPr="00A64BE8" w:rsidRDefault="00BC04D5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</w:t>
            </w:r>
            <w:r w:rsidR="00EE26AB"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_______________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/Н.Н.Булгакова/</w:t>
            </w:r>
          </w:p>
          <w:p w:rsidR="00BC04D5" w:rsidRPr="00A64BE8" w:rsidRDefault="00BC04D5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BC04D5" w:rsidRPr="00A64BE8" w:rsidRDefault="00BC04D5" w:rsidP="007D512C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М.П.</w:t>
            </w:r>
          </w:p>
        </w:tc>
      </w:tr>
    </w:tbl>
    <w:p w:rsidR="00BC04D5" w:rsidRPr="00A64BE8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A64BE8" w:rsidRDefault="00EE26AB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A64BE8" w:rsidRDefault="00EE26AB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04D5" w:rsidRPr="00A64BE8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BC04D5" w:rsidRPr="00A64BE8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BC04D5" w:rsidRPr="00A64BE8" w:rsidRDefault="00387E64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учебного предмета</w:t>
      </w:r>
      <w:r w:rsidR="00BC04D5"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0426CB" w:rsidRPr="00A64BE8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Окружающий мир</w:t>
      </w:r>
      <w:r w:rsidR="00BC04D5" w:rsidRPr="00A64BE8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»</w:t>
      </w:r>
    </w:p>
    <w:p w:rsidR="00BC04D5" w:rsidRPr="00A64BE8" w:rsidRDefault="008E6426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для 1</w:t>
      </w:r>
      <w:r w:rsidR="00EE26AB"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-</w:t>
      </w:r>
      <w:r w:rsidR="00BC04D5"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proofErr w:type="gramStart"/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в</w:t>
      </w:r>
      <w:proofErr w:type="gramEnd"/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BC04D5"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класса </w:t>
      </w:r>
    </w:p>
    <w:p w:rsidR="00BC04D5" w:rsidRPr="00A64BE8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на 201</w:t>
      </w:r>
      <w:r w:rsidR="00EE26AB"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-201</w:t>
      </w:r>
      <w:r w:rsidR="00EE26AB"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>6</w:t>
      </w:r>
      <w:r w:rsidRPr="00A64BE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учебный год</w:t>
      </w:r>
    </w:p>
    <w:p w:rsidR="00BC04D5" w:rsidRPr="00A64BE8" w:rsidRDefault="00BC04D5" w:rsidP="007D512C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EE26AB" w:rsidRPr="00A64BE8" w:rsidRDefault="00EE26AB" w:rsidP="007D512C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BC04D5" w:rsidRPr="00A64BE8" w:rsidRDefault="00BC04D5" w:rsidP="007D512C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EE26AB" w:rsidRPr="00A64BE8" w:rsidRDefault="008E6426" w:rsidP="007D512C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kern w:val="28"/>
          <w:sz w:val="24"/>
          <w:szCs w:val="24"/>
        </w:rPr>
        <w:t xml:space="preserve">              </w:t>
      </w:r>
      <w:r w:rsidR="00EE26AB" w:rsidRPr="00A64B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</w:t>
      </w:r>
      <w:r w:rsidRPr="00A64BE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A64BE8">
        <w:rPr>
          <w:rFonts w:ascii="Times New Roman" w:hAnsi="Times New Roman" w:cs="Times New Roman"/>
          <w:b/>
          <w:kern w:val="28"/>
          <w:sz w:val="24"/>
          <w:szCs w:val="24"/>
        </w:rPr>
        <w:t>Разработчики:</w:t>
      </w:r>
      <w:r w:rsidR="00EE26AB" w:rsidRPr="00A64BE8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</w:t>
      </w:r>
      <w:r w:rsidR="00EE26AB"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Мерзлютина И. А., учитель нач. классов,</w:t>
      </w:r>
    </w:p>
    <w:p w:rsidR="00EE26AB" w:rsidRPr="00A64BE8" w:rsidRDefault="00EE26AB" w:rsidP="007D512C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руководитель ШМО учителей начальных классов.</w:t>
      </w:r>
    </w:p>
    <w:p w:rsidR="008E6426" w:rsidRPr="00A64BE8" w:rsidRDefault="008E6426" w:rsidP="007D512C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87E64" w:rsidRPr="00A64BE8" w:rsidRDefault="00387E64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Pr="00A64BE8" w:rsidRDefault="008E6426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Pr="00A64BE8" w:rsidRDefault="008E6426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A64BE8" w:rsidRDefault="00EE26AB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A64BE8" w:rsidRDefault="00EE26AB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1A8F" w:rsidRPr="00A64BE8" w:rsidRDefault="00111A8F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A64BE8" w:rsidRDefault="00EE26AB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04D5" w:rsidRPr="00A64BE8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г. Воронеж</w:t>
      </w:r>
    </w:p>
    <w:p w:rsidR="00BC04D5" w:rsidRPr="00133271" w:rsidRDefault="00BC04D5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201</w:t>
      </w:r>
      <w:r w:rsidR="00EE26AB"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год</w:t>
      </w:r>
    </w:p>
    <w:p w:rsidR="00A64BE8" w:rsidRPr="00133271" w:rsidRDefault="00A64BE8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64BE8" w:rsidRPr="00133271" w:rsidRDefault="00A64BE8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C4A8E" w:rsidRDefault="00DC4A8E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6AB" w:rsidRPr="00A64BE8" w:rsidRDefault="00EE26AB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26AB" w:rsidRPr="00A64BE8" w:rsidRDefault="00EE26AB" w:rsidP="007D51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Рабочая программа составлена для учащихся 1 класса начальной школы на</w:t>
      </w:r>
      <w:r w:rsidRPr="00A64BE8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 w:rsidRPr="00A64BE8">
        <w:rPr>
          <w:rFonts w:ascii="Times New Roman" w:hAnsi="Times New Roman" w:cs="Times New Roman"/>
          <w:sz w:val="24"/>
          <w:szCs w:val="24"/>
        </w:rPr>
        <w:t xml:space="preserve"> программы Образовательной системы «Перспектива», рекомендуемой Министерством образования и науки РФ, которая соответствует  федеральному государственному образовательному стандарту второго поколения.  </w:t>
      </w:r>
    </w:p>
    <w:p w:rsidR="00EE26AB" w:rsidRPr="00A64BE8" w:rsidRDefault="00EE26AB" w:rsidP="007D51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Нормативная </w:t>
      </w:r>
      <w:proofErr w:type="gramStart"/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база программы</w:t>
      </w:r>
      <w:proofErr w:type="gramEnd"/>
      <w:r w:rsidR="0067182A" w:rsidRPr="00A64B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03D1" w:rsidRPr="000859ED" w:rsidRDefault="00E503D1" w:rsidP="007D5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9ED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E26AB" w:rsidRPr="00E503D1" w:rsidRDefault="00EE26AB" w:rsidP="007D512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E503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Федерального закона от 29.12 № 273-ФЗ      «Об образовании в Российской Федерации». </w:t>
      </w:r>
    </w:p>
    <w:p w:rsidR="00EE26AB" w:rsidRPr="00A64BE8" w:rsidRDefault="0067182A" w:rsidP="007D512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 </w:t>
      </w:r>
      <w:r w:rsidR="00EE26AB" w:rsidRPr="00A64BE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EE26AB"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67182A" w:rsidRDefault="0067182A" w:rsidP="007D512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kern w:val="28"/>
          <w:sz w:val="24"/>
          <w:szCs w:val="24"/>
        </w:rPr>
        <w:t xml:space="preserve"> 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образования»</w:t>
      </w:r>
      <w:r w:rsidR="00317EEA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317EEA" w:rsidRPr="00317EEA" w:rsidRDefault="00317EEA" w:rsidP="007D512C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17EEA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на2014/2015 учебный год: Приказ Министерства образования и науки Российской Федерации № 253 от 31.03.2014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E26AB" w:rsidRPr="00A64BE8" w:rsidRDefault="00EE26AB" w:rsidP="007D512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0426CB" w:rsidRPr="00A64BE8" w:rsidRDefault="000426CB" w:rsidP="007D512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E8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программы. </w:t>
      </w:r>
      <w:r w:rsidRPr="00A64BE8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A64BE8">
        <w:rPr>
          <w:rFonts w:ascii="Times New Roman" w:hAnsi="Times New Roman" w:cs="Times New Roman"/>
          <w:bCs/>
          <w:sz w:val="24"/>
          <w:szCs w:val="24"/>
        </w:rPr>
        <w:t>А. А. Плешаков, М. Ю. Новицкая.</w:t>
      </w:r>
      <w:r w:rsidRPr="00A6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BE8">
        <w:rPr>
          <w:rFonts w:ascii="Times New Roman" w:hAnsi="Times New Roman" w:cs="Times New Roman"/>
          <w:sz w:val="24"/>
          <w:szCs w:val="24"/>
        </w:rPr>
        <w:t>Комплект «Перспектива». Сборник программ для четырёхлетней начальной школы. М.: «Просвещение». 2011г</w:t>
      </w:r>
      <w:r w:rsidRPr="00A64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26AB" w:rsidRPr="00A64BE8" w:rsidRDefault="00EE26AB" w:rsidP="007D51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Санитарно-эпидемиологических требований к условиям и организации обучения в общеобразовательных учреждениях, СанПиН 2.4.2.2821-10.</w:t>
      </w:r>
    </w:p>
    <w:p w:rsidR="00EE26AB" w:rsidRPr="00A64BE8" w:rsidRDefault="00EE26AB" w:rsidP="007D51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годы.</w:t>
      </w:r>
    </w:p>
    <w:p w:rsidR="00EE26AB" w:rsidRPr="00A64BE8" w:rsidRDefault="00EE26AB" w:rsidP="007D512C">
      <w:pPr>
        <w:numPr>
          <w:ilvl w:val="0"/>
          <w:numId w:val="1"/>
        </w:numPr>
        <w:tabs>
          <w:tab w:val="left" w:pos="2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 w:rsidR="0067182A" w:rsidRPr="00A64BE8">
        <w:rPr>
          <w:rFonts w:ascii="Times New Roman" w:hAnsi="Times New Roman" w:cs="Times New Roman"/>
          <w:sz w:val="24"/>
          <w:szCs w:val="24"/>
        </w:rPr>
        <w:t>5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182A" w:rsidRPr="00A64BE8">
        <w:rPr>
          <w:rFonts w:ascii="Times New Roman" w:hAnsi="Times New Roman" w:cs="Times New Roman"/>
          <w:sz w:val="24"/>
          <w:szCs w:val="24"/>
        </w:rPr>
        <w:t>6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E26AB" w:rsidRPr="00A64BE8" w:rsidRDefault="00EE26AB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26AB" w:rsidRPr="00A64BE8" w:rsidRDefault="00EE26AB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A64BE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64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Цели и задачи программы:</w:t>
      </w:r>
    </w:p>
    <w:p w:rsidR="00497114" w:rsidRPr="00A64BE8" w:rsidRDefault="00497114" w:rsidP="007D512C">
      <w:pPr>
        <w:spacing w:after="0" w:line="240" w:lineRule="auto"/>
        <w:ind w:firstLine="426"/>
        <w:jc w:val="both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A64BE8">
        <w:rPr>
          <w:rStyle w:val="ab"/>
          <w:rFonts w:ascii="Times New Roman" w:hAnsi="Times New Roman" w:cs="Times New Roman"/>
          <w:color w:val="000000"/>
          <w:sz w:val="24"/>
          <w:szCs w:val="24"/>
        </w:rPr>
        <w:t>Изучение курса «Окружающий мир» в 1 классе направлено на достижение следующих</w:t>
      </w:r>
      <w:r w:rsidRPr="00A64BE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64BE8">
        <w:rPr>
          <w:rStyle w:val="ab"/>
          <w:rFonts w:ascii="Times New Roman" w:hAnsi="Times New Roman" w:cs="Times New Roman"/>
          <w:color w:val="000000"/>
          <w:sz w:val="24"/>
          <w:szCs w:val="24"/>
        </w:rPr>
        <w:t>целей:</w:t>
      </w:r>
    </w:p>
    <w:p w:rsidR="00111A8F" w:rsidRPr="00A64BE8" w:rsidRDefault="00111A8F" w:rsidP="007D512C">
      <w:pPr>
        <w:pStyle w:val="a7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нем человека 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111A8F" w:rsidRPr="00A64BE8" w:rsidRDefault="00111A8F" w:rsidP="007D512C">
      <w:pPr>
        <w:pStyle w:val="a7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гражданина России в условиях культурного и конфессионального многообразия российского общества;</w:t>
      </w:r>
    </w:p>
    <w:p w:rsidR="00497114" w:rsidRPr="00A64BE8" w:rsidRDefault="00497114" w:rsidP="007D512C">
      <w:pPr>
        <w:spacing w:after="0" w:line="240" w:lineRule="auto"/>
        <w:ind w:left="360"/>
        <w:jc w:val="both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A64BE8">
        <w:rPr>
          <w:rStyle w:val="ab"/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A64BE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BE8">
        <w:rPr>
          <w:rStyle w:val="ab"/>
          <w:rFonts w:ascii="Times New Roman" w:hAnsi="Times New Roman" w:cs="Times New Roman"/>
          <w:color w:val="000000"/>
          <w:sz w:val="24"/>
          <w:szCs w:val="24"/>
        </w:rPr>
        <w:t>задачами</w:t>
      </w:r>
      <w:r w:rsidRPr="00A64BE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BE8">
        <w:rPr>
          <w:rStyle w:val="ab"/>
          <w:rFonts w:ascii="Times New Roman" w:hAnsi="Times New Roman" w:cs="Times New Roman"/>
          <w:color w:val="000000"/>
          <w:sz w:val="24"/>
          <w:szCs w:val="24"/>
        </w:rPr>
        <w:t>реализации содержания курса являются:</w:t>
      </w:r>
    </w:p>
    <w:p w:rsidR="00111A8F" w:rsidRPr="00A64BE8" w:rsidRDefault="002318DA" w:rsidP="007D512C">
      <w:pPr>
        <w:pStyle w:val="a7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11A8F" w:rsidRPr="00A64BE8">
        <w:rPr>
          <w:rFonts w:ascii="Times New Roman" w:hAnsi="Times New Roman" w:cs="Times New Roman"/>
          <w:sz w:val="24"/>
          <w:szCs w:val="24"/>
        </w:rPr>
        <w:t>уважительного отношения к семье, к городу, а также к региону, в котором проживают дети, к России, ее природе и культуре, истории;</w:t>
      </w:r>
    </w:p>
    <w:p w:rsidR="00111A8F" w:rsidRPr="00A64BE8" w:rsidRDefault="002318DA" w:rsidP="007D512C">
      <w:pPr>
        <w:pStyle w:val="a7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11A8F" w:rsidRPr="00A64BE8">
        <w:rPr>
          <w:rFonts w:ascii="Times New Roman" w:hAnsi="Times New Roman" w:cs="Times New Roman"/>
          <w:sz w:val="24"/>
          <w:szCs w:val="24"/>
        </w:rPr>
        <w:t>понимание ценности, целостности и многообразия окружающего мира, понимание своего места в нем;</w:t>
      </w:r>
    </w:p>
    <w:p w:rsidR="00111A8F" w:rsidRPr="00A64BE8" w:rsidRDefault="002318DA" w:rsidP="007D512C">
      <w:pPr>
        <w:pStyle w:val="a7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11A8F" w:rsidRPr="00A64BE8">
        <w:rPr>
          <w:rFonts w:ascii="Times New Roman" w:hAnsi="Times New Roman" w:cs="Times New Roman"/>
          <w:sz w:val="24"/>
          <w:szCs w:val="24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111A8F" w:rsidRPr="00A64BE8" w:rsidRDefault="002318DA" w:rsidP="007D512C">
      <w:pPr>
        <w:pStyle w:val="a7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11A8F" w:rsidRPr="00A64BE8">
        <w:rPr>
          <w:rFonts w:ascii="Times New Roman" w:hAnsi="Times New Roman" w:cs="Times New Roman"/>
          <w:sz w:val="24"/>
          <w:szCs w:val="24"/>
        </w:rPr>
        <w:t>психологической культуры компетенции для обеспечения эффективного и безопасного взаимодействия в социуме;</w:t>
      </w:r>
    </w:p>
    <w:p w:rsidR="0058399E" w:rsidRPr="00A64BE8" w:rsidRDefault="0058399E" w:rsidP="007D512C">
      <w:pPr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E26AB" w:rsidRPr="00A64BE8" w:rsidRDefault="00EE26AB" w:rsidP="007D512C">
      <w:pPr>
        <w:pStyle w:val="a7"/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Концепция, заложенная в содержание учебного материала с учётом контингента учащихся (ценностные ориентиры содержания учебного предмета и его общая характеристика).</w:t>
      </w:r>
    </w:p>
    <w:p w:rsidR="00111A8F" w:rsidRPr="00A64BE8" w:rsidRDefault="00111A8F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lastRenderedPageBreak/>
        <w:t>Программа «Окружающий мир» создана с опорой на культурологические принципы, понятия, категории, которые гармонично объединяют естественнонаучные знания и опыт гуманитарных наук. Ведущей с точки зрения организации содержания является идея единства мира природы и мира культуры.</w:t>
      </w:r>
    </w:p>
    <w:p w:rsidR="00111A8F" w:rsidRPr="00A64BE8" w:rsidRDefault="00111A8F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обучающиеся получают возможность создать целостную картину мира, выявляя в ходе первоначального знакомства с природными явлениями и фактами культуры  универсальные ценностно-смысловые ориентиры, необходимые человеку.</w:t>
      </w:r>
    </w:p>
    <w:p w:rsidR="00111A8F" w:rsidRPr="00A64BE8" w:rsidRDefault="00111A8F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В программе определяются понятия, необходимые для восприятия и изучения младшими школьниками окружающего мира:</w:t>
      </w:r>
    </w:p>
    <w:p w:rsidR="00111A8F" w:rsidRPr="00A64BE8" w:rsidRDefault="00111A8F" w:rsidP="007D512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111A8F" w:rsidRPr="00A64BE8" w:rsidRDefault="00111A8F" w:rsidP="007D512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природосообразный ритм человеческой жизни как основа физического и психического здоровья человека;</w:t>
      </w:r>
    </w:p>
    <w:p w:rsidR="00111A8F" w:rsidRPr="00A64BE8" w:rsidRDefault="00111A8F" w:rsidP="007D512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мир как иерархия, порядок, лад, как взаимосвязь всего со всем.</w:t>
      </w:r>
    </w:p>
    <w:p w:rsidR="00111A8F" w:rsidRPr="00A64BE8" w:rsidRDefault="00111A8F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Благодаря культурологической установке программа выполняет интегрирующую роль в системе обучения и воспитания младших школьников.</w:t>
      </w:r>
    </w:p>
    <w:p w:rsidR="00111A8F" w:rsidRPr="00A64BE8" w:rsidRDefault="00111A8F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Используемый в программе подход к структурированию учебного материала позволяет год от года выявлять отдельные стороны в тех обобщенных формулировках, которые представлены в разделе «Содержание курса». Так постепенно, с позиции культурологического подхода и с учетом увеличения возрастных возможностей обучающихся, углубляется рассмотрение ценностно-смыслового материала, заложенного в содержании курса «Окружающий мир».</w:t>
      </w:r>
    </w:p>
    <w:p w:rsidR="002318DA" w:rsidRPr="00A64BE8" w:rsidRDefault="002318DA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26AB" w:rsidRPr="00A64BE8" w:rsidRDefault="00EE26AB" w:rsidP="007D512C">
      <w:pPr>
        <w:pStyle w:val="a3"/>
        <w:numPr>
          <w:ilvl w:val="0"/>
          <w:numId w:val="2"/>
        </w:numPr>
        <w:tabs>
          <w:tab w:val="left" w:pos="2694"/>
        </w:tabs>
        <w:ind w:left="360" w:right="43"/>
        <w:outlineLvl w:val="0"/>
        <w:rPr>
          <w:color w:val="000000"/>
        </w:rPr>
      </w:pPr>
      <w:r w:rsidRPr="00A64BE8">
        <w:rPr>
          <w:b/>
          <w:bCs/>
          <w:i/>
          <w:color w:val="06080B"/>
        </w:rPr>
        <w:t>Ценностные ориентиры содержания курса</w:t>
      </w:r>
    </w:p>
    <w:p w:rsidR="002318DA" w:rsidRPr="00A64BE8" w:rsidRDefault="002318DA" w:rsidP="007D512C">
      <w:pPr>
        <w:pStyle w:val="a3"/>
        <w:tabs>
          <w:tab w:val="left" w:pos="2694"/>
        </w:tabs>
        <w:ind w:right="43" w:firstLine="426"/>
        <w:jc w:val="both"/>
        <w:outlineLvl w:val="0"/>
        <w:rPr>
          <w:color w:val="000000"/>
        </w:rPr>
      </w:pPr>
      <w:r w:rsidRPr="00A64BE8"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углубленного личностного восприятия и эмоционального, доброжелательного отношения к миру природы культуры в их единстве: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 познанию закономерностей  окружающего мира природы и социума.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 и религий.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духовно -  и социально-нравственное.</w:t>
      </w:r>
    </w:p>
    <w:p w:rsidR="00111A8F" w:rsidRPr="00A64BE8" w:rsidRDefault="00111A8F" w:rsidP="007D512C">
      <w:pPr>
        <w:pStyle w:val="a7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426CB" w:rsidRPr="00A64BE8" w:rsidRDefault="000426CB" w:rsidP="007D512C">
      <w:pPr>
        <w:pStyle w:val="a3"/>
        <w:tabs>
          <w:tab w:val="left" w:pos="2694"/>
        </w:tabs>
        <w:ind w:left="360" w:right="43"/>
        <w:outlineLvl w:val="0"/>
        <w:rPr>
          <w:color w:val="000000"/>
        </w:rPr>
      </w:pPr>
    </w:p>
    <w:p w:rsidR="002318DA" w:rsidRPr="00A64BE8" w:rsidRDefault="002318DA" w:rsidP="007D512C">
      <w:pPr>
        <w:pStyle w:val="a7"/>
        <w:widowControl w:val="0"/>
        <w:numPr>
          <w:ilvl w:val="0"/>
          <w:numId w:val="2"/>
        </w:numPr>
        <w:tabs>
          <w:tab w:val="clear" w:pos="786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Cs/>
          <w:kern w:val="28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Отличительные особенности</w:t>
      </w:r>
      <w:r w:rsidRPr="00A64BE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</w:t>
      </w:r>
      <w:r w:rsidRPr="00A64BE8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рабочей программы по сравнению с примерной программой.</w:t>
      </w:r>
    </w:p>
    <w:p w:rsidR="002318DA" w:rsidRPr="00A64BE8" w:rsidRDefault="002318DA" w:rsidP="007D51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Особенностью данной рабочей программы по сравнению с примерной программой 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по окружающему миру </w:t>
      </w:r>
      <w:r w:rsidRPr="00A64BE8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авторов 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А. А. Плешакова, М. Ю. Новицкой является гуманитарная </w:t>
      </w:r>
      <w:r w:rsidRPr="00A64BE8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направленность в соответствии с Образовательной программой МБОУ Прогимназия №2.</w:t>
      </w:r>
    </w:p>
    <w:p w:rsidR="002318DA" w:rsidRPr="00A64BE8" w:rsidRDefault="002318DA" w:rsidP="007D512C">
      <w:pPr>
        <w:spacing w:after="0" w:line="240" w:lineRule="auto"/>
        <w:ind w:right="1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BE8">
        <w:rPr>
          <w:rFonts w:ascii="Times New Roman" w:eastAsia="Times New Roman" w:hAnsi="Times New Roman" w:cs="Times New Roman"/>
          <w:sz w:val="24"/>
          <w:szCs w:val="24"/>
        </w:rPr>
        <w:t>Начала естественных и социально-гума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</w:p>
    <w:p w:rsidR="002318DA" w:rsidRPr="00A64BE8" w:rsidRDefault="002318DA" w:rsidP="007D512C">
      <w:pPr>
        <w:spacing w:after="0" w:line="240" w:lineRule="auto"/>
        <w:ind w:right="1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Данная программа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2318DA" w:rsidRPr="00A64BE8" w:rsidRDefault="002318DA" w:rsidP="007D51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языка, музыки и изобразительного искусства, совместно с ними приучая детей к ра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2318DA" w:rsidRPr="00A64BE8" w:rsidRDefault="002318DA" w:rsidP="007D512C">
      <w:pPr>
        <w:pStyle w:val="a3"/>
        <w:tabs>
          <w:tab w:val="left" w:pos="2694"/>
        </w:tabs>
        <w:ind w:left="426" w:right="43"/>
        <w:jc w:val="both"/>
        <w:outlineLvl w:val="0"/>
        <w:rPr>
          <w:b/>
          <w:i/>
        </w:rPr>
      </w:pPr>
    </w:p>
    <w:p w:rsidR="00185528" w:rsidRPr="00A64BE8" w:rsidRDefault="00EE26AB" w:rsidP="007D512C">
      <w:pPr>
        <w:pStyle w:val="a3"/>
        <w:numPr>
          <w:ilvl w:val="0"/>
          <w:numId w:val="2"/>
        </w:numPr>
        <w:tabs>
          <w:tab w:val="left" w:pos="2694"/>
        </w:tabs>
        <w:ind w:left="360" w:right="43"/>
        <w:jc w:val="both"/>
        <w:outlineLvl w:val="0"/>
        <w:rPr>
          <w:b/>
          <w:i/>
        </w:rPr>
      </w:pPr>
      <w:r w:rsidRPr="00A64BE8">
        <w:rPr>
          <w:b/>
          <w:bCs/>
          <w:color w:val="000000"/>
        </w:rPr>
        <w:t xml:space="preserve">Содержание курса </w:t>
      </w:r>
      <w:r w:rsidR="000426CB" w:rsidRPr="00A64BE8">
        <w:rPr>
          <w:b/>
          <w:bCs/>
          <w:color w:val="000000"/>
        </w:rPr>
        <w:t xml:space="preserve">окружающий мир </w:t>
      </w:r>
      <w:r w:rsidR="00DB0199" w:rsidRPr="00A64BE8">
        <w:rPr>
          <w:b/>
          <w:bCs/>
          <w:color w:val="000000"/>
        </w:rPr>
        <w:t>1</w:t>
      </w:r>
      <w:r w:rsidRPr="00A64BE8">
        <w:rPr>
          <w:b/>
          <w:bCs/>
          <w:color w:val="000000"/>
        </w:rPr>
        <w:t xml:space="preserve"> класс</w:t>
      </w:r>
    </w:p>
    <w:p w:rsidR="000114CA" w:rsidRPr="00A64BE8" w:rsidRDefault="000114CA" w:rsidP="007D512C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/>
          <w:sz w:val="24"/>
          <w:szCs w:val="24"/>
        </w:rPr>
        <w:t xml:space="preserve">Мы и наш мир </w:t>
      </w:r>
    </w:p>
    <w:p w:rsidR="000114CA" w:rsidRPr="00A64BE8" w:rsidRDefault="000114CA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BE8">
        <w:rPr>
          <w:rFonts w:ascii="Times New Roman" w:hAnsi="Times New Roman" w:cs="Times New Roman"/>
          <w:bCs/>
          <w:sz w:val="24"/>
          <w:szCs w:val="24"/>
        </w:rPr>
        <w:t>Мир — это всё, что нас окружает. И мы сами — часть мира.</w:t>
      </w:r>
    </w:p>
    <w:p w:rsidR="000114CA" w:rsidRPr="00A64BE8" w:rsidRDefault="000114CA" w:rsidP="007D5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Учебный комплект (учебник, рабочая тетрадь, тетрадь по ОБЖ) — наш помощник в дороге к открытию окружающего мира. </w:t>
      </w:r>
    </w:p>
    <w:p w:rsidR="000114CA" w:rsidRPr="00A64BE8" w:rsidRDefault="000114CA" w:rsidP="007D51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Правила поведения пешехода на дороге из дома в школу и обратно. Безопасный маршрут от дома до школы. Домашний адрес и адрес школы. Распорядок дня. Природа — это всё, что нас окружает, но не создано руками человека.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Солнце, звёзды,  воздух, вода, камни — неживая природа. Растения, грибы, животные — живая природа. Особое место человека в мире живой природы. Связи между неживой и живой природой.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 </w:t>
      </w:r>
    </w:p>
    <w:p w:rsidR="000114CA" w:rsidRPr="00A64BE8" w:rsidRDefault="000114CA" w:rsidP="007D512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Древние способы хранения и передачи произведений культуры в памяти. Современные способы фиксации произведений культуры на различных носителях.</w:t>
      </w:r>
    </w:p>
    <w:p w:rsidR="000114CA" w:rsidRPr="00A64BE8" w:rsidRDefault="000114CA" w:rsidP="007D51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Старинные и современные предметы и произведения культуры, в том числе народов своего края.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Виды природных материалов, из которых делают объекты культуры.</w:t>
      </w:r>
    </w:p>
    <w:p w:rsidR="000114CA" w:rsidRPr="00A64BE8" w:rsidRDefault="000114CA" w:rsidP="007D512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Образы живой и неживой природы, воспроизведённые в произведениях культуры, в том числе народов своего края. </w:t>
      </w:r>
    </w:p>
    <w:p w:rsidR="000114CA" w:rsidRPr="00A64BE8" w:rsidRDefault="000114CA" w:rsidP="007D51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 xml:space="preserve"> </w:t>
      </w:r>
      <w:r w:rsidRPr="00A64BE8">
        <w:rPr>
          <w:rFonts w:ascii="Times New Roman" w:hAnsi="Times New Roman" w:cs="Times New Roman"/>
          <w:sz w:val="24"/>
          <w:szCs w:val="24"/>
        </w:rPr>
        <w:tab/>
        <w:t>Рукотворная игрушка из природных материалов.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Многообразие и красота внешнего облика людей разного возраста, этнической принадлежности. Наиболее яркие особенности традиционного костюма, музыкально-поэтического творчества народов России, в том числе — своего края.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Восприятие человеком красоты и своеобразия окружающего мира с помощью пяти чувств. Роль органов чувств в восприятии особенностей и красоты окружающего мира.</w:t>
      </w:r>
    </w:p>
    <w:p w:rsidR="000114CA" w:rsidRPr="00A64BE8" w:rsidRDefault="000114CA" w:rsidP="007D512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Признаки, отличающие человека от других живых существ (человеческая речь, память, мышление).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Произведения отечественных художников и А.С. Пушкина как отражение красоты окружающего мира.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Добрые дела на общую пользу и радость всех: подготовка подарков детям из детского сада, детского дома, своим товарищам в классе. Правила совместной работы. Красота человеческого труда.</w:t>
      </w:r>
    </w:p>
    <w:p w:rsidR="000114CA" w:rsidRPr="00A64BE8" w:rsidRDefault="000114CA" w:rsidP="007D512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>Радость творчества и общения друг с другом.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/>
          <w:sz w:val="24"/>
          <w:szCs w:val="24"/>
        </w:rPr>
        <w:t xml:space="preserve">Наш класс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Объекты природы и предметы культуры в классной комнате.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>Классная комната и письменные принадлежности в старину, в том числе народов своего края.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 Мы в классе — 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Внимание к сверстникам, одноклассникам, плохо владеющим русским языком, помощь им в ориентации в учебной среде и окружающей обстановке.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Оценка великой миссии учителя в культуре народов России и мира. Образ учителя в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искусстве и жизни (Н.П. Богданов-Бельский. «Устный счёт»: русский педагог С.А. Рачинский; учитель по рассказам родителей учащихся).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Комнатные растения, их роль в классе, школе. Разнообразие комнатных растений. </w:t>
      </w: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Условия, необходимые комнатным растениям для жизни. Способы и средства ухода за комнатными  </w:t>
      </w:r>
      <w:r w:rsidRPr="00A64BE8">
        <w:rPr>
          <w:rFonts w:ascii="Times New Roman" w:hAnsi="Times New Roman" w:cs="Times New Roman"/>
          <w:bCs/>
          <w:sz w:val="24"/>
          <w:szCs w:val="24"/>
        </w:rPr>
        <w:t xml:space="preserve">растениями. 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Деревья, кустарники, травянистые растения (травы). Наиболее распространённые представители этих групп растений, встречающиеся возле школы. 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улитки). </w:t>
      </w:r>
    </w:p>
    <w:p w:rsidR="000114CA" w:rsidRPr="00A64BE8" w:rsidRDefault="000114CA" w:rsidP="007D51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Живой уголок школы и его обитатели (птицы, зверьки и др.).  Условия, необходимые для жизни обитателей живого уголка, уход за ними. Ответственность человека за жизнь и благополучие обитателей живого уголка. 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>Группы животных: насекомые, рыбы, птицы, звери, их существенные признаки. Важность организации труда в классе. Необходимость порядка в работе, выполнения правил поведения в классе и школе во время уроков. Проведение дидактической игры, моделирующей безуспешный и успешный ход работы игровых персонажей. 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человечества. Игры — наше культурное богатство; роль игры в сохранении здоровья. Детские игрушки и детский фольклор — школа развития и общения. Правила игрового поведения — залог успешной совместной игры, способ дружеского общения друг с другом, метод физического, умственного, эстетического и этического развития.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/>
          <w:sz w:val="24"/>
          <w:szCs w:val="24"/>
        </w:rPr>
        <w:t xml:space="preserve">Наш дом и семья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Термины ближайшего родства, в том числе на языках народов своего края (мать, отец, дедушка, бабушка, дочь, сын, сестра, брат, внук, внучка). Волшебные слова семейного счастья (любовь, уважение, симпатия, дружба, нежность и др.) Схема родословного древа.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Пословицы и поговорки о семье и её членах, в том числе из творчества народов своего края. Ласкательные формы терминов родства в семейном обиходе (например, мамуля, папуля, бабуля, дедуля, дочушка, сыночек и др.). Старинные семейные традиции народов своего края, предметы быта, народные сказки, былины, предания в семье. </w:t>
      </w: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Растения и животные в нашем доме, их разнообразие и значение в нашей жизни. Наше отношение к домашним растениям и животным. 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быту. Камни — часть неживой природы. Разнообразие и красота камней и изделий из них.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Разнообразие комнатных растений. Комнатные растения в нашем доме, их названия, особенности внешнего вида. Помощь взрослым в уходе за комнатными растениями. </w:t>
      </w:r>
    </w:p>
    <w:p w:rsidR="000114CA" w:rsidRPr="00A64BE8" w:rsidRDefault="000114CA" w:rsidP="007D51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Разнообразие растений сада. Садовые деревья, кустарники, травянистые растения. Фрукты и ягоды нашего сада. Овощи нашего огорода. Как мы помогаем взрослым работать в саду (огороде).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Овощи и фрукты — кладовая витаминов. Разнообразие овощей и фруктов. Фрукты из жарких стран на нашем столе и у себя на родине. Важнейшие продукты питания и растения, которые нас кормят. Народная традиция особого отношения к хлебу.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дикорастущие растения, культурные растения. Как появились культурные растения.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История появления рядом с человеком домашней собаки. Породы собак. Способы и средства ухода за собакой. Наши взаимоотношения с собаками. История появления рядом с человеком домашней кошки. Породы кошек. Способы и средства ухода за кошкой. Наши взаимоотношения с кошками. </w:t>
      </w: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дикие животные, домашние животные. Как появились домашние животные; их роль в нашей жизни.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Устойчивый распорядок семейных дел в течение дня. Домашние обязанности. Способы самоконтроля за соблюдением распорядка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/>
          <w:sz w:val="24"/>
          <w:szCs w:val="24"/>
        </w:rPr>
        <w:t xml:space="preserve">Город и село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игра-путешествие в прошлое старинных российских городов (сёл), знакомство с их жителями. Старинные и современные занятия и дела горожан и сельских жителей. Жители сёл — хранители непосредственной связи человека с природой, землёй-кормилицей.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сёл, их архитектурные доминанты. Экскурсия по родному (ближайшему) городу (селу), знакомство с особенностями ландшафта, значением и происхождением названия, с его архитектурной доминантой.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Чем представлена природа в городе (сквер, бульвар, парк, зоопарк, памятник природы, ботанический сад, зоопарк и  др.). Природа в городе — источник красоты, здоровья, хорошего настроения. Деревья и кустарники в зелёных насаждениях города. Лиственные и хвойные деревья. Роль цветников в жизни города. Разнообразие растений цветника. Цветники нашего города. Ботанический сад — живой музей для всех, кто интересуется растениями. Разнообразие растений ботанического сада. Правила поведения в ботаническом саду. Разнообразие животных парка. Роль животных парка в нашей жизни. Как мы можем помочь обитателям парка. Зоопарк — живой музей для всех, кто любит животных, интересуется их жизнью. Разнообразие животных зоопарка. Правила поведения для посетителей зоопарка.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Роль музеев и библиотек в нашей жизни. Музейные экспозиции. Читальные залы и хранилища книг в библиотеках. Правила поведения в музеях и библиотеках. Дидактические игры «Мы — в музее, ты —  экскурсовод», «Я — читатель» и др.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Понятия: памятные места, памятник, реликвия.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>Названия улиц, площадей — наша общая память о прошлом. Р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итуалы и знаки памяти: возложение венков, цветов, салют, минута молчания.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>Профессии в городе и селе: общее и различное. В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ажность труда хлебороба.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Трудолюбие как общественно значимая ценность. Личная ответственность человека за результаты своего труда и профессиональное мастерство.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/>
          <w:sz w:val="24"/>
          <w:szCs w:val="24"/>
        </w:rPr>
        <w:t xml:space="preserve">Родная страна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Пословицы о Родине. Россия на глобусе и на карте мира. Символы России: флаг, герб, гимн.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Правила поведения при исполнении Государственного гимна родной страны, при подъёме Государственного флага России.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Малая родина: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родной дом, родные люди, друзья, земляки; родная речь, музыка; знакомые с раннего детства пейзажи — признаки малой родины. 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>Карта своего края. Москва на карте России. Присловья о Москве: златоглавая, краснозвонная, хлебосольная.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 Символическое значение образа хлеб-соль в отечественной культуре.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Г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>ерб Москвы и его символическое значение: образ всадника, главные цвета — белый, красный, синий, золотой.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З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>аочное путешествие в центр города: д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остопримечательности Москвы в прошлом и настоящем.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>Своеобразие культур разных народов России. Старинные к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>остюмы и обычаи разных народов. Куклы народов России: о чём они рассказывают? Б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>люда традиционной кухни народов России и мира: общее и особенное. Оленья упряжка — традиционное транспортное средство народов Севера.</w:t>
      </w:r>
      <w:r w:rsidRPr="00A64BE8">
        <w:rPr>
          <w:rFonts w:ascii="Times New Roman" w:eastAsiaTheme="minorHAnsi" w:hAnsi="Times New Roman" w:cs="Times New Roman"/>
          <w:sz w:val="24"/>
          <w:szCs w:val="24"/>
        </w:rPr>
        <w:t xml:space="preserve">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</w:t>
      </w: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Разнообразие и красота природы России. Природа родной страны — основа нашей жизни, великое богатство, которое нужно бережно хранить. Отрицательное воздействие человека на природу и его последствия. Меры по охране природы. Как мы можем помочь природе.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Cs/>
          <w:sz w:val="24"/>
          <w:szCs w:val="24"/>
        </w:rPr>
        <w:t xml:space="preserve">Что такое Красная книга. Красная книга России. Растения и животные из Красной книги России, причины сокращения их численности и меры охраны. </w:t>
      </w: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Заповедники — особо охраняемые природные территории. </w:t>
      </w:r>
      <w:r w:rsidR="00A64BE8" w:rsidRPr="00A64BE8">
        <w:rPr>
          <w:rFonts w:ascii="Times New Roman" w:eastAsia="Times New Roman" w:hAnsi="Times New Roman" w:cs="Times New Roman"/>
          <w:bCs/>
          <w:sz w:val="24"/>
          <w:szCs w:val="24"/>
        </w:rPr>
        <w:t>Приокско-Террасный</w:t>
      </w:r>
      <w:r w:rsidRPr="00A64BE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заповедник — один из знаменитых заповедников России. Заповедники родного края. Старинные народные правила охраны природы, ставшие законами современных заповедников. Правила поведения в заповеднике.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b/>
          <w:sz w:val="24"/>
          <w:szCs w:val="24"/>
        </w:rPr>
        <w:t xml:space="preserve">Человек и окружающий мир </w:t>
      </w:r>
    </w:p>
    <w:p w:rsidR="000114CA" w:rsidRPr="00A64BE8" w:rsidRDefault="000114CA" w:rsidP="007D51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E8">
        <w:rPr>
          <w:rFonts w:ascii="Times New Roman" w:eastAsiaTheme="minorHAnsi" w:hAnsi="Times New Roman" w:cs="Times New Roman"/>
          <w:sz w:val="24"/>
          <w:szCs w:val="24"/>
        </w:rPr>
        <w:t>Человек — это целый мир. Внешний облик человека. Внутренний мир человека. Влияние внутреннего мира на внешний облик, внешнего облика на внутренний мир. Ритм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Сопоставление ритма человеческой жизни с ритмом жизни природы (детство — молодость — зрелость — старость/утро — день — вечер/весна — лето — осень — зима) в творчестве разных народов мира. Каждый из нас — целое и часть мира. Влияние каждого из нас на мир вокруг. Мир — это красота и добро в жизни природы и человека.</w:t>
      </w:r>
    </w:p>
    <w:p w:rsidR="004E5787" w:rsidRPr="00A64BE8" w:rsidRDefault="004E5787" w:rsidP="007D512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4E5787" w:rsidRPr="00A64BE8" w:rsidRDefault="004E5787" w:rsidP="007D512C">
      <w:pPr>
        <w:pStyle w:val="a5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hanging="720"/>
        <w:jc w:val="both"/>
        <w:rPr>
          <w:i/>
          <w:color w:val="000000"/>
        </w:rPr>
      </w:pPr>
      <w:r w:rsidRPr="00A64BE8">
        <w:rPr>
          <w:b/>
          <w:i/>
          <w:lang w:eastAsia="en-US"/>
        </w:rPr>
        <w:t>Место курса в учебном плане.</w:t>
      </w:r>
    </w:p>
    <w:p w:rsidR="0067182A" w:rsidRPr="009B14F4" w:rsidRDefault="009B14F4" w:rsidP="009B14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9B14F4">
        <w:rPr>
          <w:rFonts w:ascii="Times New Roman" w:hAnsi="Times New Roman" w:cs="Times New Roman"/>
          <w:i/>
          <w:sz w:val="24"/>
          <w:szCs w:val="24"/>
        </w:rPr>
        <w:t xml:space="preserve">Содержание и последовательность учебного материала в данной программе соответствует авторской программе. Изменение общего количества учебных часов с 53 ч   до 49 ч  обусловлено учебным планом школы на 2015-2016 учебный год </w:t>
      </w:r>
      <w:r w:rsidR="004E578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93152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четверт</w:t>
      </w:r>
      <w:r w:rsidR="00F93152" w:rsidRPr="009B14F4">
        <w:rPr>
          <w:rFonts w:ascii="Times New Roman" w:hAnsi="Times New Roman" w:cs="Times New Roman"/>
          <w:color w:val="000000"/>
          <w:sz w:val="24"/>
          <w:szCs w:val="24"/>
        </w:rPr>
        <w:t>и на основании решения ШМО учителей начальных классов – протокол № 5 от 20.05.2015 г.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152" w:rsidRPr="009B14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152" w:rsidRPr="009B14F4">
        <w:rPr>
          <w:rFonts w:ascii="Times New Roman" w:hAnsi="Times New Roman" w:cs="Times New Roman"/>
          <w:color w:val="000000"/>
          <w:sz w:val="24"/>
          <w:szCs w:val="24"/>
        </w:rPr>
        <w:t>0,5 часа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114CA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407C27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четверти – 2 часа в неделю, всего -</w:t>
      </w:r>
      <w:r w:rsidR="000114CA" w:rsidRPr="009B14F4">
        <w:rPr>
          <w:rFonts w:ascii="Times New Roman" w:hAnsi="Times New Roman" w:cs="Times New Roman"/>
          <w:color w:val="000000"/>
          <w:sz w:val="24"/>
          <w:szCs w:val="24"/>
        </w:rPr>
        <w:t xml:space="preserve"> 33 учебные недели</w:t>
      </w:r>
      <w:r w:rsidR="004E5787" w:rsidRPr="009B14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2FFA" w:rsidRPr="009B14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3D1" w:rsidRPr="00133271" w:rsidRDefault="00E503D1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C67" w:rsidRPr="00A64BE8" w:rsidRDefault="00A36C67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36C67" w:rsidRPr="00A64BE8" w:rsidRDefault="00A36C67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(</w:t>
      </w:r>
      <w:r w:rsidR="009B14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49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9B14F4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64BE8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36C67" w:rsidRPr="00A64BE8" w:rsidRDefault="00A36C67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t>Учебно - тематический план</w:t>
      </w:r>
    </w:p>
    <w:tbl>
      <w:tblPr>
        <w:tblW w:w="1038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17"/>
        <w:gridCol w:w="3249"/>
        <w:gridCol w:w="1134"/>
        <w:gridCol w:w="1984"/>
        <w:gridCol w:w="3402"/>
      </w:tblGrid>
      <w:tr w:rsidR="0018259C" w:rsidRPr="00A64BE8" w:rsidTr="00133271">
        <w:trPr>
          <w:trHeight w:val="627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№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Название модуля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Сроки прохождения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Измерители</w:t>
            </w:r>
          </w:p>
        </w:tc>
      </w:tr>
      <w:tr w:rsidR="0018259C" w:rsidRPr="00A64BE8" w:rsidTr="00133271">
        <w:trPr>
          <w:trHeight w:val="537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133271">
            <w:pPr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Мы и наш мир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F93152" w:rsidP="0033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333C2A" w:rsidRDefault="00333C2A" w:rsidP="00F93152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сентябрь - </w:t>
            </w:r>
            <w:r w:rsidR="00F9315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Диагностическая работа – 1</w:t>
            </w:r>
          </w:p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Экскурсия - 1</w:t>
            </w:r>
          </w:p>
        </w:tc>
      </w:tr>
      <w:tr w:rsidR="0018259C" w:rsidRPr="00A64BE8" w:rsidTr="00133271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133271">
            <w:pPr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40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  <w:r w:rsidR="00407C2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F93152" w:rsidP="00F9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ноябрь</w:t>
            </w:r>
            <w:r w:rsidR="00333C2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Диагностическая работа – 1</w:t>
            </w:r>
          </w:p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Экскурсия - 2</w:t>
            </w:r>
          </w:p>
        </w:tc>
      </w:tr>
      <w:tr w:rsidR="0018259C" w:rsidRPr="00A64BE8" w:rsidTr="00133271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133271">
            <w:pPr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Наш дом и семья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F9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  <w:r w:rsidR="00F9315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F93152" w:rsidP="00F9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январь</w:t>
            </w:r>
            <w:r w:rsidR="00333C2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Диагностическая работа – 1</w:t>
            </w:r>
          </w:p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Экскурсия - 2</w:t>
            </w:r>
          </w:p>
        </w:tc>
      </w:tr>
      <w:tr w:rsidR="0018259C" w:rsidRPr="00A64BE8" w:rsidTr="00133271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4.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133271">
            <w:pPr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F93152" w:rsidP="0012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F93152" w:rsidP="00F9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март</w:t>
            </w:r>
            <w:r w:rsidR="00333C2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Диагностическая работа – 1</w:t>
            </w:r>
          </w:p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Экскурсия - 1</w:t>
            </w:r>
          </w:p>
        </w:tc>
      </w:tr>
      <w:tr w:rsidR="0018259C" w:rsidRPr="00A64BE8" w:rsidTr="00133271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5.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133271">
            <w:pPr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21C4C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F93152" w:rsidP="0033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апрель - май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Диагностическая работа – 1</w:t>
            </w:r>
          </w:p>
        </w:tc>
      </w:tr>
      <w:tr w:rsidR="0018259C" w:rsidRPr="00A64BE8" w:rsidTr="00133271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6.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133271">
            <w:pPr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мир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A17FDF" w:rsidP="007D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333C2A" w:rsidP="0033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Диагностическая работа – 1</w:t>
            </w:r>
          </w:p>
        </w:tc>
      </w:tr>
      <w:tr w:rsidR="0018259C" w:rsidRPr="00A64BE8" w:rsidTr="00133271">
        <w:trPr>
          <w:trHeight w:val="429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9B14F4" w:rsidP="00F3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Экскурсий - 6</w:t>
            </w:r>
          </w:p>
          <w:p w:rsidR="0018259C" w:rsidRPr="00A64BE8" w:rsidRDefault="0018259C" w:rsidP="007D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Диагностических  работ - 6</w:t>
            </w:r>
          </w:p>
        </w:tc>
      </w:tr>
    </w:tbl>
    <w:p w:rsidR="00897DD7" w:rsidRPr="00A64BE8" w:rsidRDefault="00897DD7" w:rsidP="007D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6CB" w:rsidRPr="00A64BE8" w:rsidRDefault="000426CB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rStyle w:val="ab"/>
          <w:color w:val="000000"/>
        </w:rPr>
        <w:t>Основные требования к знаниям, умениям и навыкам учащихся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rStyle w:val="ac"/>
          <w:color w:val="000000"/>
        </w:rPr>
        <w:t>Учащиеся должны</w:t>
      </w:r>
      <w:r w:rsidRPr="00A64BE8">
        <w:rPr>
          <w:rStyle w:val="apple-converted-space"/>
          <w:color w:val="000000"/>
        </w:rPr>
        <w:t> </w:t>
      </w:r>
      <w:r w:rsidRPr="00A64BE8">
        <w:rPr>
          <w:rStyle w:val="ac"/>
          <w:color w:val="000000"/>
        </w:rPr>
        <w:t>знать</w:t>
      </w:r>
      <w:r w:rsidRPr="00A64BE8">
        <w:rPr>
          <w:color w:val="000000"/>
        </w:rPr>
        <w:t>: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свой домашний адрес и адрес школы;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правила безопасности при переходе улицы;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основы взаимоотношений людей в семье, в классе, в школе.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 - Правила безопасности дорожного движения (части, касающейся пешеходов и пассажиров транспортных средств);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rStyle w:val="ac"/>
          <w:color w:val="000000"/>
        </w:rPr>
        <w:t>Учащиеся должны</w:t>
      </w:r>
      <w:r w:rsidRPr="00A64BE8">
        <w:rPr>
          <w:rStyle w:val="apple-converted-space"/>
          <w:color w:val="000000"/>
        </w:rPr>
        <w:t> </w:t>
      </w:r>
      <w:r w:rsidRPr="00A64BE8">
        <w:rPr>
          <w:rStyle w:val="ac"/>
          <w:color w:val="000000"/>
        </w:rPr>
        <w:t>уметь</w:t>
      </w:r>
      <w:r w:rsidRPr="00A64BE8">
        <w:rPr>
          <w:color w:val="000000"/>
        </w:rPr>
        <w:t>: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различать объекты неживой и живой природы;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различать и приводить примеры произведений рукотворной и нерукотворной культуры;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</w:t>
      </w:r>
      <w:proofErr w:type="gramStart"/>
      <w:r w:rsidRPr="00A64BE8">
        <w:rPr>
          <w:color w:val="000000"/>
        </w:rPr>
        <w:t xml:space="preserve"> )</w:t>
      </w:r>
      <w:proofErr w:type="gramEnd"/>
      <w:r w:rsidRPr="00A64BE8">
        <w:rPr>
          <w:color w:val="000000"/>
        </w:rPr>
        <w:t>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— сравнивать суточный и годовой ритм в жизни природы с ритмом жизни человека (от детства до старости).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 - Соблюдать правила безопасности дорожного движения (в части, касающейся пешеходов и пассажиров транспортных средств);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rStyle w:val="ab"/>
          <w:color w:val="000000"/>
        </w:rPr>
        <w:t>Личностными результатами изучения курса «Окружающий мир» в 1 - м классе является формирование следующих умений: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Знать домашний адрес, имена и отчества родителей. Проявлять уважение к своей семье, родственникам, любовь к родителям.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lastRenderedPageBreak/>
        <w:t>-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Освоить начальные навыки адаптации в динамично изменяющемся и развивающемся мире (настоящее, прошлое, будущее).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Выполнять правила личной гигиены и безопасного поведения на улице и в быту.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Освоить роли ученика; формирование интереса к учению;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В предложенных ситуациях, опираясь на общие для всех простые правила поведения, делать выбор, какой поступок совершить.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proofErr w:type="gramStart"/>
      <w:r w:rsidRPr="00A64BE8">
        <w:rPr>
          <w:color w:val="000000"/>
        </w:rPr>
        <w:t>- 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proofErr w:type="spellStart"/>
      <w:r w:rsidRPr="00A64BE8">
        <w:rPr>
          <w:rStyle w:val="ab"/>
          <w:color w:val="000000"/>
        </w:rPr>
        <w:t>Метапредметными</w:t>
      </w:r>
      <w:proofErr w:type="spellEnd"/>
      <w:r w:rsidRPr="00A64BE8">
        <w:rPr>
          <w:rStyle w:val="ab"/>
          <w:color w:val="000000"/>
        </w:rPr>
        <w:t xml:space="preserve"> результатами изучения курса «Окружающий мир» в 1 - м классе является формирование следующих универсальных учебных действий (УУД).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Регулятивные УУД: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Определять и формулировать цель деятельности на уроке с помощью учителя.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Проговаривать последовательность действий на уроке.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Учиться высказывать свое предположение (версию) на основе работы с иллюстрацией учебника.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Учиться работать по предложенному учителем плану.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Учиться выстраивать проблемный диалог (ситуации), коллективное решение проблемных вопросов;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 xml:space="preserve">- Учиться отличать </w:t>
      </w:r>
      <w:proofErr w:type="gramStart"/>
      <w:r w:rsidRPr="00A64BE8">
        <w:rPr>
          <w:color w:val="000000"/>
        </w:rPr>
        <w:t>верно</w:t>
      </w:r>
      <w:proofErr w:type="gramEnd"/>
      <w:r w:rsidRPr="00A64BE8">
        <w:rPr>
          <w:color w:val="000000"/>
        </w:rPr>
        <w:t xml:space="preserve"> выполненное задание от неверного.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Учиться технологии оценивания образовательных достижений (учебных успехов).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Познавательные УУД: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Ориентироваться в своей системе знаний: отличать новое от уже известного с помощью учителя.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Делать предварительный отбор источников информации: ориентироваться в учебнике (на развороте, в оглавлении).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Перерабатывать полученную информацию: делать выводы в результате совместной работы всего класса.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Перерабатывать полученную информацию: сравнивать и группировать предметы и их образы.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Моделировать экологические связи с помощью графических и динамических схем.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Уметь передать мысль не словом, а образом, моделью, рисунком – схемой.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Преобразовывать информацию из одной формы в другую: подробно пересказывать небольшие тексты, называть их тему.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Коммуникативные УУД: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Слушать и понимать речь других.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Участвовать в диалоге на уроке и в жизненных ситуациях.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lastRenderedPageBreak/>
        <w:t>- Учиться выполнять различные роли в группе (лидера, исполнителя, критика; осваивать ролевые игры).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Формировать умение работать в группах и парах.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  <w:r w:rsidRPr="00A64BE8">
        <w:rPr>
          <w:color w:val="000000"/>
        </w:rPr>
        <w:t>- Составлять небольшой рассказ на тему «Кем ты хочешь стать».</w:t>
      </w:r>
    </w:p>
    <w:p w:rsidR="00225EDC" w:rsidRPr="00133271" w:rsidRDefault="00225EDC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rStyle w:val="c10"/>
          <w:rFonts w:ascii="Times New Roman" w:eastAsia="Times New Roman" w:hAnsi="Times New Roman" w:cs="Times New Roman"/>
          <w:b/>
          <w:sz w:val="24"/>
          <w:szCs w:val="24"/>
        </w:rPr>
        <w:t xml:space="preserve">Предметными </w:t>
      </w:r>
      <w:r w:rsidRPr="00A64BE8">
        <w:rPr>
          <w:rStyle w:val="c10"/>
          <w:rFonts w:ascii="Times New Roman" w:eastAsia="Times New Roman" w:hAnsi="Times New Roman" w:cs="Times New Roman"/>
          <w:sz w:val="24"/>
          <w:szCs w:val="24"/>
        </w:rPr>
        <w:t>результатами изучения курса «Окружающий мир» в 1-м классе</w:t>
      </w:r>
      <w:r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> является сформированность следующих умений</w:t>
      </w:r>
      <w:r w:rsidR="00133271">
        <w:rPr>
          <w:rStyle w:val="c5"/>
          <w:rFonts w:ascii="Times New Roman" w:eastAsia="Times New Roman" w:hAnsi="Times New Roman" w:cs="Times New Roman"/>
          <w:sz w:val="24"/>
          <w:szCs w:val="24"/>
        </w:rPr>
        <w:t>: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название нашей планеты, родной страны и ее столицы; региона, где живут учащиеся; родного города (села);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государственную символику России: флаг, герб, гимн;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государственные праздники;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основные (легко определяемые) свойства воздуха, воды;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общие условия, необходимые для жизни живых организмов;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уметь определять признаки различных объектов природы (цвет, форму, сравнительные размеры);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вести наблюдения в природе.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2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>различать объекты природы и изделия; объекты неживой и живой природы; называть их роль в жизни человека;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называть окружающие предметы и их взаимосвязи;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называть основные особенности каждого времени года, уметь определять свое отношение к миру; знать названия дней недели;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вырабатывать соответствующие нормы и правила по экологической этике;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выполнять посильную деятельность по охране окружающей среды;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объяснить, какое значение имеет окружающая природа для людей;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группы растений и животных; деревья, кустарники, травы; насекомых, рыб, птиц, зверей;</w:t>
      </w:r>
      <w:proofErr w:type="gramEnd"/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различать основные части растения: корень, стебель, лист, цветок, плод с семенами; отображать их на рисунке (схеме);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различать овощи и фрукты;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выполнять простейшие правила ухода за комнатными растениями, домашними животными (кошкой, собакой);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особенности труда людей наиболее распространенных профессий.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оценивать правильность поведения в быту (правила общения);</w:t>
      </w:r>
    </w:p>
    <w:p w:rsidR="00225EDC" w:rsidRPr="00A64BE8" w:rsidRDefault="00133271" w:rsidP="007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E8">
        <w:rPr>
          <w:color w:val="000000"/>
        </w:rPr>
        <w:t>-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правила ОБЖ, уличного движения: </w:t>
      </w:r>
      <w:r w:rsidR="00225EDC" w:rsidRPr="00A64BE8">
        <w:rPr>
          <w:rStyle w:val="c20"/>
          <w:rFonts w:ascii="Times New Roman" w:eastAsia="Times New Roman" w:hAnsi="Times New Roman" w:cs="Times New Roman"/>
          <w:sz w:val="24"/>
          <w:szCs w:val="24"/>
        </w:rPr>
        <w:t xml:space="preserve">знать </w:t>
      </w:r>
      <w:r w:rsidR="00225EDC" w:rsidRPr="00A64BE8">
        <w:rPr>
          <w:rStyle w:val="c5"/>
          <w:rFonts w:ascii="Times New Roman" w:eastAsia="Times New Roman" w:hAnsi="Times New Roman" w:cs="Times New Roman"/>
          <w:sz w:val="24"/>
          <w:szCs w:val="24"/>
        </w:rPr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225EDC" w:rsidRPr="00A64BE8" w:rsidRDefault="00225EDC" w:rsidP="007D512C">
      <w:pPr>
        <w:pStyle w:val="a5"/>
        <w:spacing w:before="0" w:beforeAutospacing="0" w:after="0" w:afterAutospacing="0"/>
        <w:ind w:left="136" w:right="136" w:firstLine="190"/>
        <w:jc w:val="both"/>
        <w:rPr>
          <w:color w:val="000000"/>
        </w:rPr>
      </w:pPr>
    </w:p>
    <w:p w:rsidR="000426CB" w:rsidRPr="00A64BE8" w:rsidRDefault="000426CB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0426CB" w:rsidRPr="00A64BE8" w:rsidRDefault="000426CB" w:rsidP="007D512C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BE8">
        <w:rPr>
          <w:rFonts w:ascii="Times New Roman" w:eastAsia="Times New Roman" w:hAnsi="Times New Roman" w:cs="Times New Roman"/>
          <w:i/>
          <w:sz w:val="24"/>
          <w:szCs w:val="24"/>
        </w:rPr>
        <w:t>Обоснование выбора учебно-методического комплекта для реализации рабочей учебной программы.</w:t>
      </w:r>
    </w:p>
    <w:p w:rsidR="000426CB" w:rsidRPr="00A64BE8" w:rsidRDefault="000426CB" w:rsidP="007D512C">
      <w:pPr>
        <w:tabs>
          <w:tab w:val="left" w:pos="935"/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3848"/>
        <w:gridCol w:w="5670"/>
      </w:tblGrid>
      <w:tr w:rsidR="000426CB" w:rsidRPr="00A64BE8" w:rsidTr="002318DA">
        <w:trPr>
          <w:trHeight w:val="51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Пособие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0426CB" w:rsidRPr="00A64BE8" w:rsidTr="002318DA">
        <w:trPr>
          <w:trHeight w:val="3011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</w:t>
            </w:r>
            <w:r w:rsidR="00A1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E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мир. Учебник 1 класс в 2-х частях.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 «2011г.»</w:t>
            </w:r>
          </w:p>
          <w:p w:rsidR="000426CB" w:rsidRPr="00A64BE8" w:rsidRDefault="000426CB" w:rsidP="007D51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pStyle w:val="a7"/>
              <w:spacing w:after="0" w:line="240" w:lineRule="auto"/>
              <w:ind w:left="0" w:firstLine="3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 учебника позволяет учащимся осмыслить взаимосвязь и значение природы и культуры в жизни человека и познакомиться с разными областями естественнонаучных и культурологических знаний. </w:t>
            </w:r>
          </w:p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включает разделы «Мы и наш мир», «Наш класс», «Наш дом и семья», «Город и село», «Родная страна» и «Человек в окружающем мире». Тематика разделов позволяет учащимся осмыслить роль и значение человека в мире. Учащиеся знакомятся с культурным наследием разных народов России. В учебнике представлен материал, </w:t>
            </w:r>
            <w:r w:rsidRPr="00A64B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связанный с вопросами охраны здоровья, проблемами охраны природы.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тетрадь. 1 класс. М.: «Просвещение», 2011г. в 2-х частях.</w:t>
            </w:r>
          </w:p>
          <w:p w:rsidR="000426CB" w:rsidRPr="00A64BE8" w:rsidRDefault="000426CB" w:rsidP="007D512C">
            <w:pPr>
              <w:pStyle w:val="a7"/>
              <w:spacing w:after="0" w:line="240" w:lineRule="auto"/>
              <w:ind w:left="0" w:firstLine="3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содержит материал по основам здорового и безопасного образа жизни в соответствии с программой учебника «Окружающий мир. 1 класс». Школьники узнают о различных опасных и чрезвычайных ситуациях, научатся грамотно действовать, если такая ситуация наступила, научатся предвидеть и избегать опасности (когда ребенок один дома, когда он пользуется городским транспортом, переходит улицу и т.д.)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Уроки по окружающему миру. 1 класс.  Методическое пособие.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2011г.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Рабочая программа «Окружающий мир» авт. А.А.Плешаков, М.Ю. Новицкая Предметная линия учебников «Перспектива». 1-4 классы, Издательство Просвещение, 2011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CB" w:rsidRPr="00A64BE8" w:rsidTr="002318D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школы: 1 класс по окружающему миру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Географические и исторические настенные карты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Иллюстративные материалы (альбомы, комплекты открыток)</w:t>
            </w:r>
          </w:p>
        </w:tc>
      </w:tr>
      <w:tr w:rsidR="000426CB" w:rsidRPr="00A64BE8" w:rsidTr="002318D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Компьютерное  и учебно-лабораторное оборудование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 программным обеспечением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муляжей овощей, фруктов, грибов</w:t>
            </w:r>
          </w:p>
        </w:tc>
      </w:tr>
      <w:tr w:rsidR="000426CB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B" w:rsidRPr="00A64BE8" w:rsidRDefault="000426CB" w:rsidP="007D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225EDC" w:rsidRPr="00A64BE8" w:rsidTr="002318D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DC" w:rsidRPr="00A64BE8" w:rsidRDefault="00225EDC" w:rsidP="007D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DC" w:rsidRPr="00A64BE8" w:rsidRDefault="00225EDC" w:rsidP="007D512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  Окружающий мир 1 класс, электронное приложение к учебнику (1</w:t>
            </w: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64B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426CB" w:rsidRPr="00A64BE8" w:rsidRDefault="000426CB" w:rsidP="007D512C">
      <w:pPr>
        <w:tabs>
          <w:tab w:val="left" w:pos="935"/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E8">
        <w:rPr>
          <w:rFonts w:ascii="Times New Roman" w:hAnsi="Times New Roman" w:cs="Times New Roman"/>
          <w:sz w:val="24"/>
          <w:szCs w:val="24"/>
        </w:rPr>
        <w:tab/>
      </w:r>
    </w:p>
    <w:p w:rsidR="00225EDC" w:rsidRPr="00A64BE8" w:rsidRDefault="00225EDC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02" w:rsidRPr="00A64BE8" w:rsidRDefault="00F00602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F4" w:rsidRDefault="009B14F4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F4" w:rsidRDefault="009B14F4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F4" w:rsidRDefault="009B14F4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6CB" w:rsidRPr="00A64BE8" w:rsidRDefault="000426CB" w:rsidP="007D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0426CB" w:rsidRPr="00A64BE8" w:rsidRDefault="000426CB" w:rsidP="007D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E8">
        <w:rPr>
          <w:rFonts w:ascii="Times New Roman" w:hAnsi="Times New Roman" w:cs="Times New Roman"/>
          <w:b/>
          <w:sz w:val="24"/>
          <w:szCs w:val="24"/>
        </w:rPr>
        <w:t>Окружающий мир. А.А.Плешаков; М.Ю.Новицкая. 1 класс. УМК «Перспектива»</w:t>
      </w:r>
    </w:p>
    <w:p w:rsidR="000426CB" w:rsidRPr="00A64BE8" w:rsidRDefault="000426CB" w:rsidP="007D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96"/>
        <w:gridCol w:w="6883"/>
        <w:gridCol w:w="1560"/>
        <w:gridCol w:w="1275"/>
      </w:tblGrid>
      <w:tr w:rsidR="007D512C" w:rsidRPr="00A64BE8" w:rsidTr="007D512C">
        <w:tc>
          <w:tcPr>
            <w:tcW w:w="596" w:type="dxa"/>
          </w:tcPr>
          <w:p w:rsidR="007D512C" w:rsidRPr="00A64BE8" w:rsidRDefault="007D512C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512C" w:rsidRPr="00A64BE8" w:rsidRDefault="007D512C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83" w:type="dxa"/>
          </w:tcPr>
          <w:p w:rsidR="007D512C" w:rsidRPr="00A64BE8" w:rsidRDefault="007D512C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7D512C" w:rsidRPr="00A64BE8" w:rsidRDefault="007D512C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7D512C" w:rsidRPr="00A64BE8" w:rsidRDefault="007D512C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426CB" w:rsidRPr="00A64BE8" w:rsidTr="00F00602">
        <w:tc>
          <w:tcPr>
            <w:tcW w:w="10314" w:type="dxa"/>
            <w:gridSpan w:val="4"/>
          </w:tcPr>
          <w:p w:rsidR="000426CB" w:rsidRPr="007D512C" w:rsidRDefault="000426CB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Мы и наш мир (</w:t>
            </w:r>
            <w:r w:rsidR="00DC4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503D1" w:rsidRPr="007D512C" w:rsidRDefault="00E503D1" w:rsidP="007D512C">
            <w:pPr>
              <w:rPr>
                <w:rFonts w:ascii="Times New Roman" w:hAnsi="Times New Roman" w:cs="Times New Roman"/>
                <w:b/>
                <w:i/>
              </w:rPr>
            </w:pPr>
            <w:r w:rsidRPr="007D512C">
              <w:rPr>
                <w:rFonts w:ascii="Times New Roman" w:hAnsi="Times New Roman" w:cs="Times New Roman"/>
                <w:b/>
                <w:i/>
              </w:rPr>
              <w:t>Виды деятельности учащихся:</w:t>
            </w:r>
          </w:p>
          <w:p w:rsidR="00E503D1" w:rsidRPr="007D512C" w:rsidRDefault="00E503D1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>Пересказывать и понимать тексты о природе.</w:t>
            </w:r>
          </w:p>
          <w:p w:rsidR="00E503D1" w:rsidRPr="007D512C" w:rsidRDefault="00E503D1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>Характеризовать признаки времен года, сезонные изменения в природе.</w:t>
            </w:r>
          </w:p>
          <w:p w:rsidR="00E503D1" w:rsidRPr="00E503D1" w:rsidRDefault="00E503D1" w:rsidP="007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2C">
              <w:rPr>
                <w:rFonts w:ascii="Times New Roman" w:hAnsi="Times New Roman" w:cs="Times New Roman"/>
              </w:rPr>
              <w:t>Исследовать в процессе наблюдений связи жизнедеятельности растений, животных с неживой природой.</w:t>
            </w:r>
          </w:p>
        </w:tc>
      </w:tr>
      <w:tr w:rsidR="00E503D1" w:rsidRPr="00A64BE8" w:rsidTr="007D512C">
        <w:tc>
          <w:tcPr>
            <w:tcW w:w="596" w:type="dxa"/>
          </w:tcPr>
          <w:p w:rsidR="00E503D1" w:rsidRPr="00096A4E" w:rsidRDefault="00E503D1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E503D1" w:rsidRPr="00A64BE8" w:rsidRDefault="00DC4A8E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60" w:type="dxa"/>
          </w:tcPr>
          <w:p w:rsidR="00E503D1" w:rsidRPr="00A64BE8" w:rsidRDefault="00E503D1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03D1" w:rsidRPr="004D6598" w:rsidRDefault="004D6598" w:rsidP="004D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</w:t>
            </w:r>
            <w:r w:rsidR="00DC4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ч)</w:t>
            </w:r>
          </w:p>
          <w:p w:rsidR="004D6598" w:rsidRPr="004D6598" w:rsidRDefault="004D6598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C4A8E" w:rsidRPr="00A64BE8" w:rsidTr="007D512C"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Pr="00DC4A8E" w:rsidRDefault="00DC4A8E" w:rsidP="004D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E503D1" w:rsidRPr="00A64BE8" w:rsidTr="007D512C">
        <w:tc>
          <w:tcPr>
            <w:tcW w:w="596" w:type="dxa"/>
          </w:tcPr>
          <w:p w:rsidR="00E503D1" w:rsidRPr="00096A4E" w:rsidRDefault="00E503D1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E503D1" w:rsidRPr="00A64BE8" w:rsidRDefault="00407C27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в творчестве человека</w:t>
            </w:r>
          </w:p>
        </w:tc>
        <w:tc>
          <w:tcPr>
            <w:tcW w:w="1560" w:type="dxa"/>
          </w:tcPr>
          <w:p w:rsidR="00E503D1" w:rsidRPr="00A64BE8" w:rsidRDefault="00E503D1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03D1" w:rsidRPr="00A64BE8" w:rsidRDefault="004D6598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503D1" w:rsidRPr="00A64BE8" w:rsidTr="007D512C">
        <w:tc>
          <w:tcPr>
            <w:tcW w:w="596" w:type="dxa"/>
          </w:tcPr>
          <w:p w:rsidR="00E503D1" w:rsidRPr="00096A4E" w:rsidRDefault="00E503D1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E503D1" w:rsidRPr="00A64BE8" w:rsidRDefault="00407C27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Мы –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Как мы общаемся с миром</w:t>
            </w:r>
          </w:p>
        </w:tc>
        <w:tc>
          <w:tcPr>
            <w:tcW w:w="1560" w:type="dxa"/>
          </w:tcPr>
          <w:p w:rsidR="00E503D1" w:rsidRPr="00A64BE8" w:rsidRDefault="00E503D1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03D1" w:rsidRPr="00A64BE8" w:rsidRDefault="00DC4A8E" w:rsidP="004D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65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Люди – творцы культуры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4D6598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Экскурсия в окрестностях школы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A71F6" w:rsidRPr="004D659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ч)</w:t>
            </w:r>
          </w:p>
          <w:p w:rsidR="00407C27" w:rsidRPr="00A64BE8" w:rsidRDefault="000A71F6" w:rsidP="004D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«Мы и наш мир». Обобщающий урок 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4D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407C27" w:rsidRPr="00A64BE8" w:rsidTr="00F00602">
        <w:tc>
          <w:tcPr>
            <w:tcW w:w="10314" w:type="dxa"/>
            <w:gridSpan w:val="4"/>
          </w:tcPr>
          <w:p w:rsidR="00407C27" w:rsidRDefault="00407C27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Наш класс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  <w:b/>
                <w:i/>
              </w:rPr>
            </w:pPr>
            <w:r w:rsidRPr="007D512C">
              <w:rPr>
                <w:rFonts w:ascii="Times New Roman" w:hAnsi="Times New Roman" w:cs="Times New Roman"/>
                <w:b/>
                <w:i/>
              </w:rPr>
              <w:t>Виды деятельности учащихся: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Различать, определять и называть объекты природы и предметы культуры.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Сравнивать современную и старинную классную комнату.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Различать старинные и современные школьные принадлежности, придумывать и делать подписи к фотографиям из жизни класса, составлять предложения со словами «я», «мы».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>Описывать своими словами образ учителя в картине.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 Обсуждать рассказ учителя о персонаже  картины.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>Рассказывать о способах ухода за комнатными растениями, осваивать приемы их использования. Классифицировать растения по изученным признакам, изображать с помощью с помощью схемы дерево, кустарник, травянистое растение.</w:t>
            </w:r>
          </w:p>
          <w:p w:rsidR="00407C27" w:rsidRPr="00A64BE8" w:rsidRDefault="00407C27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C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Наш кла</w:t>
            </w:r>
            <w:proofErr w:type="gramStart"/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Мы – дружный класс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Учитель – наставник и друг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Природа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Экскурсия. Что растет у школы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Мир за стеклянным берегом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Кто еще у нас живет?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Делу </w:t>
            </w:r>
            <w:r w:rsidR="00A17F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Книга – наставник и друг.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407C27" w:rsidRPr="00A64BE8" w:rsidTr="007D512C">
        <w:trPr>
          <w:trHeight w:val="235"/>
        </w:trPr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Потехе – час.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«Наш класс». Обобщающий урок 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407C27" w:rsidRPr="00A64BE8" w:rsidTr="00F00602">
        <w:tc>
          <w:tcPr>
            <w:tcW w:w="10314" w:type="dxa"/>
            <w:gridSpan w:val="4"/>
          </w:tcPr>
          <w:p w:rsidR="00407C27" w:rsidRDefault="00407C27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Наш дом и семья (1</w:t>
            </w:r>
            <w:r w:rsidR="00DC4A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07C27" w:rsidRPr="00E503D1" w:rsidRDefault="00407C27" w:rsidP="007D5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 учащихся: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Называть, с опорой на собственный опыт термины родства.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Определять с их помощью  свои  отношения с каждым из членов семьи.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Подсчитывать количество терминов родства в применении к себе со стороны родных. Характеризовать  с помощью ключевых слов эмоциональные отношения между членами семьи. Перечислять волшебные </w:t>
            </w:r>
            <w:r w:rsidRPr="007D512C">
              <w:rPr>
                <w:rFonts w:ascii="Times New Roman" w:hAnsi="Times New Roman" w:cs="Times New Roman"/>
              </w:rPr>
              <w:lastRenderedPageBreak/>
              <w:t xml:space="preserve">слова семейного счастья.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Оценивать с помощью этих слов свои отношения в семье.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Рассказывать откуда берутся хлеб, каши, чай, кофе. </w:t>
            </w:r>
          </w:p>
          <w:p w:rsidR="00407C27" w:rsidRPr="007D512C" w:rsidRDefault="00407C27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Рассказывать о домашних и диких животных. </w:t>
            </w:r>
          </w:p>
          <w:p w:rsidR="00407C27" w:rsidRPr="00A64BE8" w:rsidRDefault="00407C27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C">
              <w:rPr>
                <w:rFonts w:ascii="Times New Roman" w:hAnsi="Times New Roman" w:cs="Times New Roman"/>
              </w:rPr>
              <w:t>Рассказывать об устойчивом распорядке дел в течение дня, обсуждать правила здорового образа жизни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Мы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Моя семья – часть моего народа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A71F6" w:rsidRPr="004D659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</w:t>
            </w:r>
            <w:r w:rsidR="00CA0F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C4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4D6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ч)</w:t>
            </w:r>
          </w:p>
          <w:p w:rsidR="00407C27" w:rsidRPr="000A71F6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Природа в доме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вода, газ, электричество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Экскурсия. Красивые камни в нашем доме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Комнатные растения у нас дома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Выйдем в сад и огород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Овощи  и фрукты на нашем столе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Про хлеб и кашу, про чай и кофе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F3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C4A8E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в нашем доме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0A71F6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DC4A8E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407C27" w:rsidRPr="00A64BE8" w:rsidTr="007D512C">
        <w:tc>
          <w:tcPr>
            <w:tcW w:w="596" w:type="dxa"/>
          </w:tcPr>
          <w:p w:rsidR="00407C27" w:rsidRPr="00096A4E" w:rsidRDefault="00407C27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07C27" w:rsidRPr="00A64BE8" w:rsidRDefault="00407C27" w:rsidP="0040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С утра до вечера</w:t>
            </w:r>
          </w:p>
        </w:tc>
        <w:tc>
          <w:tcPr>
            <w:tcW w:w="1560" w:type="dxa"/>
          </w:tcPr>
          <w:p w:rsidR="00407C27" w:rsidRPr="00A64BE8" w:rsidRDefault="00407C27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7C27" w:rsidRPr="00A64BE8" w:rsidRDefault="00DC4A8E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4D6598" w:rsidRPr="00A64BE8" w:rsidTr="007D512C">
        <w:tc>
          <w:tcPr>
            <w:tcW w:w="596" w:type="dxa"/>
          </w:tcPr>
          <w:p w:rsidR="004D6598" w:rsidRPr="00096A4E" w:rsidRDefault="004D6598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4D6598" w:rsidRPr="00A64BE8" w:rsidRDefault="004D6598" w:rsidP="00CA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«Наш дом и семья». Обобщающий урок </w:t>
            </w:r>
          </w:p>
        </w:tc>
        <w:tc>
          <w:tcPr>
            <w:tcW w:w="1560" w:type="dxa"/>
          </w:tcPr>
          <w:p w:rsidR="004D6598" w:rsidRPr="00A64BE8" w:rsidRDefault="004D6598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D6598" w:rsidRPr="00A64BE8" w:rsidRDefault="00DC4A8E" w:rsidP="00CA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4D6598" w:rsidRPr="00A64BE8" w:rsidTr="00F00602">
        <w:tc>
          <w:tcPr>
            <w:tcW w:w="10314" w:type="dxa"/>
            <w:gridSpan w:val="4"/>
          </w:tcPr>
          <w:p w:rsidR="004D6598" w:rsidRDefault="004D6598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 (</w:t>
            </w:r>
            <w:r w:rsidR="00F644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D6598" w:rsidRPr="007D512C" w:rsidRDefault="004D6598" w:rsidP="007D512C">
            <w:pPr>
              <w:rPr>
                <w:rFonts w:ascii="Times New Roman" w:hAnsi="Times New Roman" w:cs="Times New Roman"/>
                <w:b/>
                <w:i/>
              </w:rPr>
            </w:pPr>
            <w:r w:rsidRPr="007D512C">
              <w:rPr>
                <w:rFonts w:ascii="Times New Roman" w:hAnsi="Times New Roman" w:cs="Times New Roman"/>
                <w:b/>
                <w:i/>
              </w:rPr>
              <w:t>Виды деятельности учащихся:</w:t>
            </w:r>
          </w:p>
          <w:p w:rsidR="004D6598" w:rsidRPr="007D512C" w:rsidRDefault="004D6598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Определять значение слова «земляки», «горожане», путем сравнения однокоренных слов, сравнивать старинные и современные городские занятия и дела, необходимые для поддержания порядка. </w:t>
            </w:r>
          </w:p>
          <w:p w:rsidR="004D6598" w:rsidRPr="007D512C" w:rsidRDefault="004D6598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>Находить общее и различное.</w:t>
            </w:r>
          </w:p>
          <w:p w:rsidR="004D6598" w:rsidRPr="007D512C" w:rsidRDefault="004D6598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 Образовывать названия жителей определенных городов (сел) обсуждать, для чего нужна природа в городе. Ее разнообразие, классификация. </w:t>
            </w:r>
          </w:p>
          <w:p w:rsidR="004D6598" w:rsidRPr="00A64BE8" w:rsidRDefault="004D6598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C">
              <w:rPr>
                <w:rFonts w:ascii="Times New Roman" w:hAnsi="Times New Roman" w:cs="Times New Roman"/>
              </w:rPr>
              <w:t>Формулировать вопросы родителям об особенностях их профессий.</w:t>
            </w:r>
          </w:p>
        </w:tc>
      </w:tr>
      <w:tr w:rsidR="00DC4A8E" w:rsidRPr="00A64BE8" w:rsidTr="007D512C"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Мы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Мы в селе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Pr="00A64BE8" w:rsidRDefault="00DC4A8E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DC4A8E" w:rsidRPr="00A64BE8" w:rsidTr="007D512C"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D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Красота любимого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Pr="00A64BE8" w:rsidRDefault="00DC4A8E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DC4A8E" w:rsidRPr="00A64BE8" w:rsidTr="007D512C"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DC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Красота родного села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Pr="00A64BE8" w:rsidRDefault="00DC4A8E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DC4A8E" w:rsidRPr="00A64BE8" w:rsidTr="007D512C"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D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Природа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Что растет в городе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Pr="00A64BE8" w:rsidRDefault="00DC4A8E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DC4A8E" w:rsidRPr="00A64BE8" w:rsidTr="007D512C"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Чудесные цветники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В ботаническом саду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Default="00DC4A8E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DC4A8E" w:rsidRDefault="00DC4A8E" w:rsidP="00DC4A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(13 ч)</w:t>
            </w:r>
          </w:p>
          <w:p w:rsidR="00DC4A8E" w:rsidRPr="00A64BE8" w:rsidRDefault="00DC4A8E" w:rsidP="000A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DC4A8E" w:rsidRPr="00A64BE8" w:rsidTr="007D512C">
        <w:trPr>
          <w:trHeight w:val="276"/>
        </w:trPr>
        <w:tc>
          <w:tcPr>
            <w:tcW w:w="596" w:type="dxa"/>
          </w:tcPr>
          <w:p w:rsidR="00DC4A8E" w:rsidRPr="00096A4E" w:rsidRDefault="00DC4A8E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DC4A8E" w:rsidRPr="00A64BE8" w:rsidRDefault="00DC4A8E" w:rsidP="00CA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</w:tc>
        <w:tc>
          <w:tcPr>
            <w:tcW w:w="1560" w:type="dxa"/>
          </w:tcPr>
          <w:p w:rsidR="00DC4A8E" w:rsidRPr="00A64BE8" w:rsidRDefault="00DC4A8E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A8E" w:rsidRPr="00A64BE8" w:rsidRDefault="00DC4A8E" w:rsidP="0025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876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Экскурсия.  Войдем в музей! Мы помним наших земляков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82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Диагностическая работа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«Город и село»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D83516" w:rsidRDefault="00F64426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F64426" w:rsidRPr="00A64BE8" w:rsidTr="00F00602">
        <w:tc>
          <w:tcPr>
            <w:tcW w:w="10314" w:type="dxa"/>
            <w:gridSpan w:val="4"/>
          </w:tcPr>
          <w:p w:rsidR="00F64426" w:rsidRDefault="00F64426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64426" w:rsidRPr="00E503D1" w:rsidRDefault="00F64426" w:rsidP="007D5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 учащихся:</w:t>
            </w:r>
          </w:p>
          <w:p w:rsidR="00F64426" w:rsidRPr="007D512C" w:rsidRDefault="00F64426" w:rsidP="007D512C">
            <w:pPr>
              <w:jc w:val="both"/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Обсуждать пословицы о родине, родной стороне, исследовать понятие «малая родина», перечислять признаки родной земли. </w:t>
            </w:r>
          </w:p>
          <w:p w:rsidR="00F64426" w:rsidRPr="007D512C" w:rsidRDefault="00F64426" w:rsidP="007D512C">
            <w:pPr>
              <w:jc w:val="both"/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В интернете рассматривать снимок своего местожительства из космоса, моделировать с помощью модели глобуса ситуацию полета космонавта над землей и его возвращение из космоса, встреча на космодроме. </w:t>
            </w:r>
          </w:p>
          <w:p w:rsidR="00F64426" w:rsidRPr="007D512C" w:rsidRDefault="00F64426" w:rsidP="007D512C">
            <w:pPr>
              <w:jc w:val="both"/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>Показывать расположение Москвы на карте России.</w:t>
            </w:r>
          </w:p>
          <w:p w:rsidR="00F64426" w:rsidRPr="007D512C" w:rsidRDefault="00F64426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Совершать воображаемое путешествие по родной стране. </w:t>
            </w:r>
          </w:p>
          <w:p w:rsidR="00F64426" w:rsidRPr="00A64BE8" w:rsidRDefault="00F64426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C">
              <w:rPr>
                <w:rFonts w:ascii="Times New Roman" w:hAnsi="Times New Roman" w:cs="Times New Roman"/>
              </w:rPr>
              <w:t>Знать, что такое заповедник, правила поведения в нем.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88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CA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Мы – семья народов России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88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CA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Охрана природы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AC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Заповедные тропинки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CA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«Родная страна». Обобщающий урок 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514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F64426" w:rsidRPr="00A64BE8" w:rsidTr="00F00602">
        <w:tc>
          <w:tcPr>
            <w:tcW w:w="10314" w:type="dxa"/>
            <w:gridSpan w:val="4"/>
          </w:tcPr>
          <w:p w:rsidR="00F64426" w:rsidRDefault="00F64426" w:rsidP="007D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6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64426" w:rsidRPr="007D512C" w:rsidRDefault="00F64426" w:rsidP="007D512C">
            <w:pPr>
              <w:rPr>
                <w:rFonts w:ascii="Times New Roman" w:hAnsi="Times New Roman" w:cs="Times New Roman"/>
                <w:b/>
                <w:i/>
              </w:rPr>
            </w:pPr>
            <w:r w:rsidRPr="007D512C">
              <w:rPr>
                <w:rFonts w:ascii="Times New Roman" w:hAnsi="Times New Roman" w:cs="Times New Roman"/>
                <w:b/>
                <w:i/>
              </w:rPr>
              <w:t>Виды деятельности учащихся:</w:t>
            </w:r>
          </w:p>
          <w:p w:rsidR="00F64426" w:rsidRPr="007D512C" w:rsidRDefault="00F64426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Различать понятия: внешний облик – внутренний мир человека. </w:t>
            </w:r>
          </w:p>
          <w:p w:rsidR="00F64426" w:rsidRPr="007D512C" w:rsidRDefault="00F64426" w:rsidP="007D512C">
            <w:pPr>
              <w:rPr>
                <w:rFonts w:ascii="Times New Roman" w:hAnsi="Times New Roman" w:cs="Times New Roman"/>
              </w:rPr>
            </w:pPr>
            <w:r w:rsidRPr="007D512C">
              <w:rPr>
                <w:rFonts w:ascii="Times New Roman" w:hAnsi="Times New Roman" w:cs="Times New Roman"/>
              </w:rPr>
              <w:t xml:space="preserve">Определять по выражению лица, позе, жестам людей их настроение, желание. </w:t>
            </w:r>
          </w:p>
          <w:p w:rsidR="00F64426" w:rsidRPr="00A64BE8" w:rsidRDefault="00F64426" w:rsidP="007D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C">
              <w:rPr>
                <w:rFonts w:ascii="Times New Roman" w:hAnsi="Times New Roman" w:cs="Times New Roman"/>
              </w:rPr>
              <w:t>Определять степень соответствия своего внешнего вида и поведения национально-культурной норме  (идеалу).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D7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Всему свой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У каждого времени – свой плод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D7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7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Я – часть мира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6C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096A4E" w:rsidRDefault="00F64426" w:rsidP="00096A4E">
            <w:pPr>
              <w:pStyle w:val="a7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7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диагностическая работа.</w:t>
            </w: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560" w:type="dxa"/>
          </w:tcPr>
          <w:p w:rsidR="00F64426" w:rsidRPr="00A64BE8" w:rsidRDefault="00F64426" w:rsidP="007D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4426" w:rsidRPr="00A64BE8" w:rsidRDefault="00F64426" w:rsidP="00D8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F64426" w:rsidRPr="00A64BE8" w:rsidTr="007D512C">
        <w:tc>
          <w:tcPr>
            <w:tcW w:w="596" w:type="dxa"/>
          </w:tcPr>
          <w:p w:rsidR="00F64426" w:rsidRPr="00A64BE8" w:rsidRDefault="00F64426" w:rsidP="007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F64426" w:rsidRPr="00A64BE8" w:rsidRDefault="00F64426" w:rsidP="007D5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64426" w:rsidRPr="00A64BE8" w:rsidRDefault="00F64426" w:rsidP="00096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6A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64426" w:rsidRPr="00A64BE8" w:rsidRDefault="00F64426" w:rsidP="00D8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73D" w:rsidRPr="00A64BE8" w:rsidRDefault="00F3173D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37" w:rsidRPr="00A64BE8" w:rsidRDefault="00341D37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4A8E" w:rsidRPr="00A17FDF" w:rsidRDefault="00DC4A8E" w:rsidP="00A17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22.02 – 23 Февраля</w:t>
      </w:r>
    </w:p>
    <w:p w:rsidR="00A17FDF" w:rsidRPr="00A17FDF" w:rsidRDefault="00A17FDF" w:rsidP="00A17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17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07.03.16 – 8 Марта</w:t>
      </w:r>
    </w:p>
    <w:p w:rsidR="00A17FDF" w:rsidRPr="00A17FDF" w:rsidRDefault="00A17FDF" w:rsidP="00A17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17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</w:t>
      </w:r>
      <w:r w:rsidR="00DC4A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/09.</w:t>
      </w:r>
      <w:r w:rsidRPr="00A17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05.16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A17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майские праздники</w:t>
      </w:r>
      <w:bookmarkStart w:id="0" w:name="_GoBack"/>
      <w:bookmarkEnd w:id="0"/>
    </w:p>
    <w:p w:rsidR="00EC3228" w:rsidRPr="00A64BE8" w:rsidRDefault="00EC3228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Pr="00A64BE8" w:rsidRDefault="00EC3228" w:rsidP="007D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Pr="00A64BE8" w:rsidRDefault="00C845F5" w:rsidP="007D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845F5" w:rsidRPr="00A64BE8" w:rsidSect="00F006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3AD"/>
    <w:multiLevelType w:val="hybridMultilevel"/>
    <w:tmpl w:val="51C43496"/>
    <w:lvl w:ilvl="0" w:tplc="DDB2B46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341DC"/>
    <w:multiLevelType w:val="hybridMultilevel"/>
    <w:tmpl w:val="8F8EC314"/>
    <w:lvl w:ilvl="0" w:tplc="B6902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73ED1"/>
    <w:multiLevelType w:val="hybridMultilevel"/>
    <w:tmpl w:val="4FB0A968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E5138"/>
    <w:multiLevelType w:val="hybridMultilevel"/>
    <w:tmpl w:val="22D8FB4A"/>
    <w:lvl w:ilvl="0" w:tplc="DDB2B4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63"/>
    <w:multiLevelType w:val="hybridMultilevel"/>
    <w:tmpl w:val="2EC475CC"/>
    <w:lvl w:ilvl="0" w:tplc="53D0A3B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C3E84"/>
    <w:multiLevelType w:val="hybridMultilevel"/>
    <w:tmpl w:val="317C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B62E3"/>
    <w:multiLevelType w:val="hybridMultilevel"/>
    <w:tmpl w:val="1F8A3EA2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817D2"/>
    <w:multiLevelType w:val="multilevel"/>
    <w:tmpl w:val="1F2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F23A1"/>
    <w:multiLevelType w:val="multilevel"/>
    <w:tmpl w:val="8B5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71923"/>
    <w:multiLevelType w:val="hybridMultilevel"/>
    <w:tmpl w:val="4A0878A2"/>
    <w:lvl w:ilvl="0" w:tplc="B6902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9E2B52"/>
    <w:multiLevelType w:val="hybridMultilevel"/>
    <w:tmpl w:val="43848FD4"/>
    <w:lvl w:ilvl="0" w:tplc="640C94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C77FEA"/>
    <w:multiLevelType w:val="multilevel"/>
    <w:tmpl w:val="A05098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D163B"/>
    <w:multiLevelType w:val="hybridMultilevel"/>
    <w:tmpl w:val="F2E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311B6"/>
    <w:multiLevelType w:val="hybridMultilevel"/>
    <w:tmpl w:val="6868E230"/>
    <w:lvl w:ilvl="0" w:tplc="30C2E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53F7D62"/>
    <w:multiLevelType w:val="hybridMultilevel"/>
    <w:tmpl w:val="E564E856"/>
    <w:lvl w:ilvl="0" w:tplc="3402BB9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93169"/>
    <w:multiLevelType w:val="hybridMultilevel"/>
    <w:tmpl w:val="F8BE569A"/>
    <w:lvl w:ilvl="0" w:tplc="3402BB9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8F309C"/>
    <w:multiLevelType w:val="hybridMultilevel"/>
    <w:tmpl w:val="13F293E2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B4CF2"/>
    <w:multiLevelType w:val="hybridMultilevel"/>
    <w:tmpl w:val="5836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639E"/>
    <w:multiLevelType w:val="hybridMultilevel"/>
    <w:tmpl w:val="2C90D4BE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17D1E"/>
    <w:multiLevelType w:val="hybridMultilevel"/>
    <w:tmpl w:val="8FA29F48"/>
    <w:lvl w:ilvl="0" w:tplc="52C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74379E"/>
    <w:multiLevelType w:val="hybridMultilevel"/>
    <w:tmpl w:val="DAC44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51A4F"/>
    <w:multiLevelType w:val="hybridMultilevel"/>
    <w:tmpl w:val="10086BCE"/>
    <w:lvl w:ilvl="0" w:tplc="444A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E3141"/>
    <w:multiLevelType w:val="hybridMultilevel"/>
    <w:tmpl w:val="A2901E3E"/>
    <w:lvl w:ilvl="0" w:tplc="28E0703A">
      <w:start w:val="6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BCC41DB"/>
    <w:multiLevelType w:val="multilevel"/>
    <w:tmpl w:val="1E646C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64298"/>
    <w:multiLevelType w:val="hybridMultilevel"/>
    <w:tmpl w:val="F952658A"/>
    <w:lvl w:ilvl="0" w:tplc="ED34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51766"/>
    <w:multiLevelType w:val="hybridMultilevel"/>
    <w:tmpl w:val="8E9A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C0BFD"/>
    <w:multiLevelType w:val="hybridMultilevel"/>
    <w:tmpl w:val="1166E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BD51B5"/>
    <w:multiLevelType w:val="hybridMultilevel"/>
    <w:tmpl w:val="4EAEE0E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A1F54"/>
    <w:multiLevelType w:val="hybridMultilevel"/>
    <w:tmpl w:val="1D965F72"/>
    <w:lvl w:ilvl="0" w:tplc="ED34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EF2351"/>
    <w:multiLevelType w:val="hybridMultilevel"/>
    <w:tmpl w:val="4CB8C2E4"/>
    <w:lvl w:ilvl="0" w:tplc="640C949A">
      <w:start w:val="1"/>
      <w:numFmt w:val="decimal"/>
      <w:lvlText w:val="%1)"/>
      <w:lvlJc w:val="left"/>
      <w:pPr>
        <w:ind w:left="21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0">
    <w:nsid w:val="76D40011"/>
    <w:multiLevelType w:val="hybridMultilevel"/>
    <w:tmpl w:val="DEAE753A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D641CB"/>
    <w:multiLevelType w:val="hybridMultilevel"/>
    <w:tmpl w:val="AAE2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41949"/>
    <w:multiLevelType w:val="hybridMultilevel"/>
    <w:tmpl w:val="68D2A348"/>
    <w:lvl w:ilvl="0" w:tplc="3402BB9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0"/>
  </w:num>
  <w:num w:numId="4">
    <w:abstractNumId w:val="27"/>
  </w:num>
  <w:num w:numId="5">
    <w:abstractNumId w:val="30"/>
  </w:num>
  <w:num w:numId="6">
    <w:abstractNumId w:val="8"/>
  </w:num>
  <w:num w:numId="7">
    <w:abstractNumId w:val="7"/>
  </w:num>
  <w:num w:numId="8">
    <w:abstractNumId w:val="23"/>
  </w:num>
  <w:num w:numId="9">
    <w:abstractNumId w:val="11"/>
  </w:num>
  <w:num w:numId="10">
    <w:abstractNumId w:val="3"/>
  </w:num>
  <w:num w:numId="11">
    <w:abstractNumId w:val="21"/>
  </w:num>
  <w:num w:numId="12">
    <w:abstractNumId w:val="22"/>
  </w:num>
  <w:num w:numId="13">
    <w:abstractNumId w:val="10"/>
  </w:num>
  <w:num w:numId="14">
    <w:abstractNumId w:val="29"/>
  </w:num>
  <w:num w:numId="15">
    <w:abstractNumId w:val="17"/>
  </w:num>
  <w:num w:numId="16">
    <w:abstractNumId w:val="12"/>
  </w:num>
  <w:num w:numId="17">
    <w:abstractNumId w:val="5"/>
  </w:num>
  <w:num w:numId="18">
    <w:abstractNumId w:val="25"/>
  </w:num>
  <w:num w:numId="19">
    <w:abstractNumId w:val="2"/>
  </w:num>
  <w:num w:numId="20">
    <w:abstractNumId w:val="6"/>
  </w:num>
  <w:num w:numId="21">
    <w:abstractNumId w:val="31"/>
  </w:num>
  <w:num w:numId="22">
    <w:abstractNumId w:val="16"/>
  </w:num>
  <w:num w:numId="23">
    <w:abstractNumId w:val="9"/>
  </w:num>
  <w:num w:numId="24">
    <w:abstractNumId w:val="18"/>
  </w:num>
  <w:num w:numId="25">
    <w:abstractNumId w:val="1"/>
  </w:num>
  <w:num w:numId="26">
    <w:abstractNumId w:val="13"/>
  </w:num>
  <w:num w:numId="27">
    <w:abstractNumId w:val="4"/>
  </w:num>
  <w:num w:numId="28">
    <w:abstractNumId w:val="26"/>
  </w:num>
  <w:num w:numId="29">
    <w:abstractNumId w:val="15"/>
  </w:num>
  <w:num w:numId="30">
    <w:abstractNumId w:val="24"/>
  </w:num>
  <w:num w:numId="31">
    <w:abstractNumId w:val="19"/>
  </w:num>
  <w:num w:numId="32">
    <w:abstractNumId w:val="28"/>
  </w:num>
  <w:num w:numId="33">
    <w:abstractNumId w:val="14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04D5"/>
    <w:rsid w:val="0001135C"/>
    <w:rsid w:val="000114CA"/>
    <w:rsid w:val="000426CB"/>
    <w:rsid w:val="00096A4E"/>
    <w:rsid w:val="000A71F6"/>
    <w:rsid w:val="00111A8F"/>
    <w:rsid w:val="00121C4C"/>
    <w:rsid w:val="00130D27"/>
    <w:rsid w:val="0013129F"/>
    <w:rsid w:val="00133271"/>
    <w:rsid w:val="0018259C"/>
    <w:rsid w:val="00185528"/>
    <w:rsid w:val="001A006E"/>
    <w:rsid w:val="001B29CB"/>
    <w:rsid w:val="0021426D"/>
    <w:rsid w:val="00225EDC"/>
    <w:rsid w:val="002318DA"/>
    <w:rsid w:val="0026597F"/>
    <w:rsid w:val="002C5458"/>
    <w:rsid w:val="00317EEA"/>
    <w:rsid w:val="00333C2A"/>
    <w:rsid w:val="00341D37"/>
    <w:rsid w:val="0037021F"/>
    <w:rsid w:val="00387E64"/>
    <w:rsid w:val="003F13C3"/>
    <w:rsid w:val="00400E7A"/>
    <w:rsid w:val="00405E22"/>
    <w:rsid w:val="00407C27"/>
    <w:rsid w:val="00425B48"/>
    <w:rsid w:val="00497114"/>
    <w:rsid w:val="004D6598"/>
    <w:rsid w:val="004E5787"/>
    <w:rsid w:val="00526A4A"/>
    <w:rsid w:val="00550E37"/>
    <w:rsid w:val="005826CB"/>
    <w:rsid w:val="0058399E"/>
    <w:rsid w:val="005A42B1"/>
    <w:rsid w:val="005D4D8F"/>
    <w:rsid w:val="0065120A"/>
    <w:rsid w:val="00654DCC"/>
    <w:rsid w:val="00661A20"/>
    <w:rsid w:val="0067182A"/>
    <w:rsid w:val="006E64FD"/>
    <w:rsid w:val="006F5FB1"/>
    <w:rsid w:val="00715D5E"/>
    <w:rsid w:val="007A21C8"/>
    <w:rsid w:val="007C7857"/>
    <w:rsid w:val="007D512C"/>
    <w:rsid w:val="007F4C85"/>
    <w:rsid w:val="00831B9E"/>
    <w:rsid w:val="00846B1B"/>
    <w:rsid w:val="00884664"/>
    <w:rsid w:val="00897DD7"/>
    <w:rsid w:val="008B57AD"/>
    <w:rsid w:val="008D16CA"/>
    <w:rsid w:val="008E6426"/>
    <w:rsid w:val="008F2FFA"/>
    <w:rsid w:val="00901E10"/>
    <w:rsid w:val="009647EC"/>
    <w:rsid w:val="009A26EF"/>
    <w:rsid w:val="009B14F4"/>
    <w:rsid w:val="009E22A9"/>
    <w:rsid w:val="009F2492"/>
    <w:rsid w:val="009F4292"/>
    <w:rsid w:val="00A01F2D"/>
    <w:rsid w:val="00A17FDF"/>
    <w:rsid w:val="00A3047F"/>
    <w:rsid w:val="00A36C67"/>
    <w:rsid w:val="00A64BE8"/>
    <w:rsid w:val="00AB262D"/>
    <w:rsid w:val="00AE6FE3"/>
    <w:rsid w:val="00BC04D5"/>
    <w:rsid w:val="00BF425C"/>
    <w:rsid w:val="00C3013B"/>
    <w:rsid w:val="00C845F5"/>
    <w:rsid w:val="00CA0F9D"/>
    <w:rsid w:val="00CF775D"/>
    <w:rsid w:val="00D83516"/>
    <w:rsid w:val="00D97CB1"/>
    <w:rsid w:val="00DB0199"/>
    <w:rsid w:val="00DC4A8E"/>
    <w:rsid w:val="00DF1A28"/>
    <w:rsid w:val="00E15CE6"/>
    <w:rsid w:val="00E316BF"/>
    <w:rsid w:val="00E503D1"/>
    <w:rsid w:val="00E772C8"/>
    <w:rsid w:val="00E94550"/>
    <w:rsid w:val="00E974A5"/>
    <w:rsid w:val="00EB129A"/>
    <w:rsid w:val="00EC3228"/>
    <w:rsid w:val="00EE26AB"/>
    <w:rsid w:val="00F00602"/>
    <w:rsid w:val="00F111B9"/>
    <w:rsid w:val="00F303B4"/>
    <w:rsid w:val="00F3173D"/>
    <w:rsid w:val="00F64426"/>
    <w:rsid w:val="00F90D8A"/>
    <w:rsid w:val="00F93152"/>
    <w:rsid w:val="00FC3773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2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2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7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82A"/>
  </w:style>
  <w:style w:type="character" w:styleId="a6">
    <w:name w:val="Hyperlink"/>
    <w:basedOn w:val="a0"/>
    <w:uiPriority w:val="99"/>
    <w:semiHidden/>
    <w:unhideWhenUsed/>
    <w:rsid w:val="006718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7D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DD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E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A3047F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47EC"/>
    <w:rPr>
      <w:b/>
      <w:bCs/>
    </w:rPr>
  </w:style>
  <w:style w:type="character" w:styleId="ac">
    <w:name w:val="Emphasis"/>
    <w:basedOn w:val="a0"/>
    <w:uiPriority w:val="20"/>
    <w:qFormat/>
    <w:rsid w:val="009647EC"/>
    <w:rPr>
      <w:i/>
      <w:iCs/>
    </w:rPr>
  </w:style>
  <w:style w:type="paragraph" w:customStyle="1" w:styleId="podzag110">
    <w:name w:val="podzag_110"/>
    <w:basedOn w:val="a"/>
    <w:rsid w:val="0096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5EDC"/>
  </w:style>
  <w:style w:type="character" w:customStyle="1" w:styleId="c10">
    <w:name w:val="c10"/>
    <w:basedOn w:val="a0"/>
    <w:rsid w:val="00225EDC"/>
  </w:style>
  <w:style w:type="character" w:customStyle="1" w:styleId="c20">
    <w:name w:val="c20"/>
    <w:basedOn w:val="a0"/>
    <w:rsid w:val="0022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38B3-C2A2-4466-992D-4ECE84C2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13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2014-09-13T06:58:00Z</cp:lastPrinted>
  <dcterms:created xsi:type="dcterms:W3CDTF">2014-09-12T07:53:00Z</dcterms:created>
  <dcterms:modified xsi:type="dcterms:W3CDTF">2015-09-05T15:56:00Z</dcterms:modified>
</cp:coreProperties>
</file>