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AD" w:rsidRPr="00C46CF9" w:rsidRDefault="00C46CF9" w:rsidP="00FD588D">
      <w:pPr>
        <w:spacing w:line="276" w:lineRule="auto"/>
        <w:rPr>
          <w:rFonts w:ascii="Times New Roman" w:hAnsi="Times New Roman" w:cs="Times New Roman"/>
          <w:sz w:val="28"/>
        </w:rPr>
      </w:pPr>
      <w:r w:rsidRPr="00C46CF9">
        <w:rPr>
          <w:rFonts w:ascii="Times New Roman" w:hAnsi="Times New Roman" w:cs="Times New Roman"/>
          <w:sz w:val="28"/>
        </w:rPr>
        <w:t>Заполни таблицу.                                                                    __________________________________</w:t>
      </w:r>
    </w:p>
    <w:tbl>
      <w:tblPr>
        <w:tblStyle w:val="a3"/>
        <w:tblW w:w="10692" w:type="dxa"/>
        <w:tblLook w:val="04A0" w:firstRow="1" w:lastRow="0" w:firstColumn="1" w:lastColumn="0" w:noHBand="0" w:noVBand="1"/>
      </w:tblPr>
      <w:tblGrid>
        <w:gridCol w:w="2122"/>
        <w:gridCol w:w="5084"/>
        <w:gridCol w:w="3486"/>
      </w:tblGrid>
      <w:tr w:rsidR="00C46CF9" w:rsidRPr="00C46CF9" w:rsidTr="00C46CF9">
        <w:tc>
          <w:tcPr>
            <w:tcW w:w="2122" w:type="dxa"/>
          </w:tcPr>
          <w:p w:rsidR="00C46CF9" w:rsidRPr="00C46CF9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46CF9">
              <w:rPr>
                <w:rFonts w:ascii="Times New Roman" w:hAnsi="Times New Roman" w:cs="Times New Roman"/>
                <w:sz w:val="28"/>
              </w:rPr>
              <w:t>Вопросы</w:t>
            </w:r>
          </w:p>
        </w:tc>
        <w:tc>
          <w:tcPr>
            <w:tcW w:w="5084" w:type="dxa"/>
          </w:tcPr>
          <w:p w:rsidR="00C46CF9" w:rsidRPr="00C46CF9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46CF9">
              <w:rPr>
                <w:rFonts w:ascii="Times New Roman" w:hAnsi="Times New Roman" w:cs="Times New Roman"/>
                <w:sz w:val="28"/>
              </w:rPr>
              <w:t>Сказка «Как собака с кошкой враждовать стали»</w:t>
            </w:r>
          </w:p>
        </w:tc>
        <w:tc>
          <w:tcPr>
            <w:tcW w:w="3486" w:type="dxa"/>
          </w:tcPr>
          <w:p w:rsidR="00C46CF9" w:rsidRPr="00C46CF9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46CF9">
              <w:rPr>
                <w:rFonts w:ascii="Times New Roman" w:hAnsi="Times New Roman" w:cs="Times New Roman"/>
                <w:sz w:val="28"/>
              </w:rPr>
              <w:t xml:space="preserve"> Сказка «Волшебное кольцо»</w:t>
            </w:r>
          </w:p>
        </w:tc>
      </w:tr>
      <w:tr w:rsidR="00C46CF9" w:rsidRPr="00C46CF9" w:rsidTr="00C46CF9">
        <w:tc>
          <w:tcPr>
            <w:tcW w:w="2122" w:type="dxa"/>
            <w:vMerge w:val="restart"/>
          </w:tcPr>
          <w:p w:rsidR="00C46CF9" w:rsidRPr="00C46CF9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46CF9">
              <w:rPr>
                <w:rFonts w:ascii="Times New Roman" w:hAnsi="Times New Roman" w:cs="Times New Roman"/>
                <w:sz w:val="28"/>
              </w:rPr>
              <w:t>Главные герои сказок</w:t>
            </w:r>
          </w:p>
        </w:tc>
        <w:tc>
          <w:tcPr>
            <w:tcW w:w="5084" w:type="dxa"/>
          </w:tcPr>
          <w:p w:rsidR="00C46CF9" w:rsidRPr="00C46CF9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6" w:type="dxa"/>
          </w:tcPr>
          <w:p w:rsidR="00C46CF9" w:rsidRPr="00C46CF9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6CF9" w:rsidRPr="00C46CF9" w:rsidTr="00C46CF9">
        <w:tc>
          <w:tcPr>
            <w:tcW w:w="2122" w:type="dxa"/>
            <w:vMerge/>
          </w:tcPr>
          <w:p w:rsidR="00C46CF9" w:rsidRPr="00C46CF9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84" w:type="dxa"/>
          </w:tcPr>
          <w:p w:rsidR="00C46CF9" w:rsidRPr="00C46CF9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6" w:type="dxa"/>
          </w:tcPr>
          <w:p w:rsidR="00C46CF9" w:rsidRPr="00C46CF9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6CF9" w:rsidRPr="00C46CF9" w:rsidTr="00C46CF9">
        <w:tc>
          <w:tcPr>
            <w:tcW w:w="2122" w:type="dxa"/>
          </w:tcPr>
          <w:p w:rsidR="00C46CF9" w:rsidRPr="00C46CF9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46CF9">
              <w:rPr>
                <w:rFonts w:ascii="Times New Roman" w:hAnsi="Times New Roman" w:cs="Times New Roman"/>
                <w:sz w:val="28"/>
              </w:rPr>
              <w:t>Вид сказки</w:t>
            </w:r>
          </w:p>
        </w:tc>
        <w:tc>
          <w:tcPr>
            <w:tcW w:w="5084" w:type="dxa"/>
          </w:tcPr>
          <w:p w:rsidR="00C46CF9" w:rsidRPr="00C46CF9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6" w:type="dxa"/>
          </w:tcPr>
          <w:p w:rsidR="00C46CF9" w:rsidRPr="00C46CF9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6CF9" w:rsidRPr="00C46CF9" w:rsidTr="00C46CF9">
        <w:tc>
          <w:tcPr>
            <w:tcW w:w="2122" w:type="dxa"/>
            <w:vMerge w:val="restart"/>
          </w:tcPr>
          <w:p w:rsidR="00C46CF9" w:rsidRPr="00C46CF9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46CF9">
              <w:rPr>
                <w:rFonts w:ascii="Times New Roman" w:hAnsi="Times New Roman" w:cs="Times New Roman"/>
                <w:sz w:val="28"/>
              </w:rPr>
              <w:t xml:space="preserve">Волшебные </w:t>
            </w:r>
          </w:p>
          <w:p w:rsidR="00C46CF9" w:rsidRPr="00C46CF9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46CF9">
              <w:rPr>
                <w:rFonts w:ascii="Times New Roman" w:hAnsi="Times New Roman" w:cs="Times New Roman"/>
                <w:sz w:val="28"/>
              </w:rPr>
              <w:t>помощники</w:t>
            </w:r>
          </w:p>
        </w:tc>
        <w:tc>
          <w:tcPr>
            <w:tcW w:w="5084" w:type="dxa"/>
          </w:tcPr>
          <w:p w:rsidR="00C46CF9" w:rsidRPr="00C46CF9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6" w:type="dxa"/>
          </w:tcPr>
          <w:p w:rsidR="00C46CF9" w:rsidRPr="00C46CF9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6CF9" w:rsidRPr="00C46CF9" w:rsidTr="00C46CF9">
        <w:tc>
          <w:tcPr>
            <w:tcW w:w="2122" w:type="dxa"/>
            <w:vMerge/>
          </w:tcPr>
          <w:p w:rsidR="00C46CF9" w:rsidRPr="00C46CF9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84" w:type="dxa"/>
          </w:tcPr>
          <w:p w:rsidR="00C46CF9" w:rsidRPr="00C46CF9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6" w:type="dxa"/>
          </w:tcPr>
          <w:p w:rsidR="00C46CF9" w:rsidRPr="00C46CF9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6CF9" w:rsidRPr="00C46CF9" w:rsidTr="00C46CF9">
        <w:tc>
          <w:tcPr>
            <w:tcW w:w="2122" w:type="dxa"/>
            <w:vMerge w:val="restart"/>
          </w:tcPr>
          <w:p w:rsidR="00C46CF9" w:rsidRPr="00C46CF9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46CF9">
              <w:rPr>
                <w:rFonts w:ascii="Times New Roman" w:hAnsi="Times New Roman" w:cs="Times New Roman"/>
                <w:sz w:val="28"/>
              </w:rPr>
              <w:t>Волшебные предметы</w:t>
            </w:r>
          </w:p>
        </w:tc>
        <w:tc>
          <w:tcPr>
            <w:tcW w:w="5084" w:type="dxa"/>
          </w:tcPr>
          <w:p w:rsidR="00C46CF9" w:rsidRPr="00C46CF9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6" w:type="dxa"/>
          </w:tcPr>
          <w:p w:rsidR="00C46CF9" w:rsidRPr="00C46CF9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6CF9" w:rsidRPr="00C46CF9" w:rsidTr="00C46CF9">
        <w:tc>
          <w:tcPr>
            <w:tcW w:w="2122" w:type="dxa"/>
            <w:vMerge/>
          </w:tcPr>
          <w:p w:rsidR="00C46CF9" w:rsidRPr="00C46CF9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84" w:type="dxa"/>
          </w:tcPr>
          <w:p w:rsidR="00C46CF9" w:rsidRPr="00C46CF9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6" w:type="dxa"/>
          </w:tcPr>
          <w:p w:rsidR="00C46CF9" w:rsidRPr="00C46CF9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46CF9" w:rsidRPr="00C46CF9" w:rsidRDefault="00C46CF9" w:rsidP="00FD588D">
      <w:pPr>
        <w:spacing w:line="276" w:lineRule="auto"/>
        <w:rPr>
          <w:rFonts w:ascii="Times New Roman" w:hAnsi="Times New Roman" w:cs="Times New Roman"/>
          <w:sz w:val="28"/>
        </w:rPr>
      </w:pPr>
    </w:p>
    <w:p w:rsidR="00C46CF9" w:rsidRPr="00C46CF9" w:rsidRDefault="00C46CF9" w:rsidP="00FD588D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C46CF9">
        <w:rPr>
          <w:rFonts w:ascii="Times New Roman" w:hAnsi="Times New Roman" w:cs="Times New Roman"/>
          <w:sz w:val="28"/>
        </w:rPr>
        <w:t>Укажи стрелками, какая пословица к какой сказке подходит.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79"/>
        <w:gridCol w:w="2097"/>
      </w:tblGrid>
      <w:tr w:rsidR="00C46CF9" w:rsidRPr="00C46CF9" w:rsidTr="00C46CF9">
        <w:tc>
          <w:tcPr>
            <w:tcW w:w="1980" w:type="dxa"/>
            <w:vMerge w:val="restart"/>
          </w:tcPr>
          <w:p w:rsidR="00C46CF9" w:rsidRPr="00C46CF9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46CF9" w:rsidRPr="00C46CF9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46CF9">
              <w:rPr>
                <w:rFonts w:ascii="Times New Roman" w:hAnsi="Times New Roman" w:cs="Times New Roman"/>
                <w:sz w:val="28"/>
              </w:rPr>
              <w:t>Сказка «Как собака с кошкой враждовать стали»</w:t>
            </w:r>
          </w:p>
        </w:tc>
        <w:tc>
          <w:tcPr>
            <w:tcW w:w="6379" w:type="dxa"/>
          </w:tcPr>
          <w:p w:rsidR="00C46CF9" w:rsidRPr="00C46CF9" w:rsidRDefault="00C46CF9" w:rsidP="00FD58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46CF9">
              <w:rPr>
                <w:rFonts w:ascii="Times New Roman" w:hAnsi="Times New Roman" w:cs="Times New Roman"/>
                <w:sz w:val="28"/>
              </w:rPr>
              <w:t>С другом веселей при удаче, легче в беде.</w:t>
            </w:r>
          </w:p>
        </w:tc>
        <w:tc>
          <w:tcPr>
            <w:tcW w:w="2097" w:type="dxa"/>
            <w:vMerge w:val="restart"/>
          </w:tcPr>
          <w:p w:rsidR="00C46CF9" w:rsidRPr="00C46CF9" w:rsidRDefault="00C46CF9" w:rsidP="00FD588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C46CF9" w:rsidRPr="00C46CF9" w:rsidRDefault="00C46CF9" w:rsidP="00FD588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C46CF9">
              <w:rPr>
                <w:rFonts w:ascii="Times New Roman" w:hAnsi="Times New Roman" w:cs="Times New Roman"/>
                <w:sz w:val="28"/>
              </w:rPr>
              <w:t>Сказка «Волшебное кольцо»</w:t>
            </w:r>
          </w:p>
        </w:tc>
      </w:tr>
      <w:tr w:rsidR="00C46CF9" w:rsidRPr="00C46CF9" w:rsidTr="00C46CF9">
        <w:tc>
          <w:tcPr>
            <w:tcW w:w="1980" w:type="dxa"/>
            <w:vMerge/>
          </w:tcPr>
          <w:p w:rsidR="00C46CF9" w:rsidRPr="00C46CF9" w:rsidRDefault="00C46CF9" w:rsidP="00FD58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C46CF9" w:rsidRPr="00C46CF9" w:rsidRDefault="00C46CF9" w:rsidP="00FD58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46CF9">
              <w:rPr>
                <w:rFonts w:ascii="Times New Roman" w:hAnsi="Times New Roman" w:cs="Times New Roman"/>
                <w:sz w:val="28"/>
              </w:rPr>
              <w:t>Не буде добра, коли меж своими вражда.</w:t>
            </w:r>
          </w:p>
        </w:tc>
        <w:tc>
          <w:tcPr>
            <w:tcW w:w="2097" w:type="dxa"/>
            <w:vMerge/>
          </w:tcPr>
          <w:p w:rsidR="00C46CF9" w:rsidRPr="00C46CF9" w:rsidRDefault="00C46CF9" w:rsidP="00FD58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6CF9" w:rsidRPr="00C46CF9" w:rsidTr="00C46CF9">
        <w:tc>
          <w:tcPr>
            <w:tcW w:w="1980" w:type="dxa"/>
            <w:vMerge/>
          </w:tcPr>
          <w:p w:rsidR="00C46CF9" w:rsidRPr="00C46CF9" w:rsidRDefault="00C46CF9" w:rsidP="00FD58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C46CF9" w:rsidRPr="00C46CF9" w:rsidRDefault="00C46CF9" w:rsidP="00FD58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46CF9">
              <w:rPr>
                <w:rFonts w:ascii="Times New Roman" w:hAnsi="Times New Roman" w:cs="Times New Roman"/>
                <w:sz w:val="28"/>
              </w:rPr>
              <w:t>Друг познаётся в беде.</w:t>
            </w:r>
          </w:p>
        </w:tc>
        <w:tc>
          <w:tcPr>
            <w:tcW w:w="2097" w:type="dxa"/>
            <w:vMerge/>
          </w:tcPr>
          <w:p w:rsidR="00C46CF9" w:rsidRPr="00C46CF9" w:rsidRDefault="00C46CF9" w:rsidP="00FD58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6CF9" w:rsidRPr="00C46CF9" w:rsidTr="00C46CF9">
        <w:tc>
          <w:tcPr>
            <w:tcW w:w="1980" w:type="dxa"/>
            <w:vMerge/>
          </w:tcPr>
          <w:p w:rsidR="00C46CF9" w:rsidRPr="00C46CF9" w:rsidRDefault="00C46CF9" w:rsidP="00FD58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C46CF9" w:rsidRPr="00C46CF9" w:rsidRDefault="00C46CF9" w:rsidP="00FD58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46CF9">
              <w:rPr>
                <w:rFonts w:ascii="Times New Roman" w:hAnsi="Times New Roman" w:cs="Times New Roman"/>
                <w:sz w:val="28"/>
              </w:rPr>
              <w:t>Вражда не делает добра.</w:t>
            </w:r>
          </w:p>
        </w:tc>
        <w:tc>
          <w:tcPr>
            <w:tcW w:w="2097" w:type="dxa"/>
            <w:vMerge/>
          </w:tcPr>
          <w:p w:rsidR="00C46CF9" w:rsidRPr="00C46CF9" w:rsidRDefault="00C46CF9" w:rsidP="00FD58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6CF9" w:rsidRPr="00C46CF9" w:rsidTr="00C46CF9">
        <w:tc>
          <w:tcPr>
            <w:tcW w:w="1980" w:type="dxa"/>
            <w:vMerge/>
          </w:tcPr>
          <w:p w:rsidR="00C46CF9" w:rsidRPr="00C46CF9" w:rsidRDefault="00C46CF9" w:rsidP="00FD58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C46CF9" w:rsidRPr="00C46CF9" w:rsidRDefault="00C46CF9" w:rsidP="00FD58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46CF9">
              <w:rPr>
                <w:rFonts w:ascii="Times New Roman" w:hAnsi="Times New Roman" w:cs="Times New Roman"/>
                <w:sz w:val="28"/>
              </w:rPr>
              <w:t>Где дружбой дорожат, там враги дрожат.</w:t>
            </w:r>
          </w:p>
        </w:tc>
        <w:tc>
          <w:tcPr>
            <w:tcW w:w="2097" w:type="dxa"/>
            <w:vMerge/>
          </w:tcPr>
          <w:p w:rsidR="00C46CF9" w:rsidRPr="00C46CF9" w:rsidRDefault="00C46CF9" w:rsidP="00FD58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6CF9" w:rsidRPr="00C46CF9" w:rsidTr="00C46CF9">
        <w:tc>
          <w:tcPr>
            <w:tcW w:w="1980" w:type="dxa"/>
            <w:vMerge/>
          </w:tcPr>
          <w:p w:rsidR="00C46CF9" w:rsidRPr="00C46CF9" w:rsidRDefault="00C46CF9" w:rsidP="00FD58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C46CF9" w:rsidRPr="00C46CF9" w:rsidRDefault="00C46CF9" w:rsidP="00FD58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46CF9">
              <w:rPr>
                <w:rFonts w:ascii="Times New Roman" w:hAnsi="Times New Roman" w:cs="Times New Roman"/>
                <w:sz w:val="28"/>
              </w:rPr>
              <w:t>За дружбу дружбой платят.</w:t>
            </w:r>
          </w:p>
        </w:tc>
        <w:tc>
          <w:tcPr>
            <w:tcW w:w="2097" w:type="dxa"/>
            <w:vMerge/>
          </w:tcPr>
          <w:p w:rsidR="00C46CF9" w:rsidRPr="00C46CF9" w:rsidRDefault="00C46CF9" w:rsidP="00FD58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46CF9" w:rsidRPr="00C46CF9" w:rsidRDefault="00C46CF9" w:rsidP="00FD588D">
      <w:pPr>
        <w:spacing w:line="276" w:lineRule="auto"/>
        <w:rPr>
          <w:rFonts w:ascii="Times New Roman" w:hAnsi="Times New Roman" w:cs="Times New Roman"/>
          <w:sz w:val="28"/>
        </w:rPr>
      </w:pPr>
    </w:p>
    <w:p w:rsidR="00C46CF9" w:rsidRPr="00C46CF9" w:rsidRDefault="00C46CF9" w:rsidP="00FD588D">
      <w:pPr>
        <w:spacing w:line="276" w:lineRule="auto"/>
        <w:rPr>
          <w:rFonts w:ascii="Times New Roman" w:hAnsi="Times New Roman" w:cs="Times New Roman"/>
          <w:sz w:val="28"/>
        </w:rPr>
      </w:pPr>
      <w:r w:rsidRPr="00C46CF9">
        <w:rPr>
          <w:rFonts w:ascii="Times New Roman" w:hAnsi="Times New Roman" w:cs="Times New Roman"/>
          <w:sz w:val="28"/>
        </w:rPr>
        <w:t>Заполни таблицу.                                                                    __________________________________</w:t>
      </w:r>
    </w:p>
    <w:tbl>
      <w:tblPr>
        <w:tblStyle w:val="a3"/>
        <w:tblW w:w="10692" w:type="dxa"/>
        <w:tblLook w:val="04A0" w:firstRow="1" w:lastRow="0" w:firstColumn="1" w:lastColumn="0" w:noHBand="0" w:noVBand="1"/>
      </w:tblPr>
      <w:tblGrid>
        <w:gridCol w:w="2122"/>
        <w:gridCol w:w="5084"/>
        <w:gridCol w:w="3486"/>
      </w:tblGrid>
      <w:tr w:rsidR="00C46CF9" w:rsidRPr="00C46CF9" w:rsidTr="00066FFA">
        <w:tc>
          <w:tcPr>
            <w:tcW w:w="2122" w:type="dxa"/>
          </w:tcPr>
          <w:p w:rsidR="00C46CF9" w:rsidRPr="00C46CF9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46CF9">
              <w:rPr>
                <w:rFonts w:ascii="Times New Roman" w:hAnsi="Times New Roman" w:cs="Times New Roman"/>
                <w:sz w:val="28"/>
              </w:rPr>
              <w:t>Вопросы</w:t>
            </w:r>
          </w:p>
        </w:tc>
        <w:tc>
          <w:tcPr>
            <w:tcW w:w="5084" w:type="dxa"/>
          </w:tcPr>
          <w:p w:rsidR="00C46CF9" w:rsidRPr="00C46CF9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46CF9">
              <w:rPr>
                <w:rFonts w:ascii="Times New Roman" w:hAnsi="Times New Roman" w:cs="Times New Roman"/>
                <w:sz w:val="28"/>
              </w:rPr>
              <w:t>Сказка «Как собака с кошкой враждовать стали»</w:t>
            </w:r>
          </w:p>
        </w:tc>
        <w:tc>
          <w:tcPr>
            <w:tcW w:w="3486" w:type="dxa"/>
          </w:tcPr>
          <w:p w:rsidR="00C46CF9" w:rsidRPr="00C46CF9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46CF9">
              <w:rPr>
                <w:rFonts w:ascii="Times New Roman" w:hAnsi="Times New Roman" w:cs="Times New Roman"/>
                <w:sz w:val="28"/>
              </w:rPr>
              <w:t xml:space="preserve"> Сказка «Волшебное кольцо»</w:t>
            </w:r>
          </w:p>
        </w:tc>
      </w:tr>
      <w:tr w:rsidR="00C46CF9" w:rsidRPr="00C46CF9" w:rsidTr="00066FFA">
        <w:tc>
          <w:tcPr>
            <w:tcW w:w="2122" w:type="dxa"/>
            <w:vMerge w:val="restart"/>
          </w:tcPr>
          <w:p w:rsidR="00C46CF9" w:rsidRPr="00C46CF9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46CF9">
              <w:rPr>
                <w:rFonts w:ascii="Times New Roman" w:hAnsi="Times New Roman" w:cs="Times New Roman"/>
                <w:sz w:val="28"/>
              </w:rPr>
              <w:t>Главные герои сказок</w:t>
            </w:r>
          </w:p>
        </w:tc>
        <w:tc>
          <w:tcPr>
            <w:tcW w:w="5084" w:type="dxa"/>
          </w:tcPr>
          <w:p w:rsidR="00C46CF9" w:rsidRPr="00C46CF9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6" w:type="dxa"/>
          </w:tcPr>
          <w:p w:rsidR="00C46CF9" w:rsidRPr="00C46CF9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6CF9" w:rsidRPr="00C46CF9" w:rsidTr="00066FFA">
        <w:tc>
          <w:tcPr>
            <w:tcW w:w="2122" w:type="dxa"/>
            <w:vMerge/>
          </w:tcPr>
          <w:p w:rsidR="00C46CF9" w:rsidRPr="00C46CF9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84" w:type="dxa"/>
          </w:tcPr>
          <w:p w:rsidR="00C46CF9" w:rsidRPr="00C46CF9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6" w:type="dxa"/>
          </w:tcPr>
          <w:p w:rsidR="00C46CF9" w:rsidRPr="00C46CF9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6CF9" w:rsidRPr="00C46CF9" w:rsidTr="00066FFA">
        <w:tc>
          <w:tcPr>
            <w:tcW w:w="2122" w:type="dxa"/>
          </w:tcPr>
          <w:p w:rsidR="00C46CF9" w:rsidRPr="00C46CF9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46CF9">
              <w:rPr>
                <w:rFonts w:ascii="Times New Roman" w:hAnsi="Times New Roman" w:cs="Times New Roman"/>
                <w:sz w:val="28"/>
              </w:rPr>
              <w:t>Вид сказки</w:t>
            </w:r>
          </w:p>
        </w:tc>
        <w:tc>
          <w:tcPr>
            <w:tcW w:w="5084" w:type="dxa"/>
          </w:tcPr>
          <w:p w:rsidR="00C46CF9" w:rsidRPr="00C46CF9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6" w:type="dxa"/>
          </w:tcPr>
          <w:p w:rsidR="00C46CF9" w:rsidRPr="00C46CF9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6CF9" w:rsidRPr="00C46CF9" w:rsidTr="00066FFA">
        <w:tc>
          <w:tcPr>
            <w:tcW w:w="2122" w:type="dxa"/>
            <w:vMerge w:val="restart"/>
          </w:tcPr>
          <w:p w:rsidR="00C46CF9" w:rsidRPr="00C46CF9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46CF9">
              <w:rPr>
                <w:rFonts w:ascii="Times New Roman" w:hAnsi="Times New Roman" w:cs="Times New Roman"/>
                <w:sz w:val="28"/>
              </w:rPr>
              <w:t xml:space="preserve">Волшебные </w:t>
            </w:r>
          </w:p>
          <w:p w:rsidR="00C46CF9" w:rsidRPr="00C46CF9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46CF9">
              <w:rPr>
                <w:rFonts w:ascii="Times New Roman" w:hAnsi="Times New Roman" w:cs="Times New Roman"/>
                <w:sz w:val="28"/>
              </w:rPr>
              <w:t>помощники</w:t>
            </w:r>
          </w:p>
        </w:tc>
        <w:tc>
          <w:tcPr>
            <w:tcW w:w="5084" w:type="dxa"/>
          </w:tcPr>
          <w:p w:rsidR="00C46CF9" w:rsidRPr="00C46CF9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6" w:type="dxa"/>
          </w:tcPr>
          <w:p w:rsidR="00C46CF9" w:rsidRPr="00C46CF9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6CF9" w:rsidRPr="00C46CF9" w:rsidTr="00066FFA">
        <w:tc>
          <w:tcPr>
            <w:tcW w:w="2122" w:type="dxa"/>
            <w:vMerge/>
          </w:tcPr>
          <w:p w:rsidR="00C46CF9" w:rsidRPr="00C46CF9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84" w:type="dxa"/>
          </w:tcPr>
          <w:p w:rsidR="00C46CF9" w:rsidRPr="00C46CF9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6" w:type="dxa"/>
          </w:tcPr>
          <w:p w:rsidR="00C46CF9" w:rsidRPr="00C46CF9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6CF9" w:rsidTr="00066FFA">
        <w:tc>
          <w:tcPr>
            <w:tcW w:w="2122" w:type="dxa"/>
            <w:vMerge w:val="restart"/>
          </w:tcPr>
          <w:p w:rsidR="00C46CF9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Волшебные предметы</w:t>
            </w:r>
          </w:p>
        </w:tc>
        <w:tc>
          <w:tcPr>
            <w:tcW w:w="5084" w:type="dxa"/>
          </w:tcPr>
          <w:p w:rsidR="00C46CF9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6" w:type="dxa"/>
          </w:tcPr>
          <w:p w:rsidR="00C46CF9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6CF9" w:rsidTr="00066FFA">
        <w:tc>
          <w:tcPr>
            <w:tcW w:w="2122" w:type="dxa"/>
            <w:vMerge/>
          </w:tcPr>
          <w:p w:rsidR="00C46CF9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84" w:type="dxa"/>
          </w:tcPr>
          <w:p w:rsidR="00C46CF9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6" w:type="dxa"/>
          </w:tcPr>
          <w:p w:rsidR="00C46CF9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46CF9" w:rsidRPr="00FD588D" w:rsidRDefault="00C46CF9" w:rsidP="00FD588D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FD588D">
        <w:rPr>
          <w:rFonts w:ascii="Times New Roman" w:hAnsi="Times New Roman" w:cs="Times New Roman"/>
          <w:sz w:val="28"/>
        </w:rPr>
        <w:t>Укажи стрелками, какая пословица к какой сказке подходит.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79"/>
        <w:gridCol w:w="2097"/>
      </w:tblGrid>
      <w:tr w:rsidR="00C46CF9" w:rsidRPr="00FD588D" w:rsidTr="00066FFA">
        <w:tc>
          <w:tcPr>
            <w:tcW w:w="1980" w:type="dxa"/>
            <w:vMerge w:val="restart"/>
          </w:tcPr>
          <w:p w:rsidR="00C46CF9" w:rsidRPr="00FD588D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46CF9" w:rsidRPr="00FD588D" w:rsidRDefault="00C46CF9" w:rsidP="00FD588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D588D">
              <w:rPr>
                <w:rFonts w:ascii="Times New Roman" w:hAnsi="Times New Roman" w:cs="Times New Roman"/>
                <w:sz w:val="28"/>
              </w:rPr>
              <w:t>Сказка «Как собака с кошкой враждовать стали»</w:t>
            </w:r>
          </w:p>
        </w:tc>
        <w:tc>
          <w:tcPr>
            <w:tcW w:w="6379" w:type="dxa"/>
          </w:tcPr>
          <w:p w:rsidR="00C46CF9" w:rsidRPr="00FD588D" w:rsidRDefault="00C46CF9" w:rsidP="00FD58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D588D">
              <w:rPr>
                <w:rFonts w:ascii="Times New Roman" w:hAnsi="Times New Roman" w:cs="Times New Roman"/>
                <w:sz w:val="28"/>
              </w:rPr>
              <w:t>С другом веселей при удаче, легче в беде.</w:t>
            </w:r>
          </w:p>
        </w:tc>
        <w:tc>
          <w:tcPr>
            <w:tcW w:w="2097" w:type="dxa"/>
            <w:vMerge w:val="restart"/>
          </w:tcPr>
          <w:p w:rsidR="00C46CF9" w:rsidRPr="00FD588D" w:rsidRDefault="00C46CF9" w:rsidP="00FD588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C46CF9" w:rsidRPr="00FD588D" w:rsidRDefault="00C46CF9" w:rsidP="00FD588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FD588D">
              <w:rPr>
                <w:rFonts w:ascii="Times New Roman" w:hAnsi="Times New Roman" w:cs="Times New Roman"/>
                <w:sz w:val="28"/>
              </w:rPr>
              <w:t>Сказка «Волшебное кольцо»</w:t>
            </w:r>
          </w:p>
        </w:tc>
      </w:tr>
      <w:tr w:rsidR="00C46CF9" w:rsidRPr="00FD588D" w:rsidTr="00066FFA">
        <w:tc>
          <w:tcPr>
            <w:tcW w:w="1980" w:type="dxa"/>
            <w:vMerge/>
          </w:tcPr>
          <w:p w:rsidR="00C46CF9" w:rsidRPr="00FD588D" w:rsidRDefault="00C46CF9" w:rsidP="00FD58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C46CF9" w:rsidRPr="00FD588D" w:rsidRDefault="00C46CF9" w:rsidP="00FD58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D588D">
              <w:rPr>
                <w:rFonts w:ascii="Times New Roman" w:hAnsi="Times New Roman" w:cs="Times New Roman"/>
                <w:sz w:val="28"/>
              </w:rPr>
              <w:t>Не буде добра, коли меж своими вражда.</w:t>
            </w:r>
          </w:p>
        </w:tc>
        <w:tc>
          <w:tcPr>
            <w:tcW w:w="2097" w:type="dxa"/>
            <w:vMerge/>
          </w:tcPr>
          <w:p w:rsidR="00C46CF9" w:rsidRPr="00FD588D" w:rsidRDefault="00C46CF9" w:rsidP="00FD58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6CF9" w:rsidRPr="00FD588D" w:rsidTr="00066FFA">
        <w:tc>
          <w:tcPr>
            <w:tcW w:w="1980" w:type="dxa"/>
            <w:vMerge/>
          </w:tcPr>
          <w:p w:rsidR="00C46CF9" w:rsidRPr="00FD588D" w:rsidRDefault="00C46CF9" w:rsidP="00FD58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C46CF9" w:rsidRPr="00FD588D" w:rsidRDefault="00C46CF9" w:rsidP="00FD58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D588D">
              <w:rPr>
                <w:rFonts w:ascii="Times New Roman" w:hAnsi="Times New Roman" w:cs="Times New Roman"/>
                <w:sz w:val="28"/>
              </w:rPr>
              <w:t>Друг познаётся в беде.</w:t>
            </w:r>
          </w:p>
        </w:tc>
        <w:tc>
          <w:tcPr>
            <w:tcW w:w="2097" w:type="dxa"/>
            <w:vMerge/>
          </w:tcPr>
          <w:p w:rsidR="00C46CF9" w:rsidRPr="00FD588D" w:rsidRDefault="00C46CF9" w:rsidP="00FD58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6CF9" w:rsidRPr="00FD588D" w:rsidTr="00066FFA">
        <w:tc>
          <w:tcPr>
            <w:tcW w:w="1980" w:type="dxa"/>
            <w:vMerge/>
          </w:tcPr>
          <w:p w:rsidR="00C46CF9" w:rsidRPr="00FD588D" w:rsidRDefault="00C46CF9" w:rsidP="00FD58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C46CF9" w:rsidRPr="00FD588D" w:rsidRDefault="00C46CF9" w:rsidP="00FD58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D588D">
              <w:rPr>
                <w:rFonts w:ascii="Times New Roman" w:hAnsi="Times New Roman" w:cs="Times New Roman"/>
                <w:sz w:val="28"/>
              </w:rPr>
              <w:t>Вражда не делает добра.</w:t>
            </w:r>
          </w:p>
        </w:tc>
        <w:tc>
          <w:tcPr>
            <w:tcW w:w="2097" w:type="dxa"/>
            <w:vMerge/>
          </w:tcPr>
          <w:p w:rsidR="00C46CF9" w:rsidRPr="00FD588D" w:rsidRDefault="00C46CF9" w:rsidP="00FD58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6CF9" w:rsidRPr="00FD588D" w:rsidTr="00066FFA">
        <w:tc>
          <w:tcPr>
            <w:tcW w:w="1980" w:type="dxa"/>
            <w:vMerge/>
          </w:tcPr>
          <w:p w:rsidR="00C46CF9" w:rsidRPr="00FD588D" w:rsidRDefault="00C46CF9" w:rsidP="00FD58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C46CF9" w:rsidRPr="00FD588D" w:rsidRDefault="00C46CF9" w:rsidP="00FD58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D588D">
              <w:rPr>
                <w:rFonts w:ascii="Times New Roman" w:hAnsi="Times New Roman" w:cs="Times New Roman"/>
                <w:sz w:val="28"/>
              </w:rPr>
              <w:t>Где дружбой дорожат, там враги дрожат.</w:t>
            </w:r>
          </w:p>
        </w:tc>
        <w:tc>
          <w:tcPr>
            <w:tcW w:w="2097" w:type="dxa"/>
            <w:vMerge/>
          </w:tcPr>
          <w:p w:rsidR="00C46CF9" w:rsidRPr="00FD588D" w:rsidRDefault="00C46CF9" w:rsidP="00FD58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6CF9" w:rsidRPr="00FD588D" w:rsidTr="00066FFA">
        <w:tc>
          <w:tcPr>
            <w:tcW w:w="1980" w:type="dxa"/>
            <w:vMerge/>
          </w:tcPr>
          <w:p w:rsidR="00C46CF9" w:rsidRPr="00FD588D" w:rsidRDefault="00C46CF9" w:rsidP="00FD58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C46CF9" w:rsidRPr="00FD588D" w:rsidRDefault="00C46CF9" w:rsidP="00FD58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D588D">
              <w:rPr>
                <w:rFonts w:ascii="Times New Roman" w:hAnsi="Times New Roman" w:cs="Times New Roman"/>
                <w:sz w:val="28"/>
              </w:rPr>
              <w:t>За дружбу дружбой платят.</w:t>
            </w:r>
          </w:p>
        </w:tc>
        <w:tc>
          <w:tcPr>
            <w:tcW w:w="2097" w:type="dxa"/>
            <w:vMerge/>
          </w:tcPr>
          <w:p w:rsidR="00C46CF9" w:rsidRPr="00FD588D" w:rsidRDefault="00C46CF9" w:rsidP="00FD58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46CF9" w:rsidRPr="00FD588D" w:rsidRDefault="00C46CF9" w:rsidP="00FD588D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C46CF9" w:rsidRPr="00C46CF9" w:rsidRDefault="00C46CF9" w:rsidP="00FD588D">
      <w:pPr>
        <w:spacing w:line="276" w:lineRule="auto"/>
        <w:rPr>
          <w:rFonts w:ascii="Times New Roman" w:hAnsi="Times New Roman" w:cs="Times New Roman"/>
          <w:sz w:val="24"/>
        </w:rPr>
      </w:pPr>
    </w:p>
    <w:sectPr w:rsidR="00C46CF9" w:rsidRPr="00C46CF9" w:rsidSect="00C46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60"/>
    <w:rsid w:val="000C55AD"/>
    <w:rsid w:val="00520860"/>
    <w:rsid w:val="00C46CF9"/>
    <w:rsid w:val="00F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1C34C-D452-4D1B-9AEF-AD5DE840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2016-09-22T04:04:00Z</dcterms:created>
  <dcterms:modified xsi:type="dcterms:W3CDTF">2016-09-22T04:15:00Z</dcterms:modified>
</cp:coreProperties>
</file>