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8C" w:rsidRPr="00532DD5" w:rsidRDefault="003F468C" w:rsidP="003F468C">
      <w:pPr>
        <w:ind w:firstLine="0"/>
      </w:pPr>
      <w:r>
        <w:t xml:space="preserve">Исх. </w:t>
      </w:r>
      <w:r w:rsidR="0039329F">
        <w:t>15/3894</w:t>
      </w:r>
      <w:r w:rsidRPr="00532DD5">
        <w:t>Руководителям муниципальных</w:t>
      </w:r>
    </w:p>
    <w:p w:rsidR="003F468C" w:rsidRDefault="003F468C" w:rsidP="003F468C">
      <w:pPr>
        <w:ind w:firstLine="0"/>
      </w:pPr>
      <w:r w:rsidRPr="00532DD5">
        <w:t xml:space="preserve">от  </w:t>
      </w:r>
      <w:r w:rsidR="0039329F">
        <w:t>05.11.2014</w:t>
      </w:r>
      <w:r>
        <w:t xml:space="preserve">                                                      образовательных учреждений                                                 </w:t>
      </w:r>
    </w:p>
    <w:p w:rsidR="003F468C" w:rsidRDefault="003F468C" w:rsidP="003F468C">
      <w:pPr>
        <w:tabs>
          <w:tab w:val="left" w:pos="4860"/>
        </w:tabs>
      </w:pPr>
      <w:r>
        <w:t xml:space="preserve">                                                                   города Смоленска</w:t>
      </w:r>
    </w:p>
    <w:p w:rsidR="003F468C" w:rsidRDefault="003F468C" w:rsidP="003F468C"/>
    <w:p w:rsidR="003F468C" w:rsidRDefault="003F468C" w:rsidP="003F468C"/>
    <w:p w:rsidR="003F468C" w:rsidRDefault="003F468C" w:rsidP="003F468C"/>
    <w:p w:rsidR="003F468C" w:rsidRDefault="003F468C" w:rsidP="003F468C"/>
    <w:p w:rsidR="003F468C" w:rsidRDefault="003F468C" w:rsidP="003F468C"/>
    <w:p w:rsidR="003F468C" w:rsidRDefault="003F468C" w:rsidP="003F468C"/>
    <w:p w:rsidR="003F468C" w:rsidRDefault="003F468C" w:rsidP="003F468C">
      <w:pPr>
        <w:jc w:val="both"/>
      </w:pPr>
      <w:r>
        <w:t xml:space="preserve">Управление образования и молодёжной политики Администрации города Смоленска направляет Вам  разъяснения по оцениванию достижения </w:t>
      </w:r>
      <w:proofErr w:type="spellStart"/>
      <w:r>
        <w:t>метапредметных</w:t>
      </w:r>
      <w:proofErr w:type="spellEnd"/>
      <w:r>
        <w:t xml:space="preserve"> и личностных результатов образования. Обращаем внимание, что материал носит исключительно рекомендательный характер и может быть использован педагогическими работниками общеобразовательных организаций в процессе выполнения должностных обязанностей, а также при подготовке аттестационного портфолио</w:t>
      </w:r>
      <w:r w:rsidR="004F3CAE">
        <w:t xml:space="preserve"> (основание: письмо ГАУ ДПОС СОИРО от 24.10.2014 № 439)</w:t>
      </w:r>
      <w:r>
        <w:t xml:space="preserve">. </w:t>
      </w:r>
    </w:p>
    <w:p w:rsidR="003F468C" w:rsidRDefault="003F468C" w:rsidP="003F468C">
      <w:pPr>
        <w:shd w:val="clear" w:color="auto" w:fill="FFFFFF" w:themeFill="background1"/>
        <w:jc w:val="both"/>
      </w:pPr>
    </w:p>
    <w:p w:rsidR="003F468C" w:rsidRDefault="003F468C" w:rsidP="003F468C">
      <w:pPr>
        <w:shd w:val="clear" w:color="auto" w:fill="FFFFFF" w:themeFill="background1"/>
        <w:jc w:val="both"/>
      </w:pPr>
      <w:r>
        <w:t xml:space="preserve">Приложение: </w:t>
      </w:r>
    </w:p>
    <w:p w:rsidR="003F468C" w:rsidRDefault="003F468C" w:rsidP="003F468C">
      <w:pPr>
        <w:pStyle w:val="a7"/>
        <w:numPr>
          <w:ilvl w:val="0"/>
          <w:numId w:val="16"/>
        </w:numPr>
        <w:shd w:val="clear" w:color="auto" w:fill="FFFFFF" w:themeFill="background1"/>
        <w:jc w:val="both"/>
      </w:pPr>
      <w:r>
        <w:t>Разъяснения на 20 л.,</w:t>
      </w:r>
    </w:p>
    <w:p w:rsidR="003F468C" w:rsidRDefault="003F468C" w:rsidP="003F468C">
      <w:pPr>
        <w:pStyle w:val="a7"/>
        <w:numPr>
          <w:ilvl w:val="0"/>
          <w:numId w:val="16"/>
        </w:numPr>
        <w:shd w:val="clear" w:color="auto" w:fill="FFFFFF" w:themeFill="background1"/>
        <w:jc w:val="both"/>
      </w:pPr>
      <w:r>
        <w:t>Приложения № 1-9 к разъяснениям  10 файлов.</w:t>
      </w:r>
    </w:p>
    <w:p w:rsidR="003F468C" w:rsidRDefault="003F468C" w:rsidP="003F468C">
      <w:pPr>
        <w:ind w:firstLine="0"/>
      </w:pPr>
    </w:p>
    <w:p w:rsidR="003F468C" w:rsidRDefault="003F468C" w:rsidP="003F468C">
      <w:pPr>
        <w:ind w:firstLine="0"/>
      </w:pPr>
    </w:p>
    <w:p w:rsidR="003F468C" w:rsidRDefault="003F468C" w:rsidP="003F468C">
      <w:pPr>
        <w:ind w:firstLine="0"/>
        <w:rPr>
          <w:b/>
        </w:rPr>
      </w:pPr>
    </w:p>
    <w:p w:rsidR="003F468C" w:rsidRDefault="003F468C" w:rsidP="003F468C">
      <w:pPr>
        <w:ind w:firstLine="0"/>
        <w:rPr>
          <w:b/>
        </w:rPr>
      </w:pPr>
    </w:p>
    <w:p w:rsidR="003F468C" w:rsidRPr="00156F9F" w:rsidRDefault="003F468C" w:rsidP="003F468C">
      <w:pPr>
        <w:ind w:firstLine="0"/>
      </w:pPr>
      <w:r w:rsidRPr="00156F9F">
        <w:t xml:space="preserve">Начальник  управления                   </w:t>
      </w:r>
      <w:r>
        <w:t>А.К. Романов</w:t>
      </w:r>
    </w:p>
    <w:p w:rsidR="003F468C" w:rsidRDefault="003F468C" w:rsidP="003F468C"/>
    <w:p w:rsidR="004003C8" w:rsidRDefault="004003C8">
      <w:pPr>
        <w:spacing w:after="200" w:line="276" w:lineRule="auto"/>
        <w:ind w:firstLine="0"/>
        <w:rPr>
          <w:b/>
        </w:rPr>
      </w:pPr>
    </w:p>
    <w:p w:rsidR="003F468C" w:rsidRDefault="003F468C">
      <w:pPr>
        <w:spacing w:after="200" w:line="276" w:lineRule="auto"/>
        <w:ind w:firstLine="0"/>
        <w:rPr>
          <w:b/>
        </w:rPr>
      </w:pPr>
    </w:p>
    <w:p w:rsidR="003F468C" w:rsidRDefault="003F468C">
      <w:pPr>
        <w:spacing w:after="200" w:line="276" w:lineRule="auto"/>
        <w:ind w:firstLine="0"/>
        <w:rPr>
          <w:b/>
        </w:rPr>
      </w:pPr>
    </w:p>
    <w:p w:rsidR="003F468C" w:rsidRDefault="003F468C">
      <w:pPr>
        <w:spacing w:after="200" w:line="276" w:lineRule="auto"/>
        <w:ind w:firstLine="0"/>
        <w:rPr>
          <w:b/>
        </w:rPr>
      </w:pPr>
    </w:p>
    <w:p w:rsidR="003F468C" w:rsidRDefault="003F468C">
      <w:pPr>
        <w:spacing w:after="200" w:line="276" w:lineRule="auto"/>
        <w:ind w:firstLine="0"/>
        <w:rPr>
          <w:b/>
        </w:rPr>
      </w:pPr>
    </w:p>
    <w:p w:rsidR="003F468C" w:rsidRDefault="003F468C">
      <w:pPr>
        <w:spacing w:after="200" w:line="276" w:lineRule="auto"/>
        <w:ind w:firstLine="0"/>
        <w:rPr>
          <w:b/>
        </w:rPr>
      </w:pPr>
    </w:p>
    <w:p w:rsidR="003F468C" w:rsidRDefault="003F468C">
      <w:pPr>
        <w:spacing w:after="200" w:line="276" w:lineRule="auto"/>
        <w:ind w:firstLine="0"/>
        <w:rPr>
          <w:b/>
        </w:rPr>
      </w:pPr>
    </w:p>
    <w:p w:rsidR="003F468C" w:rsidRDefault="003F468C">
      <w:pPr>
        <w:spacing w:after="200" w:line="276" w:lineRule="auto"/>
        <w:ind w:firstLine="0"/>
        <w:rPr>
          <w:b/>
        </w:rPr>
      </w:pPr>
    </w:p>
    <w:p w:rsidR="003F468C" w:rsidRPr="003F468C" w:rsidRDefault="003F468C">
      <w:pPr>
        <w:spacing w:after="200" w:line="276" w:lineRule="auto"/>
        <w:ind w:firstLine="0"/>
        <w:rPr>
          <w:sz w:val="20"/>
          <w:szCs w:val="20"/>
        </w:rPr>
      </w:pPr>
      <w:proofErr w:type="spellStart"/>
      <w:r w:rsidRPr="003F468C">
        <w:rPr>
          <w:sz w:val="20"/>
          <w:szCs w:val="20"/>
        </w:rPr>
        <w:t>Васинова</w:t>
      </w:r>
      <w:proofErr w:type="spellEnd"/>
      <w:r w:rsidRPr="003F468C">
        <w:rPr>
          <w:sz w:val="20"/>
          <w:szCs w:val="20"/>
        </w:rPr>
        <w:t xml:space="preserve"> Н.Д.</w:t>
      </w:r>
    </w:p>
    <w:p w:rsidR="003F468C" w:rsidRPr="003F468C" w:rsidRDefault="003F468C">
      <w:pPr>
        <w:spacing w:after="200" w:line="276" w:lineRule="auto"/>
        <w:ind w:firstLine="0"/>
        <w:rPr>
          <w:b/>
          <w:sz w:val="20"/>
          <w:szCs w:val="20"/>
        </w:rPr>
      </w:pPr>
      <w:r w:rsidRPr="003F468C">
        <w:rPr>
          <w:sz w:val="20"/>
          <w:szCs w:val="20"/>
        </w:rPr>
        <w:t>38-90-87</w:t>
      </w:r>
    </w:p>
    <w:p w:rsidR="00422285" w:rsidRDefault="00422285" w:rsidP="00422285">
      <w:pPr>
        <w:shd w:val="clear" w:color="auto" w:fill="FFFFFF" w:themeFill="background1"/>
        <w:ind w:firstLine="0"/>
        <w:rPr>
          <w:sz w:val="24"/>
          <w:szCs w:val="24"/>
        </w:rPr>
      </w:pPr>
      <w:bookmarkStart w:id="0" w:name="_GoBack"/>
      <w:bookmarkEnd w:id="0"/>
    </w:p>
    <w:p w:rsidR="00422285" w:rsidRDefault="00422285" w:rsidP="00422285">
      <w:pPr>
        <w:shd w:val="clear" w:color="auto" w:fill="FFFFFF" w:themeFill="background1"/>
        <w:jc w:val="right"/>
        <w:rPr>
          <w:sz w:val="24"/>
          <w:szCs w:val="24"/>
        </w:rPr>
      </w:pPr>
      <w:r w:rsidRPr="00422285">
        <w:rPr>
          <w:sz w:val="24"/>
          <w:szCs w:val="24"/>
        </w:rPr>
        <w:lastRenderedPageBreak/>
        <w:t>Приложение</w:t>
      </w:r>
    </w:p>
    <w:p w:rsidR="00422285" w:rsidRPr="00422285" w:rsidRDefault="00422285" w:rsidP="00422285">
      <w:pPr>
        <w:shd w:val="clear" w:color="auto" w:fill="FFFFFF" w:themeFill="background1"/>
        <w:jc w:val="right"/>
        <w:rPr>
          <w:sz w:val="24"/>
          <w:szCs w:val="24"/>
        </w:rPr>
      </w:pPr>
    </w:p>
    <w:p w:rsidR="004003C8" w:rsidRDefault="004003C8" w:rsidP="004003C8">
      <w:pPr>
        <w:shd w:val="clear" w:color="auto" w:fill="FFFFFF" w:themeFill="background1"/>
        <w:jc w:val="center"/>
        <w:rPr>
          <w:b/>
        </w:rPr>
      </w:pPr>
      <w:r w:rsidRPr="00AA31BD">
        <w:rPr>
          <w:b/>
        </w:rPr>
        <w:t>Разъяснения по оцениванию достижения метапредметных и личностных результатов образования</w:t>
      </w:r>
    </w:p>
    <w:p w:rsidR="004003C8" w:rsidRPr="00AA31BD" w:rsidRDefault="004003C8" w:rsidP="004003C8">
      <w:pPr>
        <w:shd w:val="clear" w:color="auto" w:fill="FFFFFF" w:themeFill="background1"/>
        <w:jc w:val="center"/>
        <w:rPr>
          <w:b/>
        </w:rPr>
      </w:pPr>
    </w:p>
    <w:p w:rsidR="004003C8" w:rsidRPr="00AA31BD" w:rsidRDefault="004003C8" w:rsidP="004003C8">
      <w:pPr>
        <w:pStyle w:val="a4"/>
        <w:shd w:val="clear" w:color="auto" w:fill="FFFFFF" w:themeFill="background1"/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2010 года общеобразовательные организации приступили к реализации Федерального государственного образовательного стандарта общего образования, который устанавливает требования к достижению новых образовательных результатов. </w:t>
      </w:r>
      <w:r w:rsidRPr="00AA31BD">
        <w:rPr>
          <w:rFonts w:ascii="Times New Roman" w:hAnsi="Times New Roman"/>
          <w:sz w:val="28"/>
          <w:szCs w:val="28"/>
        </w:rPr>
        <w:t>Сегодня под образовательными результатами понимаются «приращения» в личностных ресурсах обучаемых, которые могут быть использованы при решении значимых для личности проблем.</w:t>
      </w:r>
    </w:p>
    <w:p w:rsidR="004003C8" w:rsidRPr="00AA31BD" w:rsidRDefault="004003C8" w:rsidP="004003C8">
      <w:pPr>
        <w:pStyle w:val="LTGliederung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A31BD">
        <w:rPr>
          <w:rFonts w:ascii="Times New Roman" w:eastAsia="Calibri" w:hAnsi="Times New Roman" w:cs="Calibri"/>
          <w:color w:val="00000A"/>
          <w:sz w:val="28"/>
          <w:szCs w:val="28"/>
        </w:rPr>
        <w:t xml:space="preserve">К личностным ресурсам относят </w:t>
      </w:r>
      <w:r w:rsidRPr="00AA31BD">
        <w:rPr>
          <w:rFonts w:ascii="Times New Roman" w:eastAsia="Calibri" w:hAnsi="Times New Roman" w:cs="Calibri"/>
          <w:b/>
          <w:color w:val="00000A"/>
          <w:sz w:val="28"/>
          <w:szCs w:val="28"/>
        </w:rPr>
        <w:t>мотивационные ресурсы</w:t>
      </w:r>
      <w:r w:rsidRPr="00AA31BD">
        <w:rPr>
          <w:rFonts w:ascii="Times New Roman" w:eastAsia="Calibri" w:hAnsi="Times New Roman" w:cs="Calibri"/>
          <w:color w:val="00000A"/>
          <w:sz w:val="28"/>
          <w:szCs w:val="28"/>
        </w:rPr>
        <w:t xml:space="preserve"> (ценностные ориентации, потребности, запросы, которые конкретизируются в</w:t>
      </w:r>
      <w:r w:rsidRPr="00AA31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мотивах деятельности); </w:t>
      </w:r>
      <w:r w:rsidRPr="00AA31B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инструментальные или </w:t>
      </w:r>
      <w:proofErr w:type="spellStart"/>
      <w:r w:rsidRPr="00AA31B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операциональные</w:t>
      </w:r>
      <w:proofErr w:type="spellEnd"/>
      <w:r w:rsidRPr="00AA31B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ресурсы</w:t>
      </w:r>
      <w:r w:rsidRPr="00AA31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(освоенные универсальные способы деятельности); </w:t>
      </w:r>
      <w:r w:rsidRPr="00AA31B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когнитивные </w:t>
      </w:r>
      <w:r w:rsidRPr="00AA31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(знания, обеспечивающие возможность ориентации в явлениях действительности, предметные умения и навыки). Развитие этих ресурсов осуществляется путем формирования соответствующих универсальных учебных действий.</w:t>
      </w:r>
    </w:p>
    <w:p w:rsidR="004003C8" w:rsidRPr="00AA31BD" w:rsidRDefault="004003C8" w:rsidP="004003C8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A528AB">
        <w:rPr>
          <w:rFonts w:eastAsia="Times New Roman"/>
          <w:b/>
          <w:lang w:eastAsia="ru-RU"/>
        </w:rPr>
        <w:t>Универсальные учебные действия (УУД)</w:t>
      </w:r>
      <w:r w:rsidRPr="00AA31BD">
        <w:rPr>
          <w:rFonts w:eastAsia="Times New Roman"/>
          <w:lang w:eastAsia="ru-RU"/>
        </w:rPr>
        <w:t xml:space="preserve"> — это умение учиться, то есть способность человека к самосовершенствованию через усвоение нового социального опыта. Это обобщенные действия, открывающие возможность широкой ориентации учащихся, — как в различных предметных областях, так и в строении самой учебной деятельности, включая осознание учащимися ее целевой направленности, ценностно-смысловых и </w:t>
      </w:r>
      <w:proofErr w:type="spellStart"/>
      <w:r w:rsidRPr="00AA31BD">
        <w:rPr>
          <w:rFonts w:eastAsia="Times New Roman"/>
          <w:lang w:eastAsia="ru-RU"/>
        </w:rPr>
        <w:t>операциональных</w:t>
      </w:r>
      <w:proofErr w:type="spellEnd"/>
      <w:r w:rsidRPr="00AA31BD">
        <w:rPr>
          <w:rFonts w:eastAsia="Times New Roman"/>
          <w:lang w:eastAsia="ru-RU"/>
        </w:rPr>
        <w:t xml:space="preserve"> характеристик. </w:t>
      </w:r>
    </w:p>
    <w:p w:rsidR="004003C8" w:rsidRPr="00AA31BD" w:rsidRDefault="004003C8" w:rsidP="004003C8">
      <w:pPr>
        <w:pStyle w:val="a6"/>
        <w:shd w:val="clear" w:color="auto" w:fill="FFFFFF" w:themeFill="background1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Достижение планируемых результатов обучения через формирование универсальных учебных действий (УУД) – качественно новая задача, поставленная перед современным школьным образованием. </w:t>
      </w:r>
      <w:r w:rsidRPr="00AA31BD">
        <w:rPr>
          <w:sz w:val="28"/>
          <w:szCs w:val="28"/>
        </w:rPr>
        <w:t xml:space="preserve">Поэтому </w:t>
      </w:r>
      <w:r w:rsidRPr="00A528AB">
        <w:rPr>
          <w:b/>
          <w:color w:val="auto"/>
          <w:sz w:val="28"/>
          <w:szCs w:val="28"/>
        </w:rPr>
        <w:t xml:space="preserve">в содержательный раздел основной образовательной программы каждой общеобразовательной организации должна быть включена </w:t>
      </w:r>
      <w:r w:rsidRPr="004003C8">
        <w:rPr>
          <w:b/>
          <w:color w:val="auto"/>
          <w:sz w:val="28"/>
          <w:szCs w:val="28"/>
          <w:u w:val="single"/>
        </w:rPr>
        <w:t>программа развития универсальных учебных действий</w:t>
      </w:r>
      <w:r w:rsidRPr="00A528AB">
        <w:rPr>
          <w:b/>
          <w:color w:val="auto"/>
          <w:sz w:val="28"/>
          <w:szCs w:val="28"/>
        </w:rPr>
        <w:t xml:space="preserve">, а в целевой раздел - </w:t>
      </w:r>
      <w:r w:rsidRPr="004003C8">
        <w:rPr>
          <w:b/>
          <w:color w:val="auto"/>
          <w:sz w:val="28"/>
          <w:szCs w:val="28"/>
          <w:u w:val="single"/>
        </w:rPr>
        <w:t>система оценки достижений планируемых результатов обучения</w:t>
      </w:r>
      <w:r w:rsidRPr="00A528AB">
        <w:rPr>
          <w:b/>
          <w:color w:val="auto"/>
          <w:sz w:val="28"/>
          <w:szCs w:val="28"/>
        </w:rPr>
        <w:t>.</w:t>
      </w:r>
    </w:p>
    <w:p w:rsidR="004003C8" w:rsidRPr="00A528AB" w:rsidRDefault="004003C8" w:rsidP="004003C8">
      <w:pPr>
        <w:pStyle w:val="a6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A528AB">
        <w:rPr>
          <w:sz w:val="28"/>
          <w:szCs w:val="28"/>
        </w:rPr>
        <w:t xml:space="preserve">С формированием и оценкой </w:t>
      </w:r>
      <w:proofErr w:type="spellStart"/>
      <w:r w:rsidRPr="00A528AB">
        <w:rPr>
          <w:sz w:val="28"/>
          <w:szCs w:val="28"/>
        </w:rPr>
        <w:t>сформированности</w:t>
      </w:r>
      <w:proofErr w:type="spellEnd"/>
      <w:r w:rsidRPr="00A528AB">
        <w:rPr>
          <w:sz w:val="28"/>
          <w:szCs w:val="28"/>
        </w:rPr>
        <w:t xml:space="preserve"> УУД, теперь во многом, связаны требования к профессионализму современного педагога. Мониторинг отслеживания личностных и метапредметных результатов  в свете новых подходов к организации контрольно-оценочной деятельности занимает ведущее место. </w:t>
      </w:r>
    </w:p>
    <w:p w:rsidR="004003C8" w:rsidRPr="00A528AB" w:rsidRDefault="004003C8" w:rsidP="004003C8">
      <w:pPr>
        <w:pStyle w:val="a6"/>
        <w:shd w:val="clear" w:color="auto" w:fill="FFFFFF" w:themeFill="background1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A528AB">
        <w:rPr>
          <w:b/>
          <w:bCs/>
          <w:sz w:val="28"/>
          <w:szCs w:val="28"/>
        </w:rPr>
        <w:t>Метапредметные результаты обучения</w:t>
      </w:r>
      <w:r w:rsidRPr="00A528AB">
        <w:t> </w:t>
      </w:r>
      <w:r w:rsidRPr="00A528AB">
        <w:rPr>
          <w:sz w:val="28"/>
          <w:szCs w:val="28"/>
        </w:rPr>
        <w:t xml:space="preserve">– это результаты деятельности, осуществляемой </w:t>
      </w:r>
      <w:proofErr w:type="gramStart"/>
      <w:r w:rsidRPr="00A528AB">
        <w:rPr>
          <w:sz w:val="28"/>
          <w:szCs w:val="28"/>
        </w:rPr>
        <w:t>обучающимися</w:t>
      </w:r>
      <w:proofErr w:type="gramEnd"/>
      <w:r w:rsidRPr="00A528AB">
        <w:rPr>
          <w:sz w:val="28"/>
          <w:szCs w:val="28"/>
        </w:rPr>
        <w:t xml:space="preserve"> при  получении знаний по разным учебным предметам. При этом </w:t>
      </w:r>
      <w:proofErr w:type="spellStart"/>
      <w:r w:rsidRPr="00A528AB">
        <w:rPr>
          <w:sz w:val="28"/>
          <w:szCs w:val="28"/>
        </w:rPr>
        <w:t>метапредметным</w:t>
      </w:r>
      <w:proofErr w:type="spellEnd"/>
      <w:r w:rsidRPr="00A528AB">
        <w:rPr>
          <w:sz w:val="28"/>
          <w:szCs w:val="28"/>
        </w:rPr>
        <w:t xml:space="preserve"> результатом являются не предметные знания, а </w:t>
      </w:r>
      <w:proofErr w:type="spellStart"/>
      <w:r w:rsidRPr="00A528AB">
        <w:rPr>
          <w:sz w:val="28"/>
          <w:szCs w:val="28"/>
        </w:rPr>
        <w:t>деятельностные</w:t>
      </w:r>
      <w:proofErr w:type="spellEnd"/>
      <w:r w:rsidRPr="00A528AB">
        <w:rPr>
          <w:sz w:val="28"/>
          <w:szCs w:val="28"/>
        </w:rPr>
        <w:t xml:space="preserve">, формирование которых способствует получению знаний, использование их на практике и перенос во </w:t>
      </w:r>
      <w:proofErr w:type="spellStart"/>
      <w:r w:rsidRPr="00A528AB">
        <w:rPr>
          <w:sz w:val="28"/>
          <w:szCs w:val="28"/>
        </w:rPr>
        <w:t>внеучебную</w:t>
      </w:r>
      <w:proofErr w:type="spellEnd"/>
      <w:r w:rsidRPr="00A528AB">
        <w:rPr>
          <w:sz w:val="28"/>
          <w:szCs w:val="28"/>
        </w:rPr>
        <w:t xml:space="preserve"> (жизненную) ситуацию.</w:t>
      </w:r>
    </w:p>
    <w:p w:rsidR="004003C8" w:rsidRDefault="004003C8" w:rsidP="004003C8">
      <w:pPr>
        <w:ind w:firstLine="709"/>
        <w:jc w:val="both"/>
      </w:pPr>
      <w:r>
        <w:rPr>
          <w:b/>
          <w:bCs/>
          <w:color w:val="000000"/>
          <w:lang w:eastAsia="ru-RU"/>
        </w:rPr>
        <w:t xml:space="preserve"> Регулятивные УУД.  </w:t>
      </w:r>
      <w:r>
        <w:rPr>
          <w:color w:val="000000"/>
          <w:lang w:eastAsia="ru-RU"/>
        </w:rPr>
        <w:t xml:space="preserve">Ребенок учится самостоятельно определять цель своей деятельности, планировать её, двигаться по заданному плану, оценивать и корректировать полученный результат. Такая работа во многом задана современными подходами к обучению. Средством формирования регулятивных </w:t>
      </w:r>
      <w:r>
        <w:rPr>
          <w:color w:val="000000"/>
          <w:lang w:eastAsia="ru-RU"/>
        </w:rPr>
        <w:lastRenderedPageBreak/>
        <w:t xml:space="preserve">УУД, в первую очередь, служат  технология проблемного обучения (диалога) и технология оценивания образовательных достижений (учебных успехов). </w:t>
      </w:r>
    </w:p>
    <w:p w:rsidR="004003C8" w:rsidRDefault="004003C8" w:rsidP="004003C8">
      <w:pPr>
        <w:ind w:firstLine="709"/>
        <w:jc w:val="both"/>
        <w:rPr>
          <w:color w:val="000000"/>
          <w:lang w:eastAsia="ru-RU"/>
        </w:rPr>
      </w:pPr>
      <w:r>
        <w:rPr>
          <w:b/>
          <w:color w:val="000000"/>
          <w:lang w:eastAsia="ru-RU"/>
        </w:rPr>
        <w:t xml:space="preserve"> Коммуникативные УУД. </w:t>
      </w:r>
      <w:r>
        <w:rPr>
          <w:color w:val="000000"/>
          <w:lang w:eastAsia="ru-RU"/>
        </w:rPr>
        <w:t>Современная действительность требует от человека осознанного умения участвовать в продуктивной совместной работе с другими людьми. Зачастую этот вопрос рассматривается педагогами в рамках предмета, а именно, с точки зрения организации эффективных форм работы на уроке  и получения более высоких результатов при выполнении заданий. Однако</w:t>
      </w:r>
      <w:proofErr w:type="gramStart"/>
      <w:r>
        <w:rPr>
          <w:color w:val="000000"/>
          <w:lang w:eastAsia="ru-RU"/>
        </w:rPr>
        <w:t>,</w:t>
      </w:r>
      <w:proofErr w:type="gramEnd"/>
      <w:r>
        <w:rPr>
          <w:color w:val="000000"/>
          <w:lang w:eastAsia="ru-RU"/>
        </w:rPr>
        <w:t xml:space="preserve"> обращаем внимание на тот факт, что умение общаться и сотрудничать потребует от наших учеников не только школьная жизнь, но и жизнь за её пределами. Более того, создавая в классе атмосферу сотрудничества и взаимопомощи, мы не только учим их правилам общения, но и сохраняем здоровье, даем возможность поверить в себя и раскрыться каждому как личности. Именно поэтому, в аспекте коммуникативных УУД выделим три </w:t>
      </w:r>
      <w:proofErr w:type="gramStart"/>
      <w:r>
        <w:rPr>
          <w:color w:val="000000"/>
          <w:lang w:eastAsia="ru-RU"/>
        </w:rPr>
        <w:t>основные</w:t>
      </w:r>
      <w:proofErr w:type="gramEnd"/>
      <w:r>
        <w:rPr>
          <w:color w:val="000000"/>
          <w:lang w:eastAsia="ru-RU"/>
        </w:rPr>
        <w:t xml:space="preserve"> умения:</w:t>
      </w:r>
    </w:p>
    <w:p w:rsidR="004003C8" w:rsidRDefault="004003C8" w:rsidP="004003C8">
      <w:pPr>
        <w:pStyle w:val="a7"/>
        <w:numPr>
          <w:ilvl w:val="0"/>
          <w:numId w:val="9"/>
        </w:numPr>
        <w:ind w:left="357" w:hanging="35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участие в диалоге;</w:t>
      </w:r>
    </w:p>
    <w:p w:rsidR="004003C8" w:rsidRDefault="004003C8" w:rsidP="004003C8">
      <w:pPr>
        <w:pStyle w:val="a7"/>
        <w:numPr>
          <w:ilvl w:val="0"/>
          <w:numId w:val="9"/>
        </w:numPr>
        <w:ind w:left="357" w:hanging="35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сотрудничество с окружающими;</w:t>
      </w:r>
    </w:p>
    <w:p w:rsidR="004003C8" w:rsidRDefault="004003C8" w:rsidP="004003C8">
      <w:pPr>
        <w:pStyle w:val="a7"/>
        <w:numPr>
          <w:ilvl w:val="0"/>
          <w:numId w:val="9"/>
        </w:numPr>
        <w:ind w:left="357" w:hanging="35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самостоятельная работа с источниками информации и, в первую очередь, с учебными пособиями.</w:t>
      </w:r>
    </w:p>
    <w:p w:rsidR="004003C8" w:rsidRDefault="004003C8" w:rsidP="004003C8">
      <w:pPr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Средством формирования коммуникативных УУД служат технология проблемного диалога (</w:t>
      </w:r>
      <w:proofErr w:type="gramStart"/>
      <w:r>
        <w:rPr>
          <w:color w:val="000000"/>
          <w:lang w:eastAsia="ru-RU"/>
        </w:rPr>
        <w:t>побуждающий</w:t>
      </w:r>
      <w:proofErr w:type="gramEnd"/>
      <w:r>
        <w:rPr>
          <w:color w:val="000000"/>
          <w:lang w:eastAsia="ru-RU"/>
        </w:rPr>
        <w:t xml:space="preserve"> и подводящий) и организация парной и групповой работы, использование элементов технологии продуктивного чтения.</w:t>
      </w:r>
    </w:p>
    <w:p w:rsidR="004003C8" w:rsidRDefault="004003C8" w:rsidP="004003C8">
      <w:pPr>
        <w:ind w:firstLine="709"/>
        <w:jc w:val="both"/>
        <w:rPr>
          <w:color w:val="000000"/>
          <w:lang w:eastAsia="ru-RU"/>
        </w:rPr>
      </w:pPr>
      <w:r>
        <w:rPr>
          <w:b/>
          <w:color w:val="000000"/>
          <w:lang w:eastAsia="ru-RU"/>
        </w:rPr>
        <w:t xml:space="preserve">Познавательные УУД. </w:t>
      </w:r>
      <w:r>
        <w:rPr>
          <w:color w:val="000000"/>
          <w:lang w:eastAsia="ru-RU"/>
        </w:rPr>
        <w:t>Изучениелюбого предмета всегда связано с развитием процессов мышления. Выделим два важных направления в работе по формированию интеллектуальных умений:</w:t>
      </w:r>
    </w:p>
    <w:p w:rsidR="004003C8" w:rsidRDefault="004003C8" w:rsidP="004003C8">
      <w:pPr>
        <w:pStyle w:val="a7"/>
        <w:numPr>
          <w:ilvl w:val="0"/>
          <w:numId w:val="10"/>
        </w:numPr>
        <w:ind w:left="357" w:hanging="35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целенаправленное, планируемое учителем формирование на уроках и во внеурочной деятельности основных мыслительных операций: анализа, синтеза, аналогии, сравнения, классификации и т. д.;</w:t>
      </w:r>
    </w:p>
    <w:p w:rsidR="004003C8" w:rsidRDefault="004003C8" w:rsidP="004003C8">
      <w:pPr>
        <w:pStyle w:val="a7"/>
        <w:numPr>
          <w:ilvl w:val="0"/>
          <w:numId w:val="10"/>
        </w:numPr>
        <w:ind w:left="357" w:hanging="35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целенаправленное, планируемое учителем обучение работе с информацией (текстом) и прежде всего вычленение важнейшей фактической информации из вербального текста.</w:t>
      </w:r>
    </w:p>
    <w:p w:rsidR="004003C8" w:rsidRDefault="004003C8" w:rsidP="004003C8">
      <w:pPr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Средством формирования </w:t>
      </w:r>
      <w:proofErr w:type="gramStart"/>
      <w:r>
        <w:rPr>
          <w:color w:val="000000"/>
          <w:lang w:eastAsia="ru-RU"/>
        </w:rPr>
        <w:t>познавательных</w:t>
      </w:r>
      <w:proofErr w:type="gramEnd"/>
      <w:r>
        <w:rPr>
          <w:color w:val="000000"/>
          <w:lang w:eastAsia="ru-RU"/>
        </w:rPr>
        <w:t xml:space="preserve"> УУД служат учебный материал и, прежде всего, продуктивные задания, позволяющие продвигаться  в развитии:</w:t>
      </w:r>
    </w:p>
    <w:p w:rsidR="004003C8" w:rsidRDefault="004003C8" w:rsidP="004003C8">
      <w:pPr>
        <w:pStyle w:val="a7"/>
        <w:numPr>
          <w:ilvl w:val="0"/>
          <w:numId w:val="11"/>
        </w:numPr>
        <w:ind w:left="357" w:hanging="35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использование полученных знаний для выполнения заданий и оценки полученных результатов;</w:t>
      </w:r>
    </w:p>
    <w:p w:rsidR="004003C8" w:rsidRDefault="004003C8" w:rsidP="004003C8">
      <w:pPr>
        <w:pStyle w:val="a7"/>
        <w:numPr>
          <w:ilvl w:val="0"/>
          <w:numId w:val="11"/>
        </w:numPr>
        <w:ind w:left="357" w:hanging="35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совокупность умений по использованию доказательной предметной речи;</w:t>
      </w:r>
    </w:p>
    <w:p w:rsidR="004003C8" w:rsidRDefault="004003C8" w:rsidP="004003C8">
      <w:pPr>
        <w:pStyle w:val="a7"/>
        <w:numPr>
          <w:ilvl w:val="0"/>
          <w:numId w:val="11"/>
        </w:numPr>
        <w:ind w:left="357" w:hanging="35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совокупность умений по работе с информацией, в том числе с текстами различной предметной направленности;</w:t>
      </w:r>
    </w:p>
    <w:p w:rsidR="004003C8" w:rsidRDefault="004003C8" w:rsidP="004003C8">
      <w:pPr>
        <w:pStyle w:val="a7"/>
        <w:numPr>
          <w:ilvl w:val="0"/>
          <w:numId w:val="11"/>
        </w:numPr>
        <w:ind w:left="357" w:hanging="35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умение использовать основы процесса моделирования для изучения и описания реальных процессов и явлений;</w:t>
      </w:r>
    </w:p>
    <w:p w:rsidR="004003C8" w:rsidRDefault="004003C8" w:rsidP="004003C8">
      <w:pPr>
        <w:pStyle w:val="a7"/>
        <w:numPr>
          <w:ilvl w:val="0"/>
          <w:numId w:val="11"/>
        </w:numPr>
        <w:ind w:left="357" w:hanging="35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независимость и критичность мышления;</w:t>
      </w:r>
    </w:p>
    <w:p w:rsidR="004003C8" w:rsidRDefault="004003C8" w:rsidP="004003C8">
      <w:pPr>
        <w:pStyle w:val="a7"/>
        <w:numPr>
          <w:ilvl w:val="0"/>
          <w:numId w:val="11"/>
        </w:numPr>
        <w:ind w:left="357" w:hanging="35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воля и настойчивость в достижении цели.</w:t>
      </w:r>
    </w:p>
    <w:p w:rsidR="004003C8" w:rsidRPr="00903851" w:rsidRDefault="004003C8" w:rsidP="004003C8">
      <w:pPr>
        <w:shd w:val="clear" w:color="auto" w:fill="FFFFFF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b/>
          <w:color w:val="000000"/>
          <w:lang w:eastAsia="ru-RU"/>
        </w:rPr>
        <w:t xml:space="preserve"> Личностные универсальные учебные действия. </w:t>
      </w:r>
      <w:r w:rsidRPr="00903851">
        <w:rPr>
          <w:rFonts w:eastAsia="Times New Roman"/>
          <w:lang w:eastAsia="ru-RU"/>
        </w:rPr>
        <w:t xml:space="preserve">Личностное самоопределение, ценностно-смысловая ориентация обучающихся  и </w:t>
      </w:r>
      <w:proofErr w:type="spellStart"/>
      <w:r w:rsidRPr="00903851">
        <w:rPr>
          <w:rFonts w:eastAsia="Times New Roman"/>
          <w:lang w:eastAsia="ru-RU"/>
        </w:rPr>
        <w:t>нравстенно-этическое</w:t>
      </w:r>
      <w:proofErr w:type="spellEnd"/>
      <w:r w:rsidRPr="00903851">
        <w:rPr>
          <w:rFonts w:eastAsia="Times New Roman"/>
          <w:lang w:eastAsia="ru-RU"/>
        </w:rPr>
        <w:t xml:space="preserve"> оценивание (ученик должен уметь ответить на вопрос «Что такое хорошо, что такое плохо?»), </w:t>
      </w:r>
      <w:proofErr w:type="spellStart"/>
      <w:r w:rsidRPr="00903851">
        <w:rPr>
          <w:rFonts w:eastAsia="Times New Roman"/>
          <w:lang w:eastAsia="ru-RU"/>
        </w:rPr>
        <w:t>смыслообразование</w:t>
      </w:r>
      <w:proofErr w:type="spellEnd"/>
      <w:r w:rsidRPr="00903851">
        <w:rPr>
          <w:rFonts w:eastAsia="Times New Roman"/>
          <w:lang w:eastAsia="ru-RU"/>
        </w:rPr>
        <w:t xml:space="preserve">, т.е. соотношение цели действия и его результата (ученик должен уметь ответить на вопрос «Какое значение, смысл имеет </w:t>
      </w:r>
      <w:r w:rsidRPr="00903851">
        <w:rPr>
          <w:rFonts w:eastAsia="Times New Roman"/>
          <w:lang w:eastAsia="ru-RU"/>
        </w:rPr>
        <w:lastRenderedPageBreak/>
        <w:t>для меня учение?») и ориентацию в социальных ролях и межличностных отношениях.</w:t>
      </w:r>
    </w:p>
    <w:p w:rsidR="004003C8" w:rsidRDefault="004003C8" w:rsidP="004003C8">
      <w:pPr>
        <w:ind w:firstLine="709"/>
        <w:jc w:val="both"/>
      </w:pPr>
      <w:r>
        <w:t xml:space="preserve">Формирование УУД уобучающихся на всех ступенях образования представляет определённую проблему. Традиционная методика была ориентирована на достижение исключительно предметных результатов (по математике, русскому языку, биологии  и др.).  </w:t>
      </w:r>
      <w:proofErr w:type="gramStart"/>
      <w:r>
        <w:t>Важное значение</w:t>
      </w:r>
      <w:proofErr w:type="gramEnd"/>
      <w:r>
        <w:t xml:space="preserve"> придавалось содержанию обучения и технологиям преподавания. Успешность одного отдельного ученика, или причины его неудач никогда не рассматривались через </w:t>
      </w:r>
      <w:proofErr w:type="spellStart"/>
      <w:r>
        <w:t>деятельностные</w:t>
      </w:r>
      <w:proofErr w:type="spellEnd"/>
      <w:r>
        <w:t xml:space="preserve">  составляющие, поэтому умение учиться формировалось стихийно, выступало как один из вторичных, необязательных результатов по сравнению с предметными знаниями и умениями. ФГОС предусматривает иной подход. Он заключается в одинаковой ценности предметных, метапредметных и личностных результатов.</w:t>
      </w:r>
    </w:p>
    <w:p w:rsidR="004003C8" w:rsidRDefault="004003C8" w:rsidP="004003C8">
      <w:pPr>
        <w:ind w:firstLine="709"/>
        <w:jc w:val="both"/>
      </w:pPr>
      <w:r>
        <w:t xml:space="preserve">Начинать формирование УУД необходимо с поиска ответов на ряд вопросов. Прежде всего, необходимо ответить на вопрос: </w:t>
      </w:r>
      <w:r>
        <w:rPr>
          <w:b/>
          <w:bCs/>
          <w:i/>
          <w:iCs/>
        </w:rPr>
        <w:t>«Через какие формы и методы возможно формирование тех или иных универсальных учебных действий?»</w:t>
      </w:r>
    </w:p>
    <w:p w:rsidR="004003C8" w:rsidRDefault="004003C8" w:rsidP="004003C8">
      <w:pPr>
        <w:ind w:firstLine="709"/>
        <w:jc w:val="both"/>
      </w:pPr>
      <w:r>
        <w:t>Для этого предлагаем рассмотреть таблицу № 1.</w:t>
      </w:r>
    </w:p>
    <w:p w:rsidR="004003C8" w:rsidRDefault="004003C8" w:rsidP="004003C8">
      <w:pPr>
        <w:ind w:firstLine="709"/>
        <w:jc w:val="right"/>
      </w:pPr>
      <w:r>
        <w:t>Таблица № 1</w:t>
      </w:r>
    </w:p>
    <w:tbl>
      <w:tblPr>
        <w:tblW w:w="985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/>
      </w:tblPr>
      <w:tblGrid>
        <w:gridCol w:w="2300"/>
        <w:gridCol w:w="4467"/>
        <w:gridCol w:w="3091"/>
      </w:tblGrid>
      <w:tr w:rsidR="004003C8" w:rsidRPr="00DF20A0" w:rsidTr="004003C8">
        <w:tc>
          <w:tcPr>
            <w:tcW w:w="2093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4003C8">
            <w:pPr>
              <w:ind w:firstLine="0"/>
              <w:rPr>
                <w:b/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>Виды УУД</w:t>
            </w:r>
          </w:p>
        </w:tc>
        <w:tc>
          <w:tcPr>
            <w:tcW w:w="4571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4003C8">
            <w:pPr>
              <w:rPr>
                <w:b/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194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4003C8">
            <w:pPr>
              <w:ind w:firstLine="0"/>
              <w:rPr>
                <w:b/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>Формы и методы формирования УУД</w:t>
            </w:r>
          </w:p>
        </w:tc>
      </w:tr>
      <w:tr w:rsidR="004003C8" w:rsidRPr="00DF20A0" w:rsidTr="004003C8">
        <w:tc>
          <w:tcPr>
            <w:tcW w:w="2093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4003C8">
            <w:pPr>
              <w:ind w:firstLine="0"/>
              <w:rPr>
                <w:b/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4571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4003C8">
            <w:pPr>
              <w:ind w:firstLine="47"/>
              <w:rPr>
                <w:b/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 xml:space="preserve">Самоопределение </w:t>
            </w:r>
            <w:r w:rsidRPr="00DF20A0">
              <w:rPr>
                <w:sz w:val="24"/>
                <w:szCs w:val="24"/>
              </w:rPr>
              <w:t xml:space="preserve">(мотивация учения, формирование основ гражданской идентичности личности); </w:t>
            </w:r>
          </w:p>
          <w:p w:rsidR="004003C8" w:rsidRPr="00DF20A0" w:rsidRDefault="004003C8" w:rsidP="004003C8">
            <w:pPr>
              <w:ind w:firstLine="47"/>
              <w:rPr>
                <w:b/>
                <w:sz w:val="24"/>
                <w:szCs w:val="24"/>
              </w:rPr>
            </w:pPr>
            <w:proofErr w:type="spellStart"/>
            <w:r w:rsidRPr="00DF20A0">
              <w:rPr>
                <w:b/>
                <w:sz w:val="24"/>
                <w:szCs w:val="24"/>
              </w:rPr>
              <w:t>смыслообразование</w:t>
            </w:r>
            <w:proofErr w:type="spellEnd"/>
            <w:r w:rsidRPr="00DF20A0">
              <w:rPr>
                <w:sz w:val="24"/>
                <w:szCs w:val="24"/>
              </w:rPr>
              <w:t xml:space="preserve">(«какое значение, смысл имеет для меня учение», и уметь находить ответ на него); </w:t>
            </w:r>
          </w:p>
          <w:p w:rsidR="004003C8" w:rsidRPr="00DF20A0" w:rsidRDefault="004003C8" w:rsidP="004003C8">
            <w:pPr>
              <w:ind w:firstLine="47"/>
              <w:rPr>
                <w:b/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 xml:space="preserve">нравственно-эстетическое оценивание </w:t>
            </w:r>
          </w:p>
          <w:p w:rsidR="004003C8" w:rsidRPr="00DF20A0" w:rsidRDefault="004003C8" w:rsidP="004003C8">
            <w:pPr>
              <w:ind w:firstLine="47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(оценивание усваиваемого содержания, исходя из социальных и личностных ценностей, обеспечивающее личностный моральный выбор)</w:t>
            </w:r>
          </w:p>
        </w:tc>
        <w:tc>
          <w:tcPr>
            <w:tcW w:w="3194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4003C8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 xml:space="preserve">участие в проектах; </w:t>
            </w:r>
          </w:p>
          <w:p w:rsidR="004003C8" w:rsidRPr="00DF20A0" w:rsidRDefault="004003C8" w:rsidP="004003C8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 xml:space="preserve">подведение итогов урока; </w:t>
            </w:r>
          </w:p>
          <w:p w:rsidR="004003C8" w:rsidRPr="00DF20A0" w:rsidRDefault="004003C8" w:rsidP="004003C8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 xml:space="preserve">творческие задания; </w:t>
            </w:r>
          </w:p>
          <w:p w:rsidR="004003C8" w:rsidRPr="00A528AB" w:rsidRDefault="004003C8" w:rsidP="004003C8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528AB">
              <w:rPr>
                <w:sz w:val="24"/>
                <w:szCs w:val="24"/>
              </w:rPr>
              <w:t xml:space="preserve">мысленное воспроизведение картины, ситуации; </w:t>
            </w:r>
          </w:p>
          <w:p w:rsidR="004003C8" w:rsidRPr="00DF20A0" w:rsidRDefault="004003C8" w:rsidP="004003C8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 xml:space="preserve">самооценка события; </w:t>
            </w:r>
          </w:p>
          <w:p w:rsidR="004003C8" w:rsidRPr="00DF20A0" w:rsidRDefault="004003C8" w:rsidP="004003C8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дневники достижений</w:t>
            </w:r>
          </w:p>
        </w:tc>
      </w:tr>
      <w:tr w:rsidR="004003C8" w:rsidRPr="00DF20A0" w:rsidTr="004003C8">
        <w:tc>
          <w:tcPr>
            <w:tcW w:w="2093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4003C8">
            <w:pPr>
              <w:ind w:firstLine="0"/>
              <w:rPr>
                <w:b/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4571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4003C8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 xml:space="preserve">Целеполагание </w:t>
            </w:r>
            <w:r w:rsidRPr="00DF20A0">
              <w:rPr>
                <w:sz w:val="24"/>
                <w:szCs w:val="24"/>
              </w:rPr>
              <w:t xml:space="preserve">(постановка учебнойзадачи на основе соотнесения того, что уже известно и усвоено учащимися, и того, что еще неизвестно); </w:t>
            </w:r>
          </w:p>
          <w:p w:rsidR="004003C8" w:rsidRPr="00DF20A0" w:rsidRDefault="004003C8" w:rsidP="004003C8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 xml:space="preserve">планирование </w:t>
            </w:r>
            <w:r w:rsidRPr="00DF20A0">
              <w:rPr>
                <w:sz w:val="24"/>
                <w:szCs w:val="24"/>
              </w:rPr>
              <w:t xml:space="preserve">(определение последовательности промежуточных целей с учетом конечного результата; составление плана и последовательности действий); </w:t>
            </w:r>
          </w:p>
          <w:p w:rsidR="004003C8" w:rsidRPr="00DF20A0" w:rsidRDefault="004003C8" w:rsidP="004003C8">
            <w:pPr>
              <w:ind w:firstLine="0"/>
              <w:rPr>
                <w:b/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 xml:space="preserve">прогнозирование </w:t>
            </w:r>
            <w:r w:rsidRPr="00DF20A0">
              <w:rPr>
                <w:sz w:val="24"/>
                <w:szCs w:val="24"/>
              </w:rPr>
              <w:t xml:space="preserve">(предвосхищение результата уровня усвоения, его временных характеристик); </w:t>
            </w:r>
          </w:p>
          <w:p w:rsidR="004003C8" w:rsidRPr="00DF20A0" w:rsidRDefault="004003C8" w:rsidP="004003C8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>контроль</w:t>
            </w:r>
            <w:r w:rsidRPr="00DF20A0">
              <w:rPr>
                <w:sz w:val="24"/>
                <w:szCs w:val="24"/>
              </w:rPr>
              <w:t xml:space="preserve"> (в форме сличения способа действия и его результата с заданным эталоном с целью обнаружения отклонений и отличий от эталона); </w:t>
            </w:r>
          </w:p>
          <w:p w:rsidR="004003C8" w:rsidRPr="00DF20A0" w:rsidRDefault="004003C8" w:rsidP="004003C8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>коррекция</w:t>
            </w:r>
            <w:r w:rsidRPr="00DF20A0">
              <w:rPr>
                <w:sz w:val="24"/>
                <w:szCs w:val="24"/>
              </w:rPr>
              <w:t xml:space="preserve"> (внесение необходимых дополнений и корректив в </w:t>
            </w:r>
            <w:proofErr w:type="gramStart"/>
            <w:r w:rsidRPr="00DF20A0">
              <w:rPr>
                <w:sz w:val="24"/>
                <w:szCs w:val="24"/>
              </w:rPr>
              <w:t>план</w:t>
            </w:r>
            <w:proofErr w:type="gramEnd"/>
            <w:r w:rsidRPr="00DF20A0">
              <w:rPr>
                <w:sz w:val="24"/>
                <w:szCs w:val="24"/>
              </w:rPr>
              <w:t xml:space="preserve"> и способ действия в случае расхождения эталона, </w:t>
            </w:r>
            <w:r w:rsidRPr="00DF20A0">
              <w:rPr>
                <w:sz w:val="24"/>
                <w:szCs w:val="24"/>
              </w:rPr>
              <w:lastRenderedPageBreak/>
              <w:t xml:space="preserve">реального действия и его продукта); </w:t>
            </w:r>
          </w:p>
          <w:p w:rsidR="004003C8" w:rsidRPr="00DF20A0" w:rsidRDefault="004003C8" w:rsidP="004003C8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>оценка</w:t>
            </w:r>
            <w:r w:rsidRPr="00DF20A0">
              <w:rPr>
                <w:sz w:val="24"/>
                <w:szCs w:val="24"/>
              </w:rPr>
              <w:t xml:space="preserve"> (выделение и осознание учащимися того, что уже усвоено и что еще подлежит усвоению, осознание качества и уровня усвоения); </w:t>
            </w:r>
          </w:p>
          <w:p w:rsidR="004003C8" w:rsidRPr="00DF20A0" w:rsidRDefault="004003C8" w:rsidP="004003C8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 xml:space="preserve">волевая </w:t>
            </w:r>
            <w:proofErr w:type="spellStart"/>
            <w:r w:rsidRPr="00DF20A0">
              <w:rPr>
                <w:b/>
                <w:sz w:val="24"/>
                <w:szCs w:val="24"/>
              </w:rPr>
              <w:t>саморегуляция</w:t>
            </w:r>
            <w:proofErr w:type="spellEnd"/>
            <w:r w:rsidRPr="00DF20A0">
              <w:rPr>
                <w:sz w:val="24"/>
                <w:szCs w:val="24"/>
              </w:rPr>
              <w:t>(способность к мобилизации сил и энергии; способность к волевому усилию – к выбору в ситуации мотивационного конфликта и к преодолению препятствий)</w:t>
            </w:r>
          </w:p>
        </w:tc>
        <w:tc>
          <w:tcPr>
            <w:tcW w:w="3194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4003C8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lastRenderedPageBreak/>
              <w:t xml:space="preserve">преднамеренные ошибки; </w:t>
            </w:r>
          </w:p>
          <w:p w:rsidR="004003C8" w:rsidRPr="00A528AB" w:rsidRDefault="004003C8" w:rsidP="004003C8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528AB">
              <w:rPr>
                <w:sz w:val="24"/>
                <w:szCs w:val="24"/>
              </w:rPr>
              <w:t xml:space="preserve">поиск информации в предложенных источниках; </w:t>
            </w:r>
          </w:p>
          <w:p w:rsidR="004003C8" w:rsidRPr="00DF20A0" w:rsidRDefault="004003C8" w:rsidP="004003C8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 xml:space="preserve">взаимоконтроль; </w:t>
            </w:r>
          </w:p>
          <w:p w:rsidR="004003C8" w:rsidRPr="00DF20A0" w:rsidRDefault="004003C8" w:rsidP="004003C8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«ищу ошибки»</w:t>
            </w:r>
          </w:p>
        </w:tc>
      </w:tr>
      <w:tr w:rsidR="004003C8" w:rsidRPr="00DF20A0" w:rsidTr="004003C8">
        <w:tc>
          <w:tcPr>
            <w:tcW w:w="2093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4003C8">
            <w:pPr>
              <w:ind w:firstLine="0"/>
              <w:rPr>
                <w:b/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lastRenderedPageBreak/>
              <w:t>Познавательные</w:t>
            </w:r>
          </w:p>
        </w:tc>
        <w:tc>
          <w:tcPr>
            <w:tcW w:w="4571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4003C8">
            <w:pPr>
              <w:ind w:firstLine="0"/>
              <w:rPr>
                <w:sz w:val="24"/>
                <w:szCs w:val="24"/>
              </w:rPr>
            </w:pPr>
            <w:proofErr w:type="spellStart"/>
            <w:r w:rsidRPr="00DF20A0">
              <w:rPr>
                <w:b/>
                <w:sz w:val="24"/>
                <w:szCs w:val="24"/>
              </w:rPr>
              <w:t>общеучебные</w:t>
            </w:r>
            <w:proofErr w:type="spellEnd"/>
            <w:r w:rsidRPr="00DF20A0">
              <w:rPr>
                <w:sz w:val="24"/>
                <w:szCs w:val="24"/>
              </w:rPr>
              <w:t xml:space="preserve">(формулирование познавательной цели; поиск и выделение информации; знаково-символические; моделирование); </w:t>
            </w:r>
          </w:p>
          <w:p w:rsidR="004003C8" w:rsidRPr="00DF20A0" w:rsidRDefault="004003C8" w:rsidP="004003C8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 xml:space="preserve">логические </w:t>
            </w:r>
            <w:r w:rsidRPr="00DF20A0">
              <w:rPr>
                <w:sz w:val="24"/>
                <w:szCs w:val="24"/>
              </w:rPr>
              <w:t xml:space="preserve">(анализ с целью выделения признаков (существенных, несущественных); синтез как составление целого из частей, восполняя недостающие компоненты; выбор оснований и критериев для сравнения, классификаций объектов; подведение под понятие, выведение следствий; установление причинно-следственных связей;  построение логической цепи рассуждений; доказательство; выдвижение гипотез и их обоснование); </w:t>
            </w:r>
          </w:p>
          <w:p w:rsidR="004003C8" w:rsidRPr="00DF20A0" w:rsidRDefault="004003C8" w:rsidP="004003C8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 xml:space="preserve">действия постановки и решения проблем </w:t>
            </w:r>
            <w:r w:rsidRPr="00DF20A0">
              <w:rPr>
                <w:sz w:val="24"/>
                <w:szCs w:val="24"/>
              </w:rPr>
              <w:t xml:space="preserve">(формирование проблемы; самостоятельное создание способов решения проблем творческого и поискового характера). </w:t>
            </w:r>
            <w:r w:rsidRPr="00DF20A0">
              <w:rPr>
                <w:i/>
                <w:sz w:val="24"/>
                <w:szCs w:val="24"/>
              </w:rPr>
              <w:t>Следует помнить, что при формировании познавательных УУД необходимо обращать внимание на установление связей между вводимыми учителем понятиями и прошлым опытом детей, в этом случае ученику легче увидеть, воспринять и осмыслить учебный материал.</w:t>
            </w:r>
          </w:p>
        </w:tc>
        <w:tc>
          <w:tcPr>
            <w:tcW w:w="3194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4003C8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 xml:space="preserve">«на что похоже?»; </w:t>
            </w:r>
          </w:p>
          <w:p w:rsidR="004003C8" w:rsidRPr="00DF20A0" w:rsidRDefault="004003C8" w:rsidP="004003C8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 xml:space="preserve">поиск лишнего; </w:t>
            </w:r>
          </w:p>
          <w:p w:rsidR="004003C8" w:rsidRPr="00DF20A0" w:rsidRDefault="004003C8" w:rsidP="004003C8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 xml:space="preserve">«лабиринты»; </w:t>
            </w:r>
          </w:p>
          <w:p w:rsidR="004003C8" w:rsidRPr="00DF20A0" w:rsidRDefault="004003C8" w:rsidP="004003C8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 xml:space="preserve">упорядочивание; </w:t>
            </w:r>
          </w:p>
          <w:p w:rsidR="004003C8" w:rsidRPr="00DF20A0" w:rsidRDefault="004003C8" w:rsidP="004003C8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 xml:space="preserve">«цепочки»; </w:t>
            </w:r>
          </w:p>
          <w:p w:rsidR="004003C8" w:rsidRPr="00DF20A0" w:rsidRDefault="004003C8" w:rsidP="004003C8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 xml:space="preserve">хитроумные решения; </w:t>
            </w:r>
          </w:p>
          <w:p w:rsidR="004003C8" w:rsidRPr="00DF20A0" w:rsidRDefault="004003C8" w:rsidP="004003C8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 xml:space="preserve">составление схем-опор; </w:t>
            </w:r>
          </w:p>
          <w:p w:rsidR="004003C8" w:rsidRPr="00DF20A0" w:rsidRDefault="004003C8" w:rsidP="004003C8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 xml:space="preserve">работа с разного вида таблицами; </w:t>
            </w:r>
          </w:p>
          <w:p w:rsidR="004003C8" w:rsidRPr="00DF20A0" w:rsidRDefault="004003C8" w:rsidP="004003C8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составление и распознавание диаграмм</w:t>
            </w:r>
          </w:p>
        </w:tc>
      </w:tr>
      <w:tr w:rsidR="004003C8" w:rsidRPr="00DF20A0" w:rsidTr="004003C8">
        <w:tc>
          <w:tcPr>
            <w:tcW w:w="2093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4003C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</w:t>
            </w:r>
            <w:r w:rsidRPr="00DF20A0">
              <w:rPr>
                <w:b/>
                <w:sz w:val="24"/>
                <w:szCs w:val="24"/>
              </w:rPr>
              <w:t>ивные</w:t>
            </w:r>
          </w:p>
        </w:tc>
        <w:tc>
          <w:tcPr>
            <w:tcW w:w="4571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4003C8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 xml:space="preserve">планирование </w:t>
            </w:r>
            <w:r w:rsidRPr="00DF20A0">
              <w:rPr>
                <w:sz w:val="24"/>
                <w:szCs w:val="24"/>
              </w:rPr>
              <w:t xml:space="preserve">(определение цели, функций участников, способов взаимодействия); </w:t>
            </w:r>
          </w:p>
          <w:p w:rsidR="004003C8" w:rsidRPr="00DF20A0" w:rsidRDefault="004003C8" w:rsidP="004003C8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 xml:space="preserve">постановка вопросов </w:t>
            </w:r>
            <w:r w:rsidRPr="00DF20A0">
              <w:rPr>
                <w:sz w:val="24"/>
                <w:szCs w:val="24"/>
              </w:rPr>
              <w:t xml:space="preserve">(инициативное сотрудничество в поиске и сборе информации); </w:t>
            </w:r>
          </w:p>
          <w:p w:rsidR="004003C8" w:rsidRPr="00DF20A0" w:rsidRDefault="004003C8" w:rsidP="004003C8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 xml:space="preserve">разрешение конфликтов </w:t>
            </w:r>
            <w:r w:rsidRPr="00DF20A0">
              <w:rPr>
                <w:sz w:val="24"/>
                <w:szCs w:val="24"/>
              </w:rPr>
              <w:t xml:space="preserve">(выявление, идентификация проблемы, поиск и оценка альтернативных способов разрешения конфликта, принятие решения и его реализация);  </w:t>
            </w:r>
          </w:p>
          <w:p w:rsidR="004003C8" w:rsidRPr="00DF20A0" w:rsidRDefault="004003C8" w:rsidP="004003C8">
            <w:pPr>
              <w:ind w:firstLine="0"/>
              <w:rPr>
                <w:b/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 xml:space="preserve">управление поведением партнера точностью выражать свои мысли </w:t>
            </w:r>
          </w:p>
          <w:p w:rsidR="004003C8" w:rsidRPr="00DF20A0" w:rsidRDefault="004003C8" w:rsidP="004003C8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lastRenderedPageBreak/>
              <w:t>(контроль, коррекция, оценка действий партнера, умение с достаточной полнотой и точностью выражать свои мысли).</w:t>
            </w:r>
          </w:p>
        </w:tc>
        <w:tc>
          <w:tcPr>
            <w:tcW w:w="3194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4003C8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lastRenderedPageBreak/>
              <w:t xml:space="preserve">составь задание партнёру; </w:t>
            </w:r>
          </w:p>
          <w:p w:rsidR="004003C8" w:rsidRPr="00DF20A0" w:rsidRDefault="004003C8" w:rsidP="004003C8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 xml:space="preserve">отзыв на работу товарища; </w:t>
            </w:r>
          </w:p>
          <w:p w:rsidR="004003C8" w:rsidRPr="00DF20A0" w:rsidRDefault="004003C8" w:rsidP="004003C8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 xml:space="preserve">групповая работа по составлению кроссворда; </w:t>
            </w:r>
          </w:p>
          <w:p w:rsidR="004003C8" w:rsidRPr="00DF20A0" w:rsidRDefault="004003C8" w:rsidP="004003C8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 xml:space="preserve">«отгадай, о ком говорим»; </w:t>
            </w:r>
          </w:p>
          <w:p w:rsidR="004003C8" w:rsidRPr="00DF20A0" w:rsidRDefault="004003C8" w:rsidP="004003C8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 xml:space="preserve">диалоговое слушание; </w:t>
            </w:r>
          </w:p>
          <w:p w:rsidR="004003C8" w:rsidRPr="00DF20A0" w:rsidRDefault="004003C8" w:rsidP="004003C8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«подготовь рассказ…», «опиши устно…»</w:t>
            </w:r>
          </w:p>
        </w:tc>
      </w:tr>
    </w:tbl>
    <w:p w:rsidR="004003C8" w:rsidRDefault="004003C8" w:rsidP="004003C8">
      <w:pPr>
        <w:ind w:firstLine="709"/>
        <w:jc w:val="both"/>
      </w:pPr>
    </w:p>
    <w:p w:rsidR="004003C8" w:rsidRDefault="004003C8" w:rsidP="004003C8">
      <w:pPr>
        <w:ind w:firstLine="709"/>
        <w:jc w:val="both"/>
      </w:pPr>
      <w:r>
        <w:t>Психолого-педагогические рекомендации по организации формирования универсальных учебных действий в образовательном процессе, в том числе с учетом содержания учебных предметов даны  в следующих пособиях:</w:t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833120</wp:posOffset>
            </wp:positionV>
            <wp:extent cx="2466975" cy="3524250"/>
            <wp:effectExtent l="0" t="0" r="0" b="0"/>
            <wp:wrapSquare wrapText="bothSides"/>
            <wp:docPr id="46" name="Picture" descr="Описание: Асмолов А.Г. (ред.) Как проектировать универсальные учебные действия в начальной школе: от действия к мыс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Асмолов А.Г. (ред.) Как проектировать универсальные учебные действия в начальной школе: от действия к мысл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03C8" w:rsidRDefault="004003C8" w:rsidP="004003C8">
      <w:pPr>
        <w:ind w:firstLine="709"/>
        <w:jc w:val="both"/>
      </w:pPr>
    </w:p>
    <w:p w:rsidR="004003C8" w:rsidRDefault="004003C8" w:rsidP="004003C8">
      <w:pPr>
        <w:ind w:right="-8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Пособие для учителя / А.Г. </w:t>
      </w:r>
      <w:proofErr w:type="spellStart"/>
      <w:r>
        <w:rPr>
          <w:color w:val="000000"/>
          <w:shd w:val="clear" w:color="auto" w:fill="FFFFFF"/>
        </w:rPr>
        <w:t>Асмолов</w:t>
      </w:r>
      <w:proofErr w:type="spellEnd"/>
      <w:r>
        <w:rPr>
          <w:color w:val="000000"/>
          <w:shd w:val="clear" w:color="auto" w:fill="FFFFFF"/>
        </w:rPr>
        <w:t xml:space="preserve">, Г.В. </w:t>
      </w:r>
      <w:proofErr w:type="spellStart"/>
      <w:r>
        <w:rPr>
          <w:color w:val="000000"/>
          <w:shd w:val="clear" w:color="auto" w:fill="FFFFFF"/>
        </w:rPr>
        <w:t>Бурменская</w:t>
      </w:r>
      <w:proofErr w:type="spellEnd"/>
      <w:r>
        <w:rPr>
          <w:color w:val="000000"/>
          <w:shd w:val="clear" w:color="auto" w:fill="FFFFFF"/>
        </w:rPr>
        <w:t xml:space="preserve">, И.А. Володарская, О.А. Карабанова, Н.Г. </w:t>
      </w:r>
      <w:proofErr w:type="spellStart"/>
      <w:r>
        <w:rPr>
          <w:color w:val="000000"/>
          <w:shd w:val="clear" w:color="auto" w:fill="FFFFFF"/>
        </w:rPr>
        <w:t>Салмина</w:t>
      </w:r>
      <w:proofErr w:type="spellEnd"/>
      <w:r>
        <w:rPr>
          <w:color w:val="000000"/>
          <w:shd w:val="clear" w:color="auto" w:fill="FFFFFF"/>
        </w:rPr>
        <w:t>, С.В. Молчанов. — М.: Просвещение, 2008. — 151 с.</w:t>
      </w:r>
      <w:proofErr w:type="gramStart"/>
      <w:r>
        <w:rPr>
          <w:color w:val="000000"/>
          <w:shd w:val="clear" w:color="auto" w:fill="FFFFFF"/>
        </w:rPr>
        <w:t xml:space="preserve"> :</w:t>
      </w:r>
      <w:proofErr w:type="gramEnd"/>
      <w:r>
        <w:rPr>
          <w:color w:val="000000"/>
          <w:shd w:val="clear" w:color="auto" w:fill="FFFFFF"/>
        </w:rPr>
        <w:t xml:space="preserve"> ил. — (Стандарты второго поколения). 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 пособии раскрываются виды и возрастные особенности развития универсальных учебных действий у учащихся младших классов.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Даны рекомендации по развитию личностных, познавательных, регулятивных и коммуникативных универсальных учебных действий, направленных на формирование у детей умения учиться. Представлены основные типы задач для оценки </w:t>
      </w:r>
      <w:proofErr w:type="spellStart"/>
      <w:r>
        <w:rPr>
          <w:color w:val="000000"/>
          <w:shd w:val="clear" w:color="auto" w:fill="FFFFFF"/>
        </w:rPr>
        <w:t>сформированности</w:t>
      </w:r>
      <w:proofErr w:type="spellEnd"/>
      <w:r>
        <w:rPr>
          <w:color w:val="000000"/>
          <w:shd w:val="clear" w:color="auto" w:fill="FFFFFF"/>
        </w:rPr>
        <w:t xml:space="preserve"> универсальных учебных действий. Пособие адресовано учителям начальных классов и родителям.</w:t>
      </w:r>
    </w:p>
    <w:p w:rsidR="004003C8" w:rsidRDefault="004003C8" w:rsidP="004003C8">
      <w:pPr>
        <w:ind w:right="-81"/>
        <w:jc w:val="both"/>
        <w:rPr>
          <w:color w:val="000000"/>
          <w:shd w:val="clear" w:color="auto" w:fill="FFFFFF"/>
        </w:rPr>
      </w:pPr>
    </w:p>
    <w:p w:rsidR="004003C8" w:rsidRDefault="004003C8" w:rsidP="004003C8">
      <w:pPr>
        <w:ind w:right="-7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Пособие для учителя / А.Г. </w:t>
      </w:r>
      <w:proofErr w:type="spellStart"/>
      <w:r>
        <w:rPr>
          <w:color w:val="000000"/>
          <w:shd w:val="clear" w:color="auto" w:fill="FFFFFF"/>
        </w:rPr>
        <w:t>Асмолов</w:t>
      </w:r>
      <w:proofErr w:type="spellEnd"/>
      <w:r>
        <w:rPr>
          <w:color w:val="000000"/>
          <w:shd w:val="clear" w:color="auto" w:fill="FFFFFF"/>
        </w:rPr>
        <w:t xml:space="preserve">, Г.В. </w:t>
      </w:r>
      <w:proofErr w:type="spellStart"/>
      <w:r>
        <w:rPr>
          <w:color w:val="000000"/>
          <w:shd w:val="clear" w:color="auto" w:fill="FFFFFF"/>
        </w:rPr>
        <w:t>Бурменская</w:t>
      </w:r>
      <w:proofErr w:type="spellEnd"/>
      <w:r>
        <w:rPr>
          <w:color w:val="000000"/>
          <w:shd w:val="clear" w:color="auto" w:fill="FFFFFF"/>
        </w:rPr>
        <w:t xml:space="preserve">, И.В. Володарская, О.А. Карабанова, Н.Г. </w:t>
      </w:r>
      <w:proofErr w:type="spellStart"/>
      <w:r>
        <w:rPr>
          <w:color w:val="000000"/>
          <w:shd w:val="clear" w:color="auto" w:fill="FFFFFF"/>
        </w:rPr>
        <w:t>Салмина</w:t>
      </w:r>
      <w:proofErr w:type="spellEnd"/>
      <w:r>
        <w:rPr>
          <w:color w:val="000000"/>
          <w:shd w:val="clear" w:color="auto" w:fill="FFFFFF"/>
        </w:rPr>
        <w:t xml:space="preserve">, С.В. Молчанов. — М.: Просвещение, 2011. — 159 </w:t>
      </w:r>
      <w:proofErr w:type="gramStart"/>
      <w:r>
        <w:rPr>
          <w:color w:val="000000"/>
          <w:shd w:val="clear" w:color="auto" w:fill="FFFFFF"/>
        </w:rPr>
        <w:t>с</w:t>
      </w:r>
      <w:proofErr w:type="gramEnd"/>
      <w:r>
        <w:rPr>
          <w:color w:val="000000"/>
          <w:shd w:val="clear" w:color="auto" w:fill="FFFFFF"/>
        </w:rPr>
        <w:t>. — (Стандарты второго поколения).</w:t>
      </w:r>
    </w:p>
    <w:p w:rsidR="004003C8" w:rsidRDefault="004003C8" w:rsidP="004003C8">
      <w:pPr>
        <w:ind w:right="-79"/>
        <w:jc w:val="both"/>
      </w:pPr>
      <w:r>
        <w:rPr>
          <w:color w:val="000000"/>
          <w:shd w:val="clear" w:color="auto" w:fill="FFFFFF"/>
        </w:rPr>
        <w:t>В пособии даны описания основных видов универсальных учебных действий и путей их формирования с учетом возрастных особенностей учащихся 5-9 классов. Представлены основные типы заданий, направленных на развитие и оценку личностных, познавательных, регулятивных, коммуникативных и других универсальных учебных действий.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Пособие адресовано учителям основной школы, родителям, а также всем, кто интересуется инновационными направлениями развития новой школы.</w:t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68580</wp:posOffset>
            </wp:positionV>
            <wp:extent cx="1809750" cy="2857500"/>
            <wp:effectExtent l="0" t="0" r="0" b="0"/>
            <wp:wrapSquare wrapText="bothSides"/>
            <wp:docPr id="45" name="Picture" descr="Описание: http://www.prosv.ru/import/images/b-41-0217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http://www.prosv.ru/import/images/b-41-0217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03C8" w:rsidRDefault="004003C8" w:rsidP="004003C8">
      <w:pPr>
        <w:ind w:firstLine="709"/>
        <w:jc w:val="both"/>
      </w:pPr>
    </w:p>
    <w:p w:rsidR="004003C8" w:rsidRDefault="004003C8" w:rsidP="004003C8">
      <w:pPr>
        <w:ind w:firstLine="709"/>
        <w:jc w:val="both"/>
      </w:pPr>
    </w:p>
    <w:p w:rsidR="004003C8" w:rsidRDefault="004003C8" w:rsidP="004003C8">
      <w:pPr>
        <w:ind w:firstLine="709"/>
        <w:jc w:val="both"/>
      </w:pPr>
    </w:p>
    <w:p w:rsidR="004003C8" w:rsidRDefault="004003C8" w:rsidP="004003C8">
      <w:pPr>
        <w:ind w:firstLine="709"/>
        <w:jc w:val="both"/>
      </w:pPr>
    </w:p>
    <w:p w:rsidR="004003C8" w:rsidRDefault="004003C8" w:rsidP="004003C8">
      <w:pPr>
        <w:ind w:firstLine="709"/>
        <w:jc w:val="both"/>
      </w:pPr>
    </w:p>
    <w:p w:rsidR="004003C8" w:rsidRDefault="004003C8" w:rsidP="004003C8">
      <w:pPr>
        <w:ind w:firstLine="709"/>
        <w:jc w:val="both"/>
      </w:pPr>
      <w:r>
        <w:lastRenderedPageBreak/>
        <w:t xml:space="preserve">Следующий вопрос: </w:t>
      </w:r>
      <w:r>
        <w:rPr>
          <w:b/>
          <w:bCs/>
          <w:i/>
          <w:iCs/>
        </w:rPr>
        <w:t>«Какие УУД формируются в процессе проведения урока?»</w:t>
      </w:r>
    </w:p>
    <w:p w:rsidR="004003C8" w:rsidRDefault="004003C8" w:rsidP="004003C8">
      <w:pPr>
        <w:ind w:firstLine="709"/>
        <w:jc w:val="both"/>
      </w:pPr>
      <w:r>
        <w:t xml:space="preserve">Для ответа на этот вопрос, предлагаем познакомиться с материалами Силаевой Людмилы Александровны, учителя математики МБОУ гимназия № 1 имени Пржевальского г. Смоленска. Ею разработаны технологические карты урока изучения нового материала,  урока проверки и оценки знаний, урока закрепления изученного материала, урока повторения, в которых прописано, какие  именно УУД формируются на каждом из этапов урока. Материалы опубликованы на сайте ГАУ ДПОС «Смоленский областной институт развития образования» в разделе ФГОС </w:t>
      </w:r>
      <w:hyperlink r:id="rId7">
        <w:r>
          <w:rPr>
            <w:rStyle w:val="-"/>
          </w:rPr>
          <w:t>http://www.dpo-smolensk.ru/fgos/iz-opyta-raboty.php</w:t>
        </w:r>
      </w:hyperlink>
      <w:r>
        <w:t>.</w:t>
      </w:r>
    </w:p>
    <w:p w:rsidR="004003C8" w:rsidRDefault="004003C8" w:rsidP="004003C8">
      <w:pPr>
        <w:pStyle w:val="a6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 целенаправленной работе по достижению новых результатов возникает необходимость в измерениях, отслеживании процесса их получения, то есть перед учителем встает вопрос: как отследить  личностные и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результаты? Ясно одно, что измерить новые результаты старыми методами  невозможно. </w:t>
      </w:r>
    </w:p>
    <w:p w:rsidR="004003C8" w:rsidRDefault="004003C8" w:rsidP="004003C8">
      <w:pPr>
        <w:pStyle w:val="a6"/>
        <w:shd w:val="clear" w:color="auto" w:fill="FFFFFF"/>
        <w:spacing w:before="0" w:after="0"/>
        <w:ind w:firstLine="709"/>
        <w:jc w:val="both"/>
        <w:textAlignment w:val="baseline"/>
        <w:rPr>
          <w:rFonts w:eastAsia="+mn-ea"/>
          <w:bCs/>
          <w:color w:val="000000"/>
          <w:sz w:val="28"/>
          <w:szCs w:val="28"/>
        </w:rPr>
      </w:pPr>
      <w:r>
        <w:rPr>
          <w:sz w:val="28"/>
          <w:szCs w:val="28"/>
        </w:rPr>
        <w:t>Речь идет о внутренней системе оценки качества образования средствами диагностических и оценочных процедур внутри образовательной деятельности. Так,  в соответствии с ФЗ «Об образовании в РФ» от 29.12.2012 № 273-ФЗ,</w:t>
      </w:r>
      <w:r>
        <w:rPr>
          <w:rFonts w:eastAsia="+mn-ea"/>
          <w:color w:val="000000"/>
          <w:sz w:val="28"/>
          <w:szCs w:val="28"/>
          <w:lang w:eastAsia="en-US"/>
        </w:rPr>
        <w:t xml:space="preserve"> ст. 28, п. 13 </w:t>
      </w:r>
      <w:r>
        <w:rPr>
          <w:rFonts w:eastAsia="+mn-ea"/>
          <w:color w:val="000000"/>
          <w:sz w:val="28"/>
          <w:szCs w:val="28"/>
        </w:rPr>
        <w:t xml:space="preserve"> «</w:t>
      </w:r>
      <w:r>
        <w:rPr>
          <w:sz w:val="28"/>
          <w:szCs w:val="28"/>
          <w:shd w:val="clear" w:color="auto" w:fill="FFFFFF"/>
        </w:rPr>
        <w:t>К компетенции образовательной организации в установленной сфере деятельности относится</w:t>
      </w:r>
      <w:r>
        <w:rPr>
          <w:rFonts w:eastAsia="+mn-ea"/>
          <w:color w:val="000000"/>
          <w:sz w:val="28"/>
          <w:szCs w:val="28"/>
        </w:rPr>
        <w:t xml:space="preserve">проведение самообследования, обеспечение </w:t>
      </w:r>
      <w:proofErr w:type="gramStart"/>
      <w:r>
        <w:rPr>
          <w:rFonts w:eastAsia="+mn-ea"/>
          <w:color w:val="000000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>
        <w:rPr>
          <w:rFonts w:eastAsia="+mn-ea"/>
          <w:color w:val="000000"/>
          <w:sz w:val="28"/>
          <w:szCs w:val="28"/>
        </w:rPr>
        <w:t xml:space="preserve">». Образовательное учреждение разрабатывает </w:t>
      </w:r>
      <w:r>
        <w:rPr>
          <w:rFonts w:eastAsia="+mn-ea"/>
          <w:bCs/>
          <w:color w:val="000000"/>
          <w:sz w:val="28"/>
          <w:szCs w:val="28"/>
        </w:rPr>
        <w:t xml:space="preserve">положение о внутренней системе оценки качества образования, за счет чего решаются следующие задачи: </w:t>
      </w:r>
    </w:p>
    <w:p w:rsidR="004003C8" w:rsidRDefault="004003C8" w:rsidP="004003C8">
      <w:pPr>
        <w:pStyle w:val="a6"/>
        <w:numPr>
          <w:ilvl w:val="0"/>
          <w:numId w:val="12"/>
        </w:numPr>
        <w:shd w:val="clear" w:color="auto" w:fill="FFFFFF"/>
        <w:spacing w:before="0" w:after="0"/>
        <w:ind w:left="357" w:hanging="357"/>
        <w:jc w:val="both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формирование единого понимания критериев качества образования и подходов к их измерению;</w:t>
      </w:r>
    </w:p>
    <w:p w:rsidR="004003C8" w:rsidRDefault="004003C8" w:rsidP="004003C8">
      <w:pPr>
        <w:pStyle w:val="a6"/>
        <w:numPr>
          <w:ilvl w:val="0"/>
          <w:numId w:val="12"/>
        </w:numPr>
        <w:shd w:val="clear" w:color="auto" w:fill="FFFFFF"/>
        <w:spacing w:before="0" w:after="0"/>
        <w:ind w:left="357" w:hanging="357"/>
        <w:jc w:val="both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формирование системы аналитических показателей;</w:t>
      </w:r>
    </w:p>
    <w:p w:rsidR="004003C8" w:rsidRDefault="004003C8" w:rsidP="004003C8">
      <w:pPr>
        <w:pStyle w:val="a6"/>
        <w:numPr>
          <w:ilvl w:val="0"/>
          <w:numId w:val="12"/>
        </w:numPr>
        <w:shd w:val="clear" w:color="auto" w:fill="FFFFFF"/>
        <w:spacing w:before="0" w:after="0"/>
        <w:ind w:left="357" w:hanging="357"/>
        <w:jc w:val="both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формирование базы образовательной статистики внутри образовательной организации;</w:t>
      </w:r>
    </w:p>
    <w:p w:rsidR="004003C8" w:rsidRDefault="004003C8" w:rsidP="004003C8">
      <w:pPr>
        <w:pStyle w:val="a6"/>
        <w:numPr>
          <w:ilvl w:val="0"/>
          <w:numId w:val="12"/>
        </w:numPr>
        <w:shd w:val="clear" w:color="auto" w:fill="FFFFFF"/>
        <w:spacing w:before="0" w:after="0"/>
        <w:ind w:left="357" w:hanging="357"/>
        <w:jc w:val="both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изучение и самооценка состояния развития и эффективности деятельности образовательной организации;</w:t>
      </w:r>
    </w:p>
    <w:p w:rsidR="004003C8" w:rsidRDefault="004003C8" w:rsidP="004003C8">
      <w:pPr>
        <w:pStyle w:val="a6"/>
        <w:numPr>
          <w:ilvl w:val="0"/>
          <w:numId w:val="12"/>
        </w:numPr>
        <w:shd w:val="clear" w:color="auto" w:fill="FFFFFF"/>
        <w:spacing w:before="0" w:after="0"/>
        <w:ind w:left="357" w:hanging="357"/>
        <w:jc w:val="both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определение </w:t>
      </w:r>
      <w:proofErr w:type="gramStart"/>
      <w:r>
        <w:rPr>
          <w:rFonts w:eastAsia="+mn-ea"/>
          <w:color w:val="000000"/>
          <w:sz w:val="28"/>
          <w:szCs w:val="28"/>
        </w:rPr>
        <w:t>степени соответствия условий осуществления образовательного процесса</w:t>
      </w:r>
      <w:proofErr w:type="gramEnd"/>
      <w:r>
        <w:rPr>
          <w:rFonts w:eastAsia="+mn-ea"/>
          <w:color w:val="000000"/>
          <w:sz w:val="28"/>
          <w:szCs w:val="28"/>
        </w:rPr>
        <w:t xml:space="preserve">  требованиям стандартов;</w:t>
      </w:r>
    </w:p>
    <w:p w:rsidR="004003C8" w:rsidRDefault="004003C8" w:rsidP="004003C8">
      <w:pPr>
        <w:pStyle w:val="a6"/>
        <w:numPr>
          <w:ilvl w:val="0"/>
          <w:numId w:val="12"/>
        </w:numPr>
        <w:shd w:val="clear" w:color="auto" w:fill="FFFFFF"/>
        <w:spacing w:before="0" w:after="0"/>
        <w:ind w:left="357" w:hanging="357"/>
        <w:jc w:val="both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определение соответствия требований образовательных программ запросам потребителей;</w:t>
      </w:r>
    </w:p>
    <w:p w:rsidR="004003C8" w:rsidRDefault="004003C8" w:rsidP="004003C8">
      <w:pPr>
        <w:pStyle w:val="a6"/>
        <w:numPr>
          <w:ilvl w:val="0"/>
          <w:numId w:val="12"/>
        </w:numPr>
        <w:shd w:val="clear" w:color="auto" w:fill="FFFFFF"/>
        <w:spacing w:before="0" w:after="0"/>
        <w:ind w:left="357" w:hanging="357"/>
        <w:jc w:val="both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обеспечение доступности качественного образования;</w:t>
      </w:r>
    </w:p>
    <w:p w:rsidR="004003C8" w:rsidRDefault="004003C8" w:rsidP="004003C8">
      <w:pPr>
        <w:pStyle w:val="a6"/>
        <w:numPr>
          <w:ilvl w:val="0"/>
          <w:numId w:val="12"/>
        </w:numPr>
        <w:shd w:val="clear" w:color="auto" w:fill="FFFFFF"/>
        <w:spacing w:before="0" w:after="0"/>
        <w:ind w:left="357" w:hanging="357"/>
        <w:jc w:val="both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оценка индивидуальных образовательных достижений;</w:t>
      </w:r>
    </w:p>
    <w:p w:rsidR="004003C8" w:rsidRDefault="004003C8" w:rsidP="004003C8">
      <w:pPr>
        <w:pStyle w:val="a6"/>
        <w:numPr>
          <w:ilvl w:val="0"/>
          <w:numId w:val="12"/>
        </w:numPr>
        <w:shd w:val="clear" w:color="auto" w:fill="FFFFFF"/>
        <w:spacing w:before="0" w:after="0"/>
        <w:ind w:left="357" w:hanging="357"/>
        <w:jc w:val="both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выявление факторов, влияющих на качество образования;</w:t>
      </w:r>
    </w:p>
    <w:p w:rsidR="004003C8" w:rsidRDefault="004003C8" w:rsidP="004003C8">
      <w:pPr>
        <w:pStyle w:val="a6"/>
        <w:numPr>
          <w:ilvl w:val="0"/>
          <w:numId w:val="12"/>
        </w:numPr>
        <w:shd w:val="clear" w:color="auto" w:fill="FFFFFF"/>
        <w:spacing w:before="0" w:after="0"/>
        <w:ind w:left="357" w:hanging="357"/>
        <w:jc w:val="both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содействие повышению квалификации педагогов;</w:t>
      </w:r>
    </w:p>
    <w:p w:rsidR="004003C8" w:rsidRDefault="004003C8" w:rsidP="004003C8">
      <w:pPr>
        <w:pStyle w:val="a6"/>
        <w:numPr>
          <w:ilvl w:val="0"/>
          <w:numId w:val="12"/>
        </w:numPr>
        <w:shd w:val="clear" w:color="auto" w:fill="FFFFFF"/>
        <w:spacing w:before="0" w:after="0"/>
        <w:ind w:left="357" w:hanging="357"/>
        <w:jc w:val="both"/>
        <w:textAlignment w:val="baseline"/>
        <w:rPr>
          <w:rFonts w:eastAsia="+mn-ea"/>
          <w:color w:val="000000"/>
          <w:sz w:val="28"/>
          <w:szCs w:val="28"/>
          <w:lang w:eastAsia="en-US"/>
        </w:rPr>
      </w:pPr>
      <w:r>
        <w:rPr>
          <w:rFonts w:eastAsia="+mn-ea"/>
          <w:color w:val="000000"/>
          <w:sz w:val="28"/>
          <w:szCs w:val="28"/>
          <w:lang w:eastAsia="en-US"/>
        </w:rPr>
        <w:t>стимулирование педагогов за качество обучения и воспитания.</w:t>
      </w:r>
    </w:p>
    <w:p w:rsidR="004003C8" w:rsidRDefault="004003C8" w:rsidP="004003C8">
      <w:pPr>
        <w:pStyle w:val="a6"/>
        <w:shd w:val="clear" w:color="auto" w:fill="FFFFFF"/>
        <w:spacing w:before="0" w:after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Для организации этого процесса  необходимо:</w:t>
      </w:r>
    </w:p>
    <w:p w:rsidR="004003C8" w:rsidRDefault="004003C8" w:rsidP="004003C8">
      <w:pPr>
        <w:pStyle w:val="a6"/>
        <w:numPr>
          <w:ilvl w:val="0"/>
          <w:numId w:val="13"/>
        </w:numPr>
        <w:shd w:val="clear" w:color="auto" w:fill="FFFFFF"/>
        <w:spacing w:before="0" w:after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составить план (</w:t>
      </w:r>
      <w:r>
        <w:rPr>
          <w:b/>
          <w:sz w:val="28"/>
          <w:szCs w:val="28"/>
          <w:u w:val="single"/>
        </w:rPr>
        <w:t>следует помнить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что универсальные учебные действия формируются и развиваются в течение всего процесса обучения, поэтому мониторинговые процедуры не стоит проводить слишком часто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апример, при оценивании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навыков смыслового чтения можно провести мониторинг на начало и конец  2, 4 и 5 классов, в 7 и 9 классах);</w:t>
      </w:r>
    </w:p>
    <w:p w:rsidR="004003C8" w:rsidRDefault="004003C8" w:rsidP="004003C8">
      <w:pPr>
        <w:pStyle w:val="a6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выделить объекты;</w:t>
      </w:r>
    </w:p>
    <w:p w:rsidR="004003C8" w:rsidRDefault="004003C8" w:rsidP="004003C8">
      <w:pPr>
        <w:pStyle w:val="a6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определить оценочные процедуры (тестирование, анкетирование, мониторинговые измерения (проведение комплексных работ, защиты проектов и т.п.);</w:t>
      </w:r>
    </w:p>
    <w:p w:rsidR="004003C8" w:rsidRDefault="004003C8" w:rsidP="004003C8">
      <w:pPr>
        <w:pStyle w:val="a6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провести статистическую обработку информации.</w:t>
      </w:r>
    </w:p>
    <w:p w:rsidR="004003C8" w:rsidRDefault="004003C8" w:rsidP="004003C8">
      <w:pPr>
        <w:pStyle w:val="a6"/>
        <w:shd w:val="clear" w:color="auto" w:fill="FFFFFF"/>
        <w:spacing w:before="0" w:after="0"/>
        <w:ind w:firstLine="709"/>
        <w:jc w:val="both"/>
        <w:textAlignment w:val="baseline"/>
        <w:rPr>
          <w:b/>
          <w:sz w:val="28"/>
          <w:szCs w:val="28"/>
          <w:u w:val="single"/>
        </w:rPr>
      </w:pPr>
    </w:p>
    <w:p w:rsidR="004003C8" w:rsidRPr="00A528AB" w:rsidRDefault="004003C8" w:rsidP="004003C8">
      <w:pPr>
        <w:pStyle w:val="a6"/>
        <w:shd w:val="clear" w:color="auto" w:fill="FFFFFF"/>
        <w:spacing w:before="0" w:after="0"/>
        <w:ind w:firstLine="709"/>
        <w:jc w:val="both"/>
        <w:textAlignment w:val="baseline"/>
        <w:rPr>
          <w:b/>
          <w:sz w:val="28"/>
          <w:szCs w:val="28"/>
          <w:u w:val="single"/>
        </w:rPr>
      </w:pPr>
      <w:r w:rsidRPr="00A528AB">
        <w:rPr>
          <w:b/>
          <w:sz w:val="28"/>
          <w:szCs w:val="28"/>
          <w:u w:val="single"/>
        </w:rPr>
        <w:t>Требования к инструментарию:</w:t>
      </w:r>
    </w:p>
    <w:p w:rsidR="004003C8" w:rsidRDefault="004003C8" w:rsidP="004003C8">
      <w:pPr>
        <w:pStyle w:val="a6"/>
        <w:numPr>
          <w:ilvl w:val="0"/>
          <w:numId w:val="2"/>
        </w:numPr>
        <w:shd w:val="clear" w:color="auto" w:fill="FFFFFF"/>
        <w:spacing w:before="0" w:after="0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валидность</w:t>
      </w:r>
      <w:proofErr w:type="spellEnd"/>
      <w:r>
        <w:rPr>
          <w:sz w:val="28"/>
          <w:szCs w:val="28"/>
        </w:rPr>
        <w:t>;</w:t>
      </w:r>
    </w:p>
    <w:p w:rsidR="004003C8" w:rsidRDefault="004003C8" w:rsidP="004003C8">
      <w:pPr>
        <w:pStyle w:val="a6"/>
        <w:numPr>
          <w:ilvl w:val="0"/>
          <w:numId w:val="2"/>
        </w:numPr>
        <w:shd w:val="clear" w:color="auto" w:fill="FFFFFF"/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удобство использования; </w:t>
      </w:r>
    </w:p>
    <w:p w:rsidR="004003C8" w:rsidRDefault="004003C8" w:rsidP="004003C8">
      <w:pPr>
        <w:pStyle w:val="a6"/>
        <w:numPr>
          <w:ilvl w:val="0"/>
          <w:numId w:val="2"/>
        </w:numPr>
        <w:shd w:val="clear" w:color="auto" w:fill="FFFFFF"/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надежность;</w:t>
      </w:r>
    </w:p>
    <w:p w:rsidR="004003C8" w:rsidRDefault="004003C8" w:rsidP="004003C8">
      <w:pPr>
        <w:pStyle w:val="a6"/>
        <w:numPr>
          <w:ilvl w:val="0"/>
          <w:numId w:val="2"/>
        </w:numPr>
        <w:shd w:val="clear" w:color="auto" w:fill="FFFFFF"/>
        <w:spacing w:before="0" w:after="0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стандартизированность</w:t>
      </w:r>
      <w:proofErr w:type="spellEnd"/>
      <w:r>
        <w:rPr>
          <w:sz w:val="28"/>
          <w:szCs w:val="28"/>
        </w:rPr>
        <w:t>;</w:t>
      </w:r>
    </w:p>
    <w:p w:rsidR="004003C8" w:rsidRDefault="004003C8" w:rsidP="004003C8">
      <w:pPr>
        <w:pStyle w:val="a6"/>
        <w:numPr>
          <w:ilvl w:val="0"/>
          <w:numId w:val="2"/>
        </w:numPr>
        <w:shd w:val="clear" w:color="auto" w:fill="FFFFFF"/>
        <w:spacing w:before="0" w:after="0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апробированность</w:t>
      </w:r>
      <w:proofErr w:type="spellEnd"/>
      <w:r>
        <w:rPr>
          <w:sz w:val="28"/>
          <w:szCs w:val="28"/>
        </w:rPr>
        <w:t>.</w:t>
      </w:r>
    </w:p>
    <w:p w:rsidR="004003C8" w:rsidRDefault="004003C8" w:rsidP="004003C8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4003C8" w:rsidRDefault="004003C8" w:rsidP="004003C8">
      <w:pPr>
        <w:ind w:firstLine="709"/>
        <w:jc w:val="both"/>
      </w:pPr>
      <w:r>
        <w:t xml:space="preserve">Важнейшую роль в осуществлении такой аналитико-проектировочной деятельности играет </w:t>
      </w:r>
      <w:r>
        <w:rPr>
          <w:b/>
          <w:bCs/>
        </w:rPr>
        <w:t>мониторинг</w:t>
      </w:r>
      <w:r>
        <w:t>, который является многоуровневой, иерархической системой организации, сбора, хранения обработки и распространения информации по обследуемой проблеме, что позволяет судить о состоянии объекта мониторинга в любой момент и может обеспечить прогноз его развития.</w:t>
      </w:r>
    </w:p>
    <w:p w:rsidR="004003C8" w:rsidRDefault="004003C8" w:rsidP="004003C8">
      <w:pPr>
        <w:ind w:firstLine="709"/>
        <w:jc w:val="both"/>
      </w:pPr>
      <w:r>
        <w:t xml:space="preserve">Можно выделить две основные особенности объектов мониторинга. Первая из них – это их </w:t>
      </w:r>
      <w:r>
        <w:rPr>
          <w:bCs/>
        </w:rPr>
        <w:t>динамичность</w:t>
      </w:r>
      <w:r>
        <w:t xml:space="preserve">. Все объекты, изучение или обследование которых осуществляется с применением мониторинга, находятся в постоянном изменении, развитии. Вторая особенность – это </w:t>
      </w:r>
      <w:r>
        <w:rPr>
          <w:bCs/>
        </w:rPr>
        <w:t xml:space="preserve">прогнозирование </w:t>
      </w:r>
      <w:r>
        <w:t>тех или иных изменений, возникающих в процессе функционирования объекта мониторинга.</w:t>
      </w:r>
    </w:p>
    <w:p w:rsidR="004003C8" w:rsidRDefault="004003C8" w:rsidP="004003C8">
      <w:pPr>
        <w:ind w:firstLine="709"/>
        <w:jc w:val="both"/>
      </w:pPr>
      <w:r>
        <w:rPr>
          <w:b/>
          <w:bCs/>
        </w:rPr>
        <w:t xml:space="preserve">Мониторинг </w:t>
      </w:r>
      <w:r>
        <w:t xml:space="preserve">— особый вид профессиональной деятельности, и для понимания его происхождения и его специфики можно сравнить мониторинг с другими видами деятельности, такими как: </w:t>
      </w:r>
      <w:r>
        <w:rPr>
          <w:bCs/>
        </w:rPr>
        <w:t>исследование, экспертиза,измерение, диагностика</w:t>
      </w:r>
      <w:r>
        <w:t>.</w:t>
      </w:r>
    </w:p>
    <w:p w:rsidR="004003C8" w:rsidRDefault="004003C8" w:rsidP="004003C8">
      <w:pPr>
        <w:ind w:firstLine="709"/>
        <w:jc w:val="both"/>
      </w:pPr>
      <w:r w:rsidRPr="00D32485">
        <w:rPr>
          <w:shd w:val="clear" w:color="auto" w:fill="FFFFFF" w:themeFill="background1"/>
        </w:rPr>
        <w:t xml:space="preserve">Педагогическое исследование как процедура содержит все основные элементы научного исследования. В отличие от исследования мониторинг не опирается на гипотезу, а носит констатирующий и диагностический характер. При проведении экспертизы решающую роль играет констатирующее заключение эксперта. В отличие от экспертизы в основе мониторинга лежит кибернетический подход, обеспечивающий обратную связь «учитель-ученик». Диагностика представляет собой комплексное изучение состояния системы в данный момент времени, может проводиться однократно. В отличие от диагностики мониторинг осуществляется на протяжении достаточно длительного периода времени, позволяя судить об изменении состояния системы, т. е. носит прогностический характер. Измерение как процедура качественной и количественной оценки определенного свойства является частью мониторинговых процедур. </w:t>
      </w:r>
    </w:p>
    <w:p w:rsidR="004003C8" w:rsidRDefault="004003C8" w:rsidP="004003C8">
      <w:pPr>
        <w:ind w:firstLine="709"/>
        <w:jc w:val="both"/>
      </w:pPr>
      <w:r>
        <w:rPr>
          <w:b/>
          <w:bCs/>
        </w:rPr>
        <w:t xml:space="preserve">Проведение мониторинга </w:t>
      </w:r>
      <w:r>
        <w:t xml:space="preserve">начинается с осознания и формулировки целей его проведения. Эти цели объединяют все последующие этапы обследования и во многом определяют их содержание. </w:t>
      </w:r>
      <w:r>
        <w:rPr>
          <w:bCs/>
        </w:rPr>
        <w:t>Разработка этапов</w:t>
      </w:r>
      <w:r>
        <w:t>включает конструирование системы контрольных заданий и сре</w:t>
      </w:r>
      <w:proofErr w:type="gramStart"/>
      <w:r>
        <w:t>дств сб</w:t>
      </w:r>
      <w:proofErr w:type="gramEnd"/>
      <w:r>
        <w:t xml:space="preserve">ора дополнительной информации, организацию объекта контроля и проведение тестовых срезов, сбор данных о </w:t>
      </w:r>
      <w:r>
        <w:lastRenderedPageBreak/>
        <w:t xml:space="preserve">выполнении учащимися заданий, обработку полученных данных, анализ и интерпретацию результатов обработки. </w:t>
      </w:r>
    </w:p>
    <w:p w:rsidR="004003C8" w:rsidRDefault="004003C8" w:rsidP="004003C8">
      <w:pPr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Виды мониторинга:</w:t>
      </w:r>
    </w:p>
    <w:p w:rsidR="004003C8" w:rsidRPr="00A528AB" w:rsidRDefault="004003C8" w:rsidP="004003C8">
      <w:pPr>
        <w:pStyle w:val="a7"/>
        <w:numPr>
          <w:ilvl w:val="0"/>
          <w:numId w:val="3"/>
        </w:numPr>
        <w:ind w:firstLine="0"/>
        <w:jc w:val="both"/>
        <w:rPr>
          <w:color w:val="000000"/>
        </w:rPr>
      </w:pPr>
      <w:r w:rsidRPr="00A528AB">
        <w:rPr>
          <w:color w:val="000000"/>
        </w:rPr>
        <w:t>по масштабу целей образования (стратегический, тактический</w:t>
      </w:r>
      <w:proofErr w:type="gramStart"/>
      <w:r w:rsidRPr="00A528AB">
        <w:rPr>
          <w:color w:val="000000"/>
        </w:rPr>
        <w:t>,о</w:t>
      </w:r>
      <w:proofErr w:type="gramEnd"/>
      <w:r w:rsidRPr="00A528AB">
        <w:rPr>
          <w:color w:val="000000"/>
        </w:rPr>
        <w:t>перативный);</w:t>
      </w:r>
    </w:p>
    <w:p w:rsidR="004003C8" w:rsidRPr="00A528AB" w:rsidRDefault="004003C8" w:rsidP="004003C8">
      <w:pPr>
        <w:pStyle w:val="a7"/>
        <w:numPr>
          <w:ilvl w:val="0"/>
          <w:numId w:val="3"/>
        </w:numPr>
        <w:ind w:firstLine="0"/>
        <w:jc w:val="both"/>
        <w:rPr>
          <w:color w:val="000000"/>
        </w:rPr>
      </w:pPr>
      <w:r w:rsidRPr="00A528AB">
        <w:rPr>
          <w:color w:val="000000"/>
        </w:rPr>
        <w:t>по этапам обучения (входной или отборочный, учебный илипромежуточный, выходной или итоговый);</w:t>
      </w:r>
    </w:p>
    <w:p w:rsidR="004003C8" w:rsidRPr="00A528AB" w:rsidRDefault="004003C8" w:rsidP="004003C8">
      <w:pPr>
        <w:pStyle w:val="a7"/>
        <w:numPr>
          <w:ilvl w:val="0"/>
          <w:numId w:val="3"/>
        </w:numPr>
        <w:ind w:firstLine="0"/>
        <w:jc w:val="both"/>
        <w:rPr>
          <w:color w:val="000000"/>
        </w:rPr>
      </w:pPr>
      <w:r w:rsidRPr="00A528AB">
        <w:rPr>
          <w:color w:val="000000"/>
        </w:rPr>
        <w:t>по временной зависимости (</w:t>
      </w:r>
      <w:proofErr w:type="gramStart"/>
      <w:r w:rsidRPr="00A528AB">
        <w:rPr>
          <w:color w:val="000000"/>
        </w:rPr>
        <w:t>ретроспективный</w:t>
      </w:r>
      <w:proofErr w:type="gramEnd"/>
      <w:r w:rsidRPr="00A528AB">
        <w:rPr>
          <w:color w:val="000000"/>
        </w:rPr>
        <w:t>, предупредительныйили опережающий, текущий);</w:t>
      </w:r>
    </w:p>
    <w:p w:rsidR="004003C8" w:rsidRDefault="004003C8" w:rsidP="004003C8">
      <w:pPr>
        <w:pStyle w:val="a7"/>
        <w:numPr>
          <w:ilvl w:val="0"/>
          <w:numId w:val="3"/>
        </w:numPr>
        <w:ind w:hanging="11"/>
        <w:jc w:val="both"/>
        <w:rPr>
          <w:color w:val="000000"/>
        </w:rPr>
      </w:pPr>
      <w:r>
        <w:rPr>
          <w:color w:val="000000"/>
        </w:rPr>
        <w:t>по охвату объекта наблюдения (</w:t>
      </w:r>
      <w:proofErr w:type="gramStart"/>
      <w:r>
        <w:rPr>
          <w:color w:val="000000"/>
        </w:rPr>
        <w:t>локальный</w:t>
      </w:r>
      <w:proofErr w:type="gramEnd"/>
      <w:r>
        <w:rPr>
          <w:color w:val="000000"/>
        </w:rPr>
        <w:t>, выборочный, сплошной);</w:t>
      </w:r>
    </w:p>
    <w:p w:rsidR="004003C8" w:rsidRPr="00A528AB" w:rsidRDefault="004003C8" w:rsidP="004003C8">
      <w:pPr>
        <w:pStyle w:val="a7"/>
        <w:numPr>
          <w:ilvl w:val="0"/>
          <w:numId w:val="3"/>
        </w:numPr>
        <w:ind w:hanging="11"/>
        <w:jc w:val="both"/>
        <w:rPr>
          <w:color w:val="000000"/>
        </w:rPr>
      </w:pPr>
      <w:r w:rsidRPr="00A528AB">
        <w:rPr>
          <w:color w:val="000000"/>
        </w:rPr>
        <w:t>по организационным формам (индивидуальный, групповой</w:t>
      </w:r>
      <w:proofErr w:type="gramStart"/>
      <w:r w:rsidRPr="00A528AB">
        <w:rPr>
          <w:color w:val="000000"/>
        </w:rPr>
        <w:t>,ф</w:t>
      </w:r>
      <w:proofErr w:type="gramEnd"/>
      <w:r w:rsidRPr="00A528AB">
        <w:rPr>
          <w:color w:val="000000"/>
        </w:rPr>
        <w:t>ронтальный);</w:t>
      </w:r>
    </w:p>
    <w:p w:rsidR="004003C8" w:rsidRPr="00A528AB" w:rsidRDefault="004003C8" w:rsidP="004003C8">
      <w:pPr>
        <w:pStyle w:val="a7"/>
        <w:numPr>
          <w:ilvl w:val="0"/>
          <w:numId w:val="3"/>
        </w:numPr>
        <w:ind w:firstLine="0"/>
        <w:jc w:val="both"/>
        <w:rPr>
          <w:color w:val="000000"/>
        </w:rPr>
      </w:pPr>
      <w:r w:rsidRPr="00A528AB">
        <w:rPr>
          <w:color w:val="000000"/>
        </w:rPr>
        <w:t>по формам объект-субъектных отношений (внешний или внутренний</w:t>
      </w:r>
      <w:proofErr w:type="gramStart"/>
      <w:r w:rsidRPr="00A528AB">
        <w:rPr>
          <w:color w:val="000000"/>
        </w:rPr>
        <w:t>,с</w:t>
      </w:r>
      <w:proofErr w:type="gramEnd"/>
      <w:r w:rsidRPr="00A528AB">
        <w:rPr>
          <w:color w:val="000000"/>
        </w:rPr>
        <w:t>оциальный, взаимоконтроль, самоанализ);</w:t>
      </w:r>
    </w:p>
    <w:p w:rsidR="004003C8" w:rsidRDefault="004003C8" w:rsidP="004003C8">
      <w:pPr>
        <w:pStyle w:val="a7"/>
        <w:numPr>
          <w:ilvl w:val="0"/>
          <w:numId w:val="3"/>
        </w:numPr>
        <w:ind w:hanging="11"/>
        <w:jc w:val="both"/>
        <w:rPr>
          <w:color w:val="000000"/>
        </w:rPr>
      </w:pPr>
      <w:r>
        <w:rPr>
          <w:color w:val="000000"/>
        </w:rPr>
        <w:t>по используемому инструментарию (</w:t>
      </w:r>
      <w:proofErr w:type="gramStart"/>
      <w:r>
        <w:rPr>
          <w:color w:val="000000"/>
        </w:rPr>
        <w:t>стандартизованный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нестандартизованный</w:t>
      </w:r>
      <w:proofErr w:type="spellEnd"/>
      <w:r>
        <w:rPr>
          <w:color w:val="000000"/>
        </w:rPr>
        <w:t>, матричный и др.).</w:t>
      </w:r>
    </w:p>
    <w:p w:rsidR="004003C8" w:rsidRDefault="004003C8" w:rsidP="004003C8">
      <w:pPr>
        <w:ind w:firstLine="709"/>
        <w:jc w:val="both"/>
        <w:rPr>
          <w:bCs/>
          <w:iCs/>
        </w:rPr>
      </w:pPr>
      <w:r>
        <w:rPr>
          <w:bCs/>
          <w:iCs/>
        </w:rPr>
        <w:t xml:space="preserve">Педагогический мониторинг рассматривается как регулярное отслеживание процесса достижения планируемых результатов обучения на предметном, </w:t>
      </w:r>
      <w:proofErr w:type="spellStart"/>
      <w:r>
        <w:rPr>
          <w:bCs/>
          <w:iCs/>
        </w:rPr>
        <w:t>метапредметном</w:t>
      </w:r>
      <w:proofErr w:type="spellEnd"/>
      <w:r>
        <w:rPr>
          <w:bCs/>
          <w:iCs/>
        </w:rPr>
        <w:t xml:space="preserve"> и личностном уровне.</w:t>
      </w:r>
    </w:p>
    <w:p w:rsidR="004003C8" w:rsidRDefault="004003C8" w:rsidP="004003C8">
      <w:pPr>
        <w:pStyle w:val="a6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этого вопроса необходимо подойти разумно. Предлагаем рассмотреть приоритеты предметного содержания (фрагмент) при получении личностных и метапредметных результатов через  универсальные учебные действия, представленные в таблице № 2. При этом каждая школа, разрабатывая аналогичные материалы, делает акцент на универсальные учебные действия, которые наиболее востребованы в данном классе, образовательном учреждении. </w:t>
      </w:r>
    </w:p>
    <w:p w:rsidR="004003C8" w:rsidRDefault="004003C8" w:rsidP="004003C8">
      <w:pPr>
        <w:pStyle w:val="a6"/>
        <w:shd w:val="clear" w:color="auto" w:fill="FFFFFF"/>
        <w:spacing w:before="0" w:after="0"/>
        <w:jc w:val="right"/>
        <w:textAlignment w:val="baseline"/>
      </w:pPr>
      <w:r>
        <w:rPr>
          <w:sz w:val="28"/>
          <w:szCs w:val="28"/>
        </w:rPr>
        <w:t xml:space="preserve">Таблица № 2 </w:t>
      </w:r>
    </w:p>
    <w:tbl>
      <w:tblPr>
        <w:tblW w:w="957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/>
      </w:tblPr>
      <w:tblGrid>
        <w:gridCol w:w="2133"/>
        <w:gridCol w:w="1985"/>
        <w:gridCol w:w="1738"/>
        <w:gridCol w:w="2293"/>
        <w:gridCol w:w="1658"/>
      </w:tblGrid>
      <w:tr w:rsidR="004003C8" w:rsidRPr="00DF20A0" w:rsidTr="004003C8">
        <w:tc>
          <w:tcPr>
            <w:tcW w:w="1948" w:type="dxa"/>
            <w:shd w:val="clear" w:color="auto" w:fill="auto"/>
            <w:tcMar>
              <w:left w:w="98" w:type="dxa"/>
            </w:tcMar>
          </w:tcPr>
          <w:p w:rsidR="004003C8" w:rsidRDefault="004003C8" w:rsidP="004003C8">
            <w:pPr>
              <w:pStyle w:val="a6"/>
              <w:spacing w:before="0" w:after="0"/>
              <w:textAlignment w:val="baseline"/>
            </w:pPr>
            <w:r>
              <w:t>Смысловые акценты УУД</w:t>
            </w:r>
          </w:p>
        </w:tc>
        <w:tc>
          <w:tcPr>
            <w:tcW w:w="1842" w:type="dxa"/>
            <w:shd w:val="clear" w:color="auto" w:fill="auto"/>
            <w:tcMar>
              <w:left w:w="98" w:type="dxa"/>
            </w:tcMar>
          </w:tcPr>
          <w:p w:rsidR="004003C8" w:rsidRDefault="004003C8" w:rsidP="004003C8">
            <w:pPr>
              <w:pStyle w:val="a6"/>
              <w:spacing w:before="0" w:after="0"/>
              <w:textAlignment w:val="baseline"/>
            </w:pPr>
            <w:r>
              <w:t>Русский язык</w:t>
            </w:r>
          </w:p>
        </w:tc>
        <w:tc>
          <w:tcPr>
            <w:tcW w:w="2124" w:type="dxa"/>
            <w:shd w:val="clear" w:color="auto" w:fill="auto"/>
            <w:tcMar>
              <w:left w:w="98" w:type="dxa"/>
            </w:tcMar>
          </w:tcPr>
          <w:p w:rsidR="004003C8" w:rsidRDefault="004003C8" w:rsidP="004003C8">
            <w:pPr>
              <w:pStyle w:val="a6"/>
              <w:spacing w:before="0" w:after="0"/>
              <w:textAlignment w:val="baseline"/>
            </w:pPr>
            <w:r>
              <w:t>Предметы гуманитарного цикла</w:t>
            </w:r>
          </w:p>
          <w:p w:rsidR="004003C8" w:rsidRDefault="004003C8" w:rsidP="004003C8">
            <w:pPr>
              <w:pStyle w:val="a6"/>
              <w:spacing w:before="0" w:after="0"/>
              <w:textAlignment w:val="baseline"/>
            </w:pPr>
          </w:p>
        </w:tc>
        <w:tc>
          <w:tcPr>
            <w:tcW w:w="2030" w:type="dxa"/>
            <w:shd w:val="clear" w:color="auto" w:fill="auto"/>
            <w:tcMar>
              <w:left w:w="98" w:type="dxa"/>
            </w:tcMar>
          </w:tcPr>
          <w:p w:rsidR="004003C8" w:rsidRDefault="004003C8" w:rsidP="004003C8">
            <w:pPr>
              <w:pStyle w:val="a6"/>
              <w:spacing w:before="0" w:after="0"/>
              <w:textAlignment w:val="baseline"/>
            </w:pPr>
            <w:r>
              <w:t>Математика</w:t>
            </w:r>
          </w:p>
        </w:tc>
        <w:tc>
          <w:tcPr>
            <w:tcW w:w="1627" w:type="dxa"/>
            <w:shd w:val="clear" w:color="auto" w:fill="auto"/>
            <w:tcMar>
              <w:left w:w="98" w:type="dxa"/>
            </w:tcMar>
          </w:tcPr>
          <w:p w:rsidR="004003C8" w:rsidRDefault="004003C8" w:rsidP="004003C8">
            <w:pPr>
              <w:pStyle w:val="a6"/>
              <w:spacing w:before="0" w:after="0"/>
              <w:textAlignment w:val="baseline"/>
            </w:pPr>
            <w:r>
              <w:t>Предметы естественного  цикла</w:t>
            </w:r>
          </w:p>
        </w:tc>
      </w:tr>
      <w:tr w:rsidR="004003C8" w:rsidRPr="00DF20A0" w:rsidTr="004003C8">
        <w:tc>
          <w:tcPr>
            <w:tcW w:w="1948" w:type="dxa"/>
            <w:shd w:val="clear" w:color="auto" w:fill="auto"/>
            <w:tcMar>
              <w:left w:w="98" w:type="dxa"/>
            </w:tcMar>
          </w:tcPr>
          <w:p w:rsidR="004003C8" w:rsidRDefault="004003C8" w:rsidP="004003C8">
            <w:pPr>
              <w:pStyle w:val="a6"/>
              <w:spacing w:before="0" w:after="0"/>
              <w:textAlignment w:val="baseline"/>
            </w:pPr>
            <w:r>
              <w:t>Личностные</w:t>
            </w:r>
          </w:p>
        </w:tc>
        <w:tc>
          <w:tcPr>
            <w:tcW w:w="1842" w:type="dxa"/>
            <w:shd w:val="clear" w:color="auto" w:fill="auto"/>
            <w:tcMar>
              <w:left w:w="98" w:type="dxa"/>
            </w:tcMar>
          </w:tcPr>
          <w:p w:rsidR="004003C8" w:rsidRDefault="004003C8" w:rsidP="004003C8">
            <w:pPr>
              <w:pStyle w:val="a6"/>
              <w:spacing w:before="0" w:after="0"/>
              <w:textAlignment w:val="baseline"/>
            </w:pPr>
            <w:r>
              <w:t>Жизненное самоопределение</w:t>
            </w:r>
          </w:p>
        </w:tc>
        <w:tc>
          <w:tcPr>
            <w:tcW w:w="2124" w:type="dxa"/>
            <w:shd w:val="clear" w:color="auto" w:fill="auto"/>
            <w:tcMar>
              <w:left w:w="98" w:type="dxa"/>
            </w:tcMar>
          </w:tcPr>
          <w:p w:rsidR="004003C8" w:rsidRDefault="004003C8" w:rsidP="004003C8">
            <w:pPr>
              <w:pStyle w:val="a6"/>
              <w:spacing w:before="0" w:after="0"/>
              <w:textAlignment w:val="baseline"/>
            </w:pPr>
            <w:r>
              <w:t>Нравственно-этическая ориентация</w:t>
            </w:r>
          </w:p>
        </w:tc>
        <w:tc>
          <w:tcPr>
            <w:tcW w:w="2030" w:type="dxa"/>
            <w:shd w:val="clear" w:color="auto" w:fill="auto"/>
            <w:tcMar>
              <w:left w:w="98" w:type="dxa"/>
            </w:tcMar>
          </w:tcPr>
          <w:p w:rsidR="004003C8" w:rsidRDefault="004003C8" w:rsidP="004003C8">
            <w:pPr>
              <w:pStyle w:val="a6"/>
              <w:spacing w:before="0" w:after="0"/>
              <w:textAlignment w:val="baseline"/>
            </w:pPr>
            <w:proofErr w:type="spellStart"/>
            <w:r>
              <w:t>Смыслообразование</w:t>
            </w:r>
            <w:proofErr w:type="spellEnd"/>
          </w:p>
        </w:tc>
        <w:tc>
          <w:tcPr>
            <w:tcW w:w="1627" w:type="dxa"/>
            <w:shd w:val="clear" w:color="auto" w:fill="auto"/>
            <w:tcMar>
              <w:left w:w="98" w:type="dxa"/>
            </w:tcMar>
          </w:tcPr>
          <w:p w:rsidR="004003C8" w:rsidRDefault="004003C8" w:rsidP="004003C8">
            <w:pPr>
              <w:pStyle w:val="a6"/>
              <w:spacing w:before="0" w:after="0"/>
              <w:textAlignment w:val="baseline"/>
            </w:pPr>
            <w:r>
              <w:t>Нравственно-этическая ориентация</w:t>
            </w:r>
          </w:p>
        </w:tc>
      </w:tr>
      <w:tr w:rsidR="004003C8" w:rsidRPr="00DF20A0" w:rsidTr="004003C8">
        <w:tc>
          <w:tcPr>
            <w:tcW w:w="1948" w:type="dxa"/>
            <w:shd w:val="clear" w:color="auto" w:fill="auto"/>
            <w:tcMar>
              <w:left w:w="98" w:type="dxa"/>
            </w:tcMar>
          </w:tcPr>
          <w:p w:rsidR="004003C8" w:rsidRDefault="004003C8" w:rsidP="004003C8">
            <w:pPr>
              <w:pStyle w:val="a6"/>
              <w:spacing w:before="0" w:after="0"/>
              <w:textAlignment w:val="baseline"/>
            </w:pPr>
            <w:r>
              <w:t>Регулятивные</w:t>
            </w:r>
          </w:p>
        </w:tc>
        <w:tc>
          <w:tcPr>
            <w:tcW w:w="7623" w:type="dxa"/>
            <w:gridSpan w:val="4"/>
            <w:shd w:val="clear" w:color="auto" w:fill="auto"/>
            <w:tcMar>
              <w:left w:w="98" w:type="dxa"/>
            </w:tcMar>
          </w:tcPr>
          <w:p w:rsidR="004003C8" w:rsidRDefault="004003C8" w:rsidP="004003C8">
            <w:pPr>
              <w:pStyle w:val="a6"/>
              <w:spacing w:before="0" w:after="0"/>
              <w:textAlignment w:val="baseline"/>
            </w:pPr>
            <w:r>
              <w:t>Целеполагание, планирование, прогнозирование, контроль, коррекция, оценка, алгоритмизация действий</w:t>
            </w:r>
          </w:p>
        </w:tc>
      </w:tr>
      <w:tr w:rsidR="004003C8" w:rsidRPr="00DF20A0" w:rsidTr="004003C8">
        <w:tc>
          <w:tcPr>
            <w:tcW w:w="1948" w:type="dxa"/>
            <w:shd w:val="clear" w:color="auto" w:fill="auto"/>
            <w:tcMar>
              <w:left w:w="98" w:type="dxa"/>
            </w:tcMar>
          </w:tcPr>
          <w:p w:rsidR="004003C8" w:rsidRDefault="004003C8" w:rsidP="004003C8">
            <w:pPr>
              <w:pStyle w:val="a6"/>
              <w:spacing w:before="0" w:after="0"/>
              <w:textAlignment w:val="baseline"/>
            </w:pPr>
            <w:r>
              <w:t xml:space="preserve">Познавательные </w:t>
            </w:r>
            <w:proofErr w:type="spellStart"/>
            <w:r>
              <w:t>общеучебные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left w:w="98" w:type="dxa"/>
            </w:tcMar>
          </w:tcPr>
          <w:p w:rsidR="004003C8" w:rsidRDefault="004003C8" w:rsidP="004003C8">
            <w:pPr>
              <w:pStyle w:val="a6"/>
              <w:spacing w:before="0" w:after="0"/>
              <w:textAlignment w:val="baseline"/>
            </w:pPr>
            <w:r>
              <w:t xml:space="preserve">Моделирование (перевод устной речи в </w:t>
            </w:r>
            <w:proofErr w:type="gramStart"/>
            <w:r>
              <w:t>письменную</w:t>
            </w:r>
            <w:proofErr w:type="gramEnd"/>
            <w:r>
              <w:t>)</w:t>
            </w:r>
          </w:p>
        </w:tc>
        <w:tc>
          <w:tcPr>
            <w:tcW w:w="2124" w:type="dxa"/>
            <w:shd w:val="clear" w:color="auto" w:fill="auto"/>
            <w:tcMar>
              <w:left w:w="98" w:type="dxa"/>
            </w:tcMar>
          </w:tcPr>
          <w:p w:rsidR="004003C8" w:rsidRDefault="004003C8" w:rsidP="004003C8">
            <w:pPr>
              <w:pStyle w:val="a6"/>
              <w:spacing w:before="0" w:after="0"/>
              <w:textAlignment w:val="baseline"/>
            </w:pPr>
            <w:r>
              <w:t>Смысловое чтение, произвольные и осознанные устные и письменные высказывания</w:t>
            </w:r>
          </w:p>
        </w:tc>
        <w:tc>
          <w:tcPr>
            <w:tcW w:w="2030" w:type="dxa"/>
            <w:shd w:val="clear" w:color="auto" w:fill="auto"/>
            <w:tcMar>
              <w:left w:w="98" w:type="dxa"/>
            </w:tcMar>
          </w:tcPr>
          <w:p w:rsidR="004003C8" w:rsidRDefault="004003C8" w:rsidP="004003C8">
            <w:pPr>
              <w:pStyle w:val="a6"/>
              <w:spacing w:before="0" w:after="0"/>
              <w:textAlignment w:val="baseline"/>
            </w:pPr>
            <w:r>
              <w:t>Моделирование, выбор наиболее эффективных способов решения задач</w:t>
            </w:r>
          </w:p>
        </w:tc>
        <w:tc>
          <w:tcPr>
            <w:tcW w:w="1627" w:type="dxa"/>
            <w:shd w:val="clear" w:color="auto" w:fill="auto"/>
            <w:tcMar>
              <w:left w:w="98" w:type="dxa"/>
            </w:tcMar>
          </w:tcPr>
          <w:p w:rsidR="004003C8" w:rsidRDefault="004003C8" w:rsidP="004003C8">
            <w:pPr>
              <w:pStyle w:val="a6"/>
              <w:spacing w:before="0" w:after="0"/>
              <w:textAlignment w:val="baseline"/>
            </w:pPr>
            <w:r>
              <w:t>Широкий спектр источников информации</w:t>
            </w:r>
          </w:p>
        </w:tc>
      </w:tr>
      <w:tr w:rsidR="004003C8" w:rsidRPr="00A528AB" w:rsidTr="004003C8">
        <w:tc>
          <w:tcPr>
            <w:tcW w:w="1948" w:type="dxa"/>
            <w:shd w:val="clear" w:color="auto" w:fill="auto"/>
            <w:tcMar>
              <w:left w:w="98" w:type="dxa"/>
            </w:tcMar>
          </w:tcPr>
          <w:p w:rsidR="004003C8" w:rsidRPr="00A528AB" w:rsidRDefault="004003C8" w:rsidP="004003C8">
            <w:pPr>
              <w:pStyle w:val="a6"/>
              <w:spacing w:before="0" w:after="0"/>
              <w:textAlignment w:val="baseline"/>
            </w:pPr>
            <w:r w:rsidRPr="00A528AB">
              <w:t>Познавательные логические</w:t>
            </w:r>
          </w:p>
        </w:tc>
        <w:tc>
          <w:tcPr>
            <w:tcW w:w="3967" w:type="dxa"/>
            <w:gridSpan w:val="2"/>
            <w:shd w:val="clear" w:color="auto" w:fill="auto"/>
            <w:tcMar>
              <w:left w:w="98" w:type="dxa"/>
            </w:tcMar>
          </w:tcPr>
          <w:p w:rsidR="004003C8" w:rsidRPr="00A528AB" w:rsidRDefault="004003C8" w:rsidP="004003C8">
            <w:pPr>
              <w:pStyle w:val="a6"/>
              <w:spacing w:before="0" w:after="0"/>
              <w:textAlignment w:val="baseline"/>
            </w:pPr>
            <w:r w:rsidRPr="00A528AB">
              <w:t>Формулирование личных, языковых, нравственных проблем. Самостоятельное создание способов решения проблем поискового и творческого характера</w:t>
            </w:r>
          </w:p>
        </w:tc>
        <w:tc>
          <w:tcPr>
            <w:tcW w:w="3656" w:type="dxa"/>
            <w:gridSpan w:val="2"/>
            <w:shd w:val="clear" w:color="auto" w:fill="auto"/>
            <w:tcMar>
              <w:left w:w="98" w:type="dxa"/>
            </w:tcMar>
          </w:tcPr>
          <w:p w:rsidR="004003C8" w:rsidRPr="00A528AB" w:rsidRDefault="004003C8" w:rsidP="004003C8">
            <w:pPr>
              <w:pStyle w:val="a6"/>
              <w:spacing w:before="0" w:after="0"/>
              <w:textAlignment w:val="baseline"/>
            </w:pPr>
            <w:proofErr w:type="gramStart"/>
            <w:r w:rsidRPr="00A528AB">
              <w:t xml:space="preserve">Анализ, синтез, сравнение, группировка, </w:t>
            </w:r>
            <w:proofErr w:type="spellStart"/>
            <w:r w:rsidRPr="00A528AB">
              <w:t>причинно-следственнные</w:t>
            </w:r>
            <w:proofErr w:type="spellEnd"/>
            <w:r w:rsidRPr="00A528AB">
              <w:t xml:space="preserve"> связи, логические рассуждения, доказательства, практические действия</w:t>
            </w:r>
            <w:proofErr w:type="gramEnd"/>
          </w:p>
        </w:tc>
      </w:tr>
      <w:tr w:rsidR="004003C8" w:rsidRPr="00DF20A0" w:rsidTr="004003C8">
        <w:tc>
          <w:tcPr>
            <w:tcW w:w="1948" w:type="dxa"/>
            <w:shd w:val="clear" w:color="auto" w:fill="auto"/>
            <w:tcMar>
              <w:left w:w="98" w:type="dxa"/>
            </w:tcMar>
          </w:tcPr>
          <w:p w:rsidR="004003C8" w:rsidRPr="00A528AB" w:rsidRDefault="004003C8" w:rsidP="004003C8">
            <w:pPr>
              <w:pStyle w:val="a6"/>
              <w:spacing w:before="0" w:after="0"/>
              <w:textAlignment w:val="baseline"/>
            </w:pPr>
            <w:r w:rsidRPr="00A528AB">
              <w:lastRenderedPageBreak/>
              <w:t>Коммуникативные</w:t>
            </w:r>
          </w:p>
        </w:tc>
        <w:tc>
          <w:tcPr>
            <w:tcW w:w="7623" w:type="dxa"/>
            <w:gridSpan w:val="4"/>
            <w:shd w:val="clear" w:color="auto" w:fill="auto"/>
            <w:tcMar>
              <w:left w:w="98" w:type="dxa"/>
            </w:tcMar>
          </w:tcPr>
          <w:p w:rsidR="004003C8" w:rsidRDefault="004003C8" w:rsidP="004003C8">
            <w:pPr>
              <w:pStyle w:val="a6"/>
              <w:spacing w:before="0" w:after="0"/>
              <w:textAlignment w:val="baseline"/>
            </w:pPr>
            <w:r w:rsidRPr="00A528AB">
              <w:t>Использование средств языка и речи для получения и передачи информации, участие в продуктивном диалоге; самовыражение: монологические высказывания разного типа</w:t>
            </w:r>
          </w:p>
        </w:tc>
      </w:tr>
    </w:tbl>
    <w:p w:rsidR="004003C8" w:rsidRDefault="004003C8" w:rsidP="004003C8">
      <w:pPr>
        <w:pStyle w:val="a7"/>
        <w:ind w:left="0" w:firstLine="709"/>
        <w:jc w:val="both"/>
        <w:rPr>
          <w:bCs/>
          <w:iCs/>
        </w:rPr>
      </w:pPr>
    </w:p>
    <w:p w:rsidR="004003C8" w:rsidRDefault="004003C8" w:rsidP="004003C8">
      <w:pPr>
        <w:pStyle w:val="a7"/>
        <w:ind w:left="0" w:firstLine="709"/>
        <w:jc w:val="both"/>
      </w:pPr>
      <w:r>
        <w:rPr>
          <w:bCs/>
          <w:iCs/>
        </w:rPr>
        <w:t>Кроме этого, интерес представляет таблица № 3, в которой процесс получения личностных и метапредметных результатов  спланирован по годам обучения</w:t>
      </w:r>
    </w:p>
    <w:p w:rsidR="004003C8" w:rsidRDefault="004003C8" w:rsidP="004003C8">
      <w:pPr>
        <w:pStyle w:val="a7"/>
        <w:ind w:left="0" w:firstLine="709"/>
        <w:jc w:val="right"/>
        <w:rPr>
          <w:bCs/>
          <w:iCs/>
        </w:rPr>
      </w:pPr>
    </w:p>
    <w:p w:rsidR="004003C8" w:rsidRDefault="004003C8" w:rsidP="004003C8">
      <w:pPr>
        <w:pStyle w:val="a7"/>
        <w:ind w:left="0" w:firstLine="709"/>
        <w:jc w:val="right"/>
        <w:rPr>
          <w:bCs/>
          <w:iCs/>
        </w:rPr>
      </w:pPr>
      <w:r>
        <w:rPr>
          <w:bCs/>
          <w:iCs/>
        </w:rPr>
        <w:t>Таблица № 3</w:t>
      </w:r>
    </w:p>
    <w:tbl>
      <w:tblPr>
        <w:tblW w:w="957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/>
      </w:tblPr>
      <w:tblGrid>
        <w:gridCol w:w="1521"/>
        <w:gridCol w:w="1640"/>
        <w:gridCol w:w="682"/>
        <w:gridCol w:w="574"/>
        <w:gridCol w:w="149"/>
        <w:gridCol w:w="650"/>
        <w:gridCol w:w="554"/>
        <w:gridCol w:w="149"/>
        <w:gridCol w:w="1443"/>
        <w:gridCol w:w="378"/>
        <w:gridCol w:w="571"/>
        <w:gridCol w:w="399"/>
        <w:gridCol w:w="1711"/>
      </w:tblGrid>
      <w:tr w:rsidR="00D6142D" w:rsidRPr="00D6142D" w:rsidTr="004003C8">
        <w:trPr>
          <w:trHeight w:val="135"/>
        </w:trPr>
        <w:tc>
          <w:tcPr>
            <w:tcW w:w="1249" w:type="dxa"/>
            <w:vMerge w:val="restart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D6142D">
              <w:rPr>
                <w:bCs/>
                <w:iCs/>
                <w:sz w:val="24"/>
                <w:szCs w:val="24"/>
              </w:rPr>
              <w:t>Результаты</w:t>
            </w:r>
          </w:p>
        </w:tc>
        <w:tc>
          <w:tcPr>
            <w:tcW w:w="1412" w:type="dxa"/>
            <w:vMerge w:val="restart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sz w:val="24"/>
                <w:szCs w:val="24"/>
              </w:rPr>
            </w:pPr>
            <w:r w:rsidRPr="00D6142D">
              <w:rPr>
                <w:bCs/>
                <w:iCs/>
                <w:sz w:val="24"/>
                <w:szCs w:val="24"/>
              </w:rPr>
              <w:t>УУД</w:t>
            </w:r>
          </w:p>
        </w:tc>
        <w:tc>
          <w:tcPr>
            <w:tcW w:w="6909" w:type="dxa"/>
            <w:gridSpan w:val="11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D6142D">
              <w:rPr>
                <w:bCs/>
                <w:iCs/>
                <w:sz w:val="24"/>
                <w:szCs w:val="24"/>
              </w:rPr>
              <w:t>Классы</w:t>
            </w:r>
          </w:p>
        </w:tc>
      </w:tr>
      <w:tr w:rsidR="00D6142D" w:rsidRPr="00D6142D" w:rsidTr="004003C8">
        <w:trPr>
          <w:trHeight w:val="367"/>
        </w:trPr>
        <w:tc>
          <w:tcPr>
            <w:tcW w:w="1249" w:type="dxa"/>
            <w:vMerge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D6142D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93" w:type="dxa"/>
            <w:gridSpan w:val="2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D6142D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59" w:type="dxa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D6142D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857" w:type="dxa"/>
            <w:gridSpan w:val="2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D6142D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392" w:type="dxa"/>
            <w:gridSpan w:val="2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D6142D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943" w:type="dxa"/>
            <w:gridSpan w:val="2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D6142D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032" w:type="dxa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D6142D">
              <w:rPr>
                <w:bCs/>
                <w:iCs/>
                <w:sz w:val="24"/>
                <w:szCs w:val="24"/>
              </w:rPr>
              <w:t>11</w:t>
            </w:r>
          </w:p>
        </w:tc>
      </w:tr>
      <w:tr w:rsidR="00D6142D" w:rsidRPr="00D6142D" w:rsidTr="004003C8">
        <w:tc>
          <w:tcPr>
            <w:tcW w:w="1249" w:type="dxa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D6142D">
              <w:rPr>
                <w:bCs/>
                <w:iCs/>
                <w:sz w:val="24"/>
                <w:szCs w:val="24"/>
              </w:rPr>
              <w:t>Предметные</w:t>
            </w:r>
          </w:p>
        </w:tc>
        <w:tc>
          <w:tcPr>
            <w:tcW w:w="1412" w:type="dxa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D6142D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6909" w:type="dxa"/>
            <w:gridSpan w:val="11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jc w:val="center"/>
              <w:rPr>
                <w:sz w:val="24"/>
                <w:szCs w:val="24"/>
              </w:rPr>
            </w:pPr>
            <w:r w:rsidRPr="00D6142D">
              <w:rPr>
                <w:sz w:val="24"/>
                <w:szCs w:val="24"/>
              </w:rPr>
              <w:t xml:space="preserve">Знания Умения Навыки </w:t>
            </w:r>
          </w:p>
        </w:tc>
      </w:tr>
      <w:tr w:rsidR="00D6142D" w:rsidRPr="00D6142D" w:rsidTr="004003C8">
        <w:tc>
          <w:tcPr>
            <w:tcW w:w="1249" w:type="dxa"/>
            <w:vMerge w:val="restart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D6142D">
              <w:rPr>
                <w:bCs/>
                <w:iCs/>
                <w:sz w:val="24"/>
                <w:szCs w:val="24"/>
              </w:rPr>
              <w:t>Метапредметные</w:t>
            </w:r>
          </w:p>
        </w:tc>
        <w:tc>
          <w:tcPr>
            <w:tcW w:w="1412" w:type="dxa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D6142D">
              <w:rPr>
                <w:bCs/>
                <w:iCs/>
                <w:sz w:val="24"/>
                <w:szCs w:val="24"/>
              </w:rPr>
              <w:t>Постановка проблемы</w:t>
            </w:r>
          </w:p>
        </w:tc>
        <w:tc>
          <w:tcPr>
            <w:tcW w:w="6909" w:type="dxa"/>
            <w:gridSpan w:val="11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sz w:val="24"/>
                <w:szCs w:val="24"/>
              </w:rPr>
            </w:pPr>
            <w:r w:rsidRPr="00D6142D">
              <w:rPr>
                <w:sz w:val="24"/>
                <w:szCs w:val="24"/>
              </w:rPr>
              <w:t>Система УП: выявление, постановка, решение учебной проблемы</w:t>
            </w:r>
          </w:p>
        </w:tc>
      </w:tr>
      <w:tr w:rsidR="00D6142D" w:rsidRPr="00D6142D" w:rsidTr="004003C8">
        <w:trPr>
          <w:trHeight w:val="141"/>
        </w:trPr>
        <w:tc>
          <w:tcPr>
            <w:tcW w:w="1249" w:type="dxa"/>
            <w:vMerge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D6142D">
              <w:rPr>
                <w:bCs/>
                <w:iCs/>
                <w:sz w:val="24"/>
                <w:szCs w:val="24"/>
              </w:rPr>
              <w:t>Логические</w:t>
            </w:r>
          </w:p>
        </w:tc>
        <w:tc>
          <w:tcPr>
            <w:tcW w:w="6909" w:type="dxa"/>
            <w:gridSpan w:val="11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D6142D">
              <w:rPr>
                <w:sz w:val="24"/>
                <w:szCs w:val="24"/>
              </w:rPr>
              <w:t>Анализ/Синтез/Индукция/Дедукция/Моделирование</w:t>
            </w:r>
          </w:p>
        </w:tc>
      </w:tr>
      <w:tr w:rsidR="00D6142D" w:rsidRPr="00D6142D" w:rsidTr="004003C8">
        <w:trPr>
          <w:trHeight w:val="138"/>
        </w:trPr>
        <w:tc>
          <w:tcPr>
            <w:tcW w:w="1249" w:type="dxa"/>
            <w:vMerge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45" w:type="dxa"/>
            <w:gridSpan w:val="6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sz w:val="24"/>
                <w:szCs w:val="24"/>
              </w:rPr>
            </w:pPr>
            <w:r w:rsidRPr="00D6142D">
              <w:rPr>
                <w:sz w:val="24"/>
                <w:szCs w:val="24"/>
              </w:rPr>
              <w:t>Классификация, Сравнение</w:t>
            </w:r>
          </w:p>
        </w:tc>
        <w:tc>
          <w:tcPr>
            <w:tcW w:w="1392" w:type="dxa"/>
            <w:gridSpan w:val="2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sz w:val="24"/>
                <w:szCs w:val="24"/>
              </w:rPr>
            </w:pPr>
            <w:r w:rsidRPr="00D6142D">
              <w:rPr>
                <w:sz w:val="24"/>
                <w:szCs w:val="24"/>
              </w:rPr>
              <w:t>Абстрагирование</w:t>
            </w:r>
          </w:p>
        </w:tc>
        <w:tc>
          <w:tcPr>
            <w:tcW w:w="1972" w:type="dxa"/>
            <w:gridSpan w:val="3"/>
            <w:vMerge w:val="restart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sz w:val="24"/>
                <w:szCs w:val="24"/>
              </w:rPr>
            </w:pPr>
            <w:r w:rsidRPr="00D6142D">
              <w:rPr>
                <w:sz w:val="24"/>
                <w:szCs w:val="24"/>
              </w:rPr>
              <w:t>Обобщение в виде развернутого речевого высказывания</w:t>
            </w:r>
          </w:p>
        </w:tc>
      </w:tr>
      <w:tr w:rsidR="00D6142D" w:rsidRPr="00D6142D" w:rsidTr="004003C8">
        <w:trPr>
          <w:trHeight w:val="138"/>
        </w:trPr>
        <w:tc>
          <w:tcPr>
            <w:tcW w:w="1249" w:type="dxa"/>
            <w:vMerge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38" w:type="dxa"/>
            <w:gridSpan w:val="8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sz w:val="24"/>
                <w:szCs w:val="24"/>
              </w:rPr>
            </w:pPr>
            <w:r w:rsidRPr="00D6142D">
              <w:rPr>
                <w:sz w:val="24"/>
                <w:szCs w:val="24"/>
              </w:rPr>
              <w:t>Обобщение (в форме вывода)</w:t>
            </w:r>
          </w:p>
        </w:tc>
        <w:tc>
          <w:tcPr>
            <w:tcW w:w="1971" w:type="dxa"/>
            <w:gridSpan w:val="3"/>
            <w:vMerge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142D" w:rsidRPr="00D6142D" w:rsidTr="004003C8">
        <w:tc>
          <w:tcPr>
            <w:tcW w:w="1249" w:type="dxa"/>
            <w:vMerge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  <w:proofErr w:type="spellStart"/>
            <w:r w:rsidRPr="00D6142D">
              <w:rPr>
                <w:bCs/>
                <w:iCs/>
                <w:sz w:val="24"/>
                <w:szCs w:val="24"/>
              </w:rPr>
              <w:t>Знако-символические</w:t>
            </w:r>
            <w:proofErr w:type="spellEnd"/>
          </w:p>
        </w:tc>
        <w:tc>
          <w:tcPr>
            <w:tcW w:w="6909" w:type="dxa"/>
            <w:gridSpan w:val="11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sz w:val="24"/>
                <w:szCs w:val="24"/>
              </w:rPr>
            </w:pPr>
            <w:r w:rsidRPr="00D6142D">
              <w:rPr>
                <w:sz w:val="24"/>
                <w:szCs w:val="24"/>
              </w:rPr>
              <w:t>Символико-графическое моделирование</w:t>
            </w:r>
            <w:r w:rsidRPr="00D6142D">
              <w:rPr>
                <w:sz w:val="24"/>
                <w:szCs w:val="24"/>
              </w:rPr>
              <w:br/>
              <w:t>(символ–число–рисунок–слово)</w:t>
            </w:r>
          </w:p>
        </w:tc>
      </w:tr>
      <w:tr w:rsidR="00D6142D" w:rsidRPr="00D6142D" w:rsidTr="004003C8">
        <w:tc>
          <w:tcPr>
            <w:tcW w:w="1249" w:type="dxa"/>
            <w:vMerge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  <w:proofErr w:type="spellStart"/>
            <w:r w:rsidRPr="00D6142D">
              <w:rPr>
                <w:bCs/>
                <w:iCs/>
                <w:sz w:val="24"/>
                <w:szCs w:val="24"/>
              </w:rPr>
              <w:t>Общеучебные</w:t>
            </w:r>
            <w:proofErr w:type="spellEnd"/>
          </w:p>
        </w:tc>
        <w:tc>
          <w:tcPr>
            <w:tcW w:w="6909" w:type="dxa"/>
            <w:gridSpan w:val="11"/>
            <w:shd w:val="clear" w:color="auto" w:fill="auto"/>
            <w:tcMar>
              <w:left w:w="98" w:type="dxa"/>
            </w:tcMar>
          </w:tcPr>
          <w:p w:rsidR="004003C8" w:rsidRPr="00D6142D" w:rsidRDefault="004003C8" w:rsidP="00D73B30">
            <w:pPr>
              <w:ind w:firstLine="0"/>
              <w:jc w:val="center"/>
              <w:rPr>
                <w:sz w:val="24"/>
                <w:szCs w:val="24"/>
              </w:rPr>
            </w:pPr>
            <w:r w:rsidRPr="00D6142D">
              <w:rPr>
                <w:sz w:val="24"/>
                <w:szCs w:val="24"/>
              </w:rPr>
              <w:t xml:space="preserve">Работа с информационными источниками, речевые построения, смысловое чтение, решение контекстных, ситуационных, сюжетных задач, </w:t>
            </w:r>
          </w:p>
        </w:tc>
      </w:tr>
      <w:tr w:rsidR="00D6142D" w:rsidRPr="00D6142D" w:rsidTr="004003C8">
        <w:trPr>
          <w:trHeight w:val="222"/>
        </w:trPr>
        <w:tc>
          <w:tcPr>
            <w:tcW w:w="1249" w:type="dxa"/>
            <w:vMerge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D6142D">
              <w:rPr>
                <w:bCs/>
                <w:iCs/>
                <w:sz w:val="24"/>
                <w:szCs w:val="24"/>
              </w:rPr>
              <w:t>Регулятивные</w:t>
            </w:r>
          </w:p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D6142D">
              <w:rPr>
                <w:bCs/>
                <w:iCs/>
                <w:sz w:val="24"/>
                <w:szCs w:val="24"/>
              </w:rPr>
              <w:t>Коммуникативные</w:t>
            </w:r>
          </w:p>
        </w:tc>
        <w:tc>
          <w:tcPr>
            <w:tcW w:w="6909" w:type="dxa"/>
            <w:gridSpan w:val="11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jc w:val="center"/>
              <w:rPr>
                <w:sz w:val="24"/>
                <w:szCs w:val="24"/>
              </w:rPr>
            </w:pPr>
            <w:r w:rsidRPr="00D6142D">
              <w:rPr>
                <w:iCs/>
                <w:sz w:val="24"/>
                <w:szCs w:val="24"/>
              </w:rPr>
              <w:t xml:space="preserve">Урочная работа. </w:t>
            </w:r>
            <w:r w:rsidRPr="00D6142D">
              <w:rPr>
                <w:sz w:val="24"/>
                <w:szCs w:val="24"/>
              </w:rPr>
              <w:t>Поэтапное усложнение организационных, исполнительских, оценочных действий.</w:t>
            </w:r>
          </w:p>
          <w:p w:rsidR="004003C8" w:rsidRPr="00D6142D" w:rsidRDefault="004003C8" w:rsidP="00D6142D">
            <w:pPr>
              <w:ind w:firstLine="0"/>
              <w:jc w:val="center"/>
              <w:rPr>
                <w:sz w:val="24"/>
                <w:szCs w:val="24"/>
              </w:rPr>
            </w:pPr>
            <w:r w:rsidRPr="00D6142D">
              <w:rPr>
                <w:sz w:val="24"/>
                <w:szCs w:val="24"/>
              </w:rPr>
              <w:t>(уроки-исследования, уроки-проекты, уроки-диспуты и т.д.)</w:t>
            </w:r>
          </w:p>
        </w:tc>
      </w:tr>
      <w:tr w:rsidR="00D6142D" w:rsidRPr="00D6142D" w:rsidTr="004003C8">
        <w:trPr>
          <w:trHeight w:val="222"/>
        </w:trPr>
        <w:tc>
          <w:tcPr>
            <w:tcW w:w="1249" w:type="dxa"/>
            <w:vMerge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909" w:type="dxa"/>
            <w:gridSpan w:val="11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D6142D">
              <w:rPr>
                <w:bCs/>
                <w:iCs/>
                <w:sz w:val="24"/>
                <w:szCs w:val="24"/>
              </w:rPr>
              <w:t>Внеурочная работа</w:t>
            </w:r>
          </w:p>
        </w:tc>
      </w:tr>
      <w:tr w:rsidR="00D6142D" w:rsidRPr="00D6142D" w:rsidTr="004003C8">
        <w:trPr>
          <w:trHeight w:val="222"/>
        </w:trPr>
        <w:tc>
          <w:tcPr>
            <w:tcW w:w="1249" w:type="dxa"/>
            <w:vMerge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38" w:type="dxa"/>
            <w:gridSpan w:val="5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D6142D">
              <w:rPr>
                <w:bCs/>
                <w:iCs/>
                <w:sz w:val="24"/>
                <w:szCs w:val="24"/>
              </w:rPr>
              <w:t>Учебные исследования/проекты</w:t>
            </w:r>
          </w:p>
        </w:tc>
        <w:tc>
          <w:tcPr>
            <w:tcW w:w="1212" w:type="dxa"/>
            <w:gridSpan w:val="2"/>
            <w:vMerge w:val="restart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D6142D">
              <w:rPr>
                <w:bCs/>
                <w:iCs/>
                <w:sz w:val="24"/>
                <w:szCs w:val="24"/>
              </w:rPr>
              <w:t>Индивидуальный</w:t>
            </w:r>
          </w:p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D6142D">
              <w:rPr>
                <w:bCs/>
                <w:iCs/>
                <w:sz w:val="24"/>
                <w:szCs w:val="24"/>
              </w:rPr>
              <w:t>проект</w:t>
            </w:r>
          </w:p>
        </w:tc>
        <w:tc>
          <w:tcPr>
            <w:tcW w:w="1043" w:type="dxa"/>
            <w:gridSpan w:val="2"/>
            <w:vMerge w:val="restart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 w:val="restart"/>
            <w:shd w:val="clear" w:color="auto" w:fill="auto"/>
            <w:tcMar>
              <w:left w:w="98" w:type="dxa"/>
            </w:tcMar>
          </w:tcPr>
          <w:p w:rsidR="004003C8" w:rsidRPr="00D6142D" w:rsidRDefault="00D6142D" w:rsidP="00D6142D">
            <w:pPr>
              <w:ind w:firstLine="0"/>
              <w:rPr>
                <w:bCs/>
                <w:iCs/>
                <w:sz w:val="24"/>
                <w:szCs w:val="24"/>
              </w:rPr>
            </w:pPr>
            <w:proofErr w:type="spellStart"/>
            <w:r w:rsidRPr="00D6142D">
              <w:rPr>
                <w:bCs/>
                <w:iCs/>
                <w:sz w:val="24"/>
                <w:szCs w:val="24"/>
              </w:rPr>
              <w:t>Индиви</w:t>
            </w:r>
            <w:r w:rsidR="004003C8" w:rsidRPr="00D6142D">
              <w:rPr>
                <w:bCs/>
                <w:iCs/>
                <w:sz w:val="24"/>
                <w:szCs w:val="24"/>
              </w:rPr>
              <w:t>дуальныйпроект</w:t>
            </w:r>
            <w:proofErr w:type="spellEnd"/>
          </w:p>
        </w:tc>
      </w:tr>
      <w:tr w:rsidR="00D6142D" w:rsidRPr="00D6142D" w:rsidTr="004003C8">
        <w:trPr>
          <w:trHeight w:val="222"/>
        </w:trPr>
        <w:tc>
          <w:tcPr>
            <w:tcW w:w="1249" w:type="dxa"/>
            <w:vMerge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38" w:type="dxa"/>
            <w:gridSpan w:val="5"/>
            <w:shd w:val="clear" w:color="auto" w:fill="auto"/>
            <w:tcMar>
              <w:left w:w="98" w:type="dxa"/>
            </w:tcMar>
          </w:tcPr>
          <w:p w:rsidR="004003C8" w:rsidRPr="00D6142D" w:rsidRDefault="00D6142D" w:rsidP="00D6142D">
            <w:pPr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рупп </w:t>
            </w:r>
            <w:proofErr w:type="spellStart"/>
            <w:r w:rsidR="004003C8" w:rsidRPr="00D6142D">
              <w:rPr>
                <w:sz w:val="24"/>
                <w:szCs w:val="24"/>
              </w:rPr>
              <w:t>Парн</w:t>
            </w:r>
            <w:proofErr w:type="spellEnd"/>
            <w:r w:rsidR="004003C8" w:rsidRPr="00D6142D">
              <w:rPr>
                <w:sz w:val="24"/>
                <w:szCs w:val="24"/>
              </w:rPr>
              <w:t>./</w:t>
            </w:r>
            <w:proofErr w:type="spellStart"/>
            <w:r w:rsidR="004003C8" w:rsidRPr="00D6142D">
              <w:rPr>
                <w:sz w:val="24"/>
                <w:szCs w:val="24"/>
              </w:rPr>
              <w:t>индив</w:t>
            </w:r>
            <w:proofErr w:type="spellEnd"/>
          </w:p>
        </w:tc>
        <w:tc>
          <w:tcPr>
            <w:tcW w:w="1212" w:type="dxa"/>
            <w:gridSpan w:val="2"/>
            <w:vMerge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</w:p>
        </w:tc>
      </w:tr>
      <w:tr w:rsidR="00D6142D" w:rsidRPr="00D6142D" w:rsidTr="004003C8">
        <w:trPr>
          <w:trHeight w:val="185"/>
        </w:trPr>
        <w:tc>
          <w:tcPr>
            <w:tcW w:w="1249" w:type="dxa"/>
            <w:vMerge w:val="restart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D6142D">
              <w:rPr>
                <w:bCs/>
                <w:iCs/>
                <w:sz w:val="24"/>
                <w:szCs w:val="24"/>
              </w:rPr>
              <w:t>Личностные</w:t>
            </w:r>
          </w:p>
        </w:tc>
        <w:tc>
          <w:tcPr>
            <w:tcW w:w="1412" w:type="dxa"/>
            <w:vMerge w:val="restart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D6142D">
              <w:rPr>
                <w:bCs/>
                <w:iCs/>
                <w:sz w:val="24"/>
                <w:szCs w:val="24"/>
              </w:rPr>
              <w:t>Личностные</w:t>
            </w:r>
          </w:p>
        </w:tc>
        <w:tc>
          <w:tcPr>
            <w:tcW w:w="6909" w:type="dxa"/>
            <w:gridSpan w:val="11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D6142D">
              <w:rPr>
                <w:sz w:val="24"/>
                <w:szCs w:val="24"/>
              </w:rPr>
              <w:t>Научно-гуманистическое мировоззрение</w:t>
            </w:r>
          </w:p>
        </w:tc>
      </w:tr>
      <w:tr w:rsidR="00D6142D" w:rsidRPr="00D6142D" w:rsidTr="004003C8">
        <w:trPr>
          <w:trHeight w:val="185"/>
        </w:trPr>
        <w:tc>
          <w:tcPr>
            <w:tcW w:w="1249" w:type="dxa"/>
            <w:vMerge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D6142D">
              <w:rPr>
                <w:bCs/>
                <w:iCs/>
                <w:sz w:val="24"/>
                <w:szCs w:val="24"/>
              </w:rPr>
              <w:t>Культура здоровья и БОЖ</w:t>
            </w:r>
          </w:p>
        </w:tc>
        <w:tc>
          <w:tcPr>
            <w:tcW w:w="1846" w:type="dxa"/>
            <w:gridSpan w:val="4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D6142D">
              <w:rPr>
                <w:bCs/>
                <w:iCs/>
                <w:sz w:val="24"/>
                <w:szCs w:val="24"/>
              </w:rPr>
              <w:t>Экологическая культура</w:t>
            </w:r>
          </w:p>
        </w:tc>
        <w:tc>
          <w:tcPr>
            <w:tcW w:w="3367" w:type="dxa"/>
            <w:gridSpan w:val="5"/>
            <w:shd w:val="clear" w:color="auto" w:fill="auto"/>
            <w:tcMar>
              <w:left w:w="98" w:type="dxa"/>
            </w:tcMar>
          </w:tcPr>
          <w:p w:rsidR="004003C8" w:rsidRPr="00D6142D" w:rsidRDefault="004003C8" w:rsidP="00D6142D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D6142D">
              <w:rPr>
                <w:bCs/>
                <w:iCs/>
                <w:sz w:val="24"/>
                <w:szCs w:val="24"/>
              </w:rPr>
              <w:t>Профессиональное самоопределение</w:t>
            </w:r>
          </w:p>
        </w:tc>
      </w:tr>
    </w:tbl>
    <w:p w:rsidR="004003C8" w:rsidRDefault="004003C8" w:rsidP="004003C8">
      <w:pPr>
        <w:rPr>
          <w:bCs/>
          <w:iCs/>
        </w:rPr>
      </w:pPr>
    </w:p>
    <w:p w:rsidR="004003C8" w:rsidRDefault="004003C8" w:rsidP="004003C8">
      <w:pPr>
        <w:ind w:firstLine="709"/>
        <w:jc w:val="both"/>
        <w:rPr>
          <w:bCs/>
          <w:iCs/>
        </w:rPr>
      </w:pPr>
      <w:r>
        <w:rPr>
          <w:bCs/>
          <w:iCs/>
        </w:rPr>
        <w:t>Выделим основные компетенции (</w:t>
      </w:r>
      <w:proofErr w:type="spellStart"/>
      <w:r>
        <w:rPr>
          <w:bCs/>
          <w:iCs/>
        </w:rPr>
        <w:t>метапредметные</w:t>
      </w:r>
      <w:proofErr w:type="spellEnd"/>
      <w:r>
        <w:rPr>
          <w:bCs/>
          <w:iCs/>
        </w:rPr>
        <w:t xml:space="preserve"> результаты) обучающихся, которые можно оценить в ходе мониторинговых исследований:</w:t>
      </w:r>
    </w:p>
    <w:p w:rsidR="004003C8" w:rsidRDefault="004003C8" w:rsidP="004003C8">
      <w:pPr>
        <w:pStyle w:val="a7"/>
        <w:numPr>
          <w:ilvl w:val="0"/>
          <w:numId w:val="4"/>
        </w:numPr>
        <w:ind w:left="357" w:hanging="357"/>
        <w:jc w:val="both"/>
        <w:rPr>
          <w:bCs/>
          <w:iCs/>
        </w:rPr>
      </w:pPr>
      <w:r>
        <w:rPr>
          <w:bCs/>
          <w:iCs/>
        </w:rPr>
        <w:t>Смысловое чтение;</w:t>
      </w:r>
    </w:p>
    <w:p w:rsidR="004003C8" w:rsidRDefault="004003C8" w:rsidP="004003C8">
      <w:pPr>
        <w:pStyle w:val="a7"/>
        <w:numPr>
          <w:ilvl w:val="0"/>
          <w:numId w:val="4"/>
        </w:numPr>
        <w:ind w:left="357" w:hanging="357"/>
        <w:jc w:val="both"/>
        <w:rPr>
          <w:bCs/>
          <w:iCs/>
        </w:rPr>
      </w:pPr>
      <w:r>
        <w:rPr>
          <w:bCs/>
          <w:iCs/>
        </w:rPr>
        <w:t>Информационная грамотность;</w:t>
      </w:r>
    </w:p>
    <w:p w:rsidR="004003C8" w:rsidRDefault="004003C8" w:rsidP="004003C8">
      <w:pPr>
        <w:pStyle w:val="a7"/>
        <w:numPr>
          <w:ilvl w:val="0"/>
          <w:numId w:val="4"/>
        </w:numPr>
        <w:ind w:left="357" w:hanging="357"/>
        <w:jc w:val="both"/>
        <w:rPr>
          <w:bCs/>
          <w:iCs/>
        </w:rPr>
      </w:pPr>
      <w:r>
        <w:rPr>
          <w:bCs/>
          <w:iCs/>
        </w:rPr>
        <w:t>Владение ИКТ;</w:t>
      </w:r>
    </w:p>
    <w:p w:rsidR="004003C8" w:rsidRDefault="004003C8" w:rsidP="004003C8">
      <w:pPr>
        <w:pStyle w:val="a7"/>
        <w:numPr>
          <w:ilvl w:val="0"/>
          <w:numId w:val="4"/>
        </w:numPr>
        <w:ind w:left="357" w:hanging="357"/>
        <w:jc w:val="both"/>
        <w:rPr>
          <w:bCs/>
          <w:iCs/>
        </w:rPr>
      </w:pPr>
      <w:r>
        <w:rPr>
          <w:bCs/>
          <w:iCs/>
        </w:rPr>
        <w:t>Коммуникативная компетентность.</w:t>
      </w:r>
    </w:p>
    <w:p w:rsidR="004003C8" w:rsidRDefault="004003C8" w:rsidP="004003C8">
      <w:pPr>
        <w:ind w:firstLine="709"/>
        <w:jc w:val="both"/>
        <w:rPr>
          <w:bCs/>
        </w:rPr>
      </w:pPr>
      <w:r>
        <w:rPr>
          <w:bCs/>
        </w:rPr>
        <w:t xml:space="preserve">Как пример,  предлагаем, план  проведения последовательного исследования  оценки действий </w:t>
      </w:r>
      <w:proofErr w:type="spellStart"/>
      <w:r>
        <w:rPr>
          <w:bCs/>
        </w:rPr>
        <w:t>обучащихся</w:t>
      </w:r>
      <w:proofErr w:type="spellEnd"/>
      <w:r>
        <w:rPr>
          <w:bCs/>
        </w:rPr>
        <w:t xml:space="preserve"> по организации работы с учебником, как источником информации:</w:t>
      </w:r>
    </w:p>
    <w:p w:rsidR="004003C8" w:rsidRDefault="004003C8" w:rsidP="004003C8">
      <w:pPr>
        <w:ind w:firstLine="709"/>
        <w:jc w:val="both"/>
        <w:rPr>
          <w:bCs/>
        </w:rPr>
      </w:pPr>
    </w:p>
    <w:tbl>
      <w:tblPr>
        <w:tblW w:w="101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/>
      </w:tblPr>
      <w:tblGrid>
        <w:gridCol w:w="1098"/>
        <w:gridCol w:w="9075"/>
      </w:tblGrid>
      <w:tr w:rsidR="004003C8" w:rsidRPr="00DF20A0" w:rsidTr="00D6142D">
        <w:tc>
          <w:tcPr>
            <w:tcW w:w="1098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D6142D">
            <w:pPr>
              <w:ind w:firstLine="0"/>
              <w:rPr>
                <w:bCs/>
              </w:rPr>
            </w:pPr>
            <w:r w:rsidRPr="00DF20A0">
              <w:rPr>
                <w:bCs/>
              </w:rPr>
              <w:t>Класс</w:t>
            </w:r>
          </w:p>
        </w:tc>
        <w:tc>
          <w:tcPr>
            <w:tcW w:w="9075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4003C8">
            <w:pPr>
              <w:jc w:val="center"/>
              <w:rPr>
                <w:bCs/>
              </w:rPr>
            </w:pPr>
            <w:r w:rsidRPr="00DF20A0">
              <w:rPr>
                <w:bCs/>
              </w:rPr>
              <w:t>Действия</w:t>
            </w:r>
          </w:p>
        </w:tc>
      </w:tr>
      <w:tr w:rsidR="004003C8" w:rsidRPr="00DF20A0" w:rsidTr="00D6142D">
        <w:tc>
          <w:tcPr>
            <w:tcW w:w="1098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D6142D">
            <w:pPr>
              <w:ind w:firstLine="0"/>
              <w:rPr>
                <w:bCs/>
              </w:rPr>
            </w:pPr>
            <w:r w:rsidRPr="00DF20A0">
              <w:rPr>
                <w:bCs/>
              </w:rPr>
              <w:t>1 – 4</w:t>
            </w:r>
          </w:p>
        </w:tc>
        <w:tc>
          <w:tcPr>
            <w:tcW w:w="9075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D6142D">
            <w:pPr>
              <w:ind w:firstLine="0"/>
              <w:rPr>
                <w:bCs/>
              </w:rPr>
            </w:pPr>
            <w:r w:rsidRPr="00DF20A0">
              <w:t>Читать текст бегло, сознательно, выразительно</w:t>
            </w:r>
          </w:p>
        </w:tc>
      </w:tr>
      <w:tr w:rsidR="004003C8" w:rsidRPr="00DF20A0" w:rsidTr="00D6142D">
        <w:tc>
          <w:tcPr>
            <w:tcW w:w="1098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D6142D">
            <w:pPr>
              <w:ind w:firstLine="0"/>
              <w:rPr>
                <w:bCs/>
              </w:rPr>
            </w:pPr>
            <w:r w:rsidRPr="00DF20A0">
              <w:rPr>
                <w:bCs/>
              </w:rPr>
              <w:lastRenderedPageBreak/>
              <w:t>3 – 5</w:t>
            </w:r>
          </w:p>
        </w:tc>
        <w:tc>
          <w:tcPr>
            <w:tcW w:w="9075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D6142D">
            <w:pPr>
              <w:ind w:firstLine="0"/>
              <w:rPr>
                <w:bCs/>
              </w:rPr>
            </w:pPr>
            <w:r w:rsidRPr="00DF20A0">
              <w:t>Делить текст на части, озаглавливать, выделять главные мысли</w:t>
            </w:r>
          </w:p>
        </w:tc>
      </w:tr>
      <w:tr w:rsidR="004003C8" w:rsidRPr="00DF20A0" w:rsidTr="00D6142D">
        <w:tc>
          <w:tcPr>
            <w:tcW w:w="1098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D6142D">
            <w:pPr>
              <w:ind w:firstLine="0"/>
              <w:rPr>
                <w:bCs/>
              </w:rPr>
            </w:pPr>
            <w:r w:rsidRPr="00DF20A0">
              <w:rPr>
                <w:bCs/>
              </w:rPr>
              <w:t>4 – 5</w:t>
            </w:r>
          </w:p>
        </w:tc>
        <w:tc>
          <w:tcPr>
            <w:tcW w:w="9075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D6142D">
            <w:pPr>
              <w:ind w:firstLine="0"/>
              <w:rPr>
                <w:bCs/>
              </w:rPr>
            </w:pPr>
            <w:r w:rsidRPr="00DF20A0">
              <w:t>Составлять план текста</w:t>
            </w:r>
          </w:p>
        </w:tc>
      </w:tr>
      <w:tr w:rsidR="004003C8" w:rsidRPr="00DF20A0" w:rsidTr="00D6142D">
        <w:tc>
          <w:tcPr>
            <w:tcW w:w="1098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D6142D">
            <w:pPr>
              <w:ind w:firstLine="0"/>
              <w:jc w:val="center"/>
              <w:rPr>
                <w:bCs/>
              </w:rPr>
            </w:pPr>
            <w:r w:rsidRPr="00DF20A0">
              <w:rPr>
                <w:bCs/>
              </w:rPr>
              <w:t>4 – 5</w:t>
            </w:r>
          </w:p>
        </w:tc>
        <w:tc>
          <w:tcPr>
            <w:tcW w:w="9075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D6142D">
            <w:pPr>
              <w:ind w:firstLine="0"/>
              <w:rPr>
                <w:bCs/>
              </w:rPr>
            </w:pPr>
            <w:r w:rsidRPr="00DF20A0">
              <w:t>Находить в тексте ответы на вопросы</w:t>
            </w:r>
          </w:p>
        </w:tc>
      </w:tr>
      <w:tr w:rsidR="004003C8" w:rsidRPr="00DF20A0" w:rsidTr="00D6142D">
        <w:tc>
          <w:tcPr>
            <w:tcW w:w="1098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D6142D">
            <w:pPr>
              <w:ind w:firstLine="0"/>
              <w:jc w:val="center"/>
              <w:rPr>
                <w:bCs/>
              </w:rPr>
            </w:pPr>
            <w:r w:rsidRPr="00DF20A0">
              <w:rPr>
                <w:bCs/>
              </w:rPr>
              <w:t>5, 7, 8</w:t>
            </w:r>
          </w:p>
        </w:tc>
        <w:tc>
          <w:tcPr>
            <w:tcW w:w="9075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D6142D">
            <w:pPr>
              <w:ind w:firstLine="0"/>
              <w:rPr>
                <w:bCs/>
              </w:rPr>
            </w:pPr>
            <w:r w:rsidRPr="00DF20A0">
              <w:t>Работать с оглавлением и предметным указателем</w:t>
            </w:r>
          </w:p>
        </w:tc>
      </w:tr>
      <w:tr w:rsidR="004003C8" w:rsidRPr="00DF20A0" w:rsidTr="00D6142D">
        <w:tc>
          <w:tcPr>
            <w:tcW w:w="1098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D6142D">
            <w:pPr>
              <w:ind w:firstLine="0"/>
              <w:jc w:val="center"/>
              <w:rPr>
                <w:bCs/>
              </w:rPr>
            </w:pPr>
            <w:r w:rsidRPr="00DF20A0">
              <w:rPr>
                <w:bCs/>
              </w:rPr>
              <w:t>5 – 6</w:t>
            </w:r>
          </w:p>
        </w:tc>
        <w:tc>
          <w:tcPr>
            <w:tcW w:w="9075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D6142D">
            <w:pPr>
              <w:ind w:firstLine="0"/>
              <w:rPr>
                <w:bCs/>
              </w:rPr>
            </w:pPr>
            <w:r w:rsidRPr="00DF20A0">
              <w:t>Работать с рисунками, схемами и т.д., составлять по нимрассказы/описания</w:t>
            </w:r>
          </w:p>
        </w:tc>
      </w:tr>
      <w:tr w:rsidR="004003C8" w:rsidRPr="00DF20A0" w:rsidTr="00D6142D">
        <w:tc>
          <w:tcPr>
            <w:tcW w:w="1098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D6142D">
            <w:pPr>
              <w:ind w:firstLine="0"/>
              <w:jc w:val="center"/>
              <w:rPr>
                <w:bCs/>
              </w:rPr>
            </w:pPr>
            <w:r w:rsidRPr="00DF20A0">
              <w:rPr>
                <w:bCs/>
              </w:rPr>
              <w:t>7</w:t>
            </w:r>
          </w:p>
        </w:tc>
        <w:tc>
          <w:tcPr>
            <w:tcW w:w="9075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D6142D">
            <w:pPr>
              <w:ind w:firstLine="0"/>
              <w:rPr>
                <w:bCs/>
              </w:rPr>
            </w:pPr>
            <w:r w:rsidRPr="00DF20A0">
              <w:t>Работать с графиками</w:t>
            </w:r>
          </w:p>
        </w:tc>
      </w:tr>
      <w:tr w:rsidR="004003C8" w:rsidRPr="00DF20A0" w:rsidTr="00D6142D">
        <w:tc>
          <w:tcPr>
            <w:tcW w:w="1098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D6142D">
            <w:pPr>
              <w:ind w:firstLine="0"/>
              <w:jc w:val="center"/>
              <w:rPr>
                <w:bCs/>
              </w:rPr>
            </w:pPr>
            <w:r w:rsidRPr="00DF20A0">
              <w:rPr>
                <w:bCs/>
              </w:rPr>
              <w:t>7 – 11</w:t>
            </w:r>
          </w:p>
        </w:tc>
        <w:tc>
          <w:tcPr>
            <w:tcW w:w="9075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D6142D">
            <w:pPr>
              <w:ind w:firstLine="0"/>
              <w:rPr>
                <w:bCs/>
              </w:rPr>
            </w:pPr>
            <w:r w:rsidRPr="00DF20A0">
              <w:t>Выделять в тексте элементы системы научных знаний</w:t>
            </w:r>
          </w:p>
        </w:tc>
      </w:tr>
      <w:tr w:rsidR="004003C8" w:rsidRPr="00DF20A0" w:rsidTr="00D6142D">
        <w:tc>
          <w:tcPr>
            <w:tcW w:w="1098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D6142D">
            <w:pPr>
              <w:ind w:firstLine="0"/>
              <w:jc w:val="center"/>
              <w:rPr>
                <w:bCs/>
              </w:rPr>
            </w:pPr>
            <w:r w:rsidRPr="00DF20A0">
              <w:rPr>
                <w:bCs/>
              </w:rPr>
              <w:t>7 – 9</w:t>
            </w:r>
          </w:p>
        </w:tc>
        <w:tc>
          <w:tcPr>
            <w:tcW w:w="9075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D6142D">
            <w:pPr>
              <w:ind w:firstLine="0"/>
              <w:rPr>
                <w:bCs/>
              </w:rPr>
            </w:pPr>
            <w:r w:rsidRPr="00DF20A0">
              <w:t>Использовать обобщённые планы изучения понятий, теорий ит.д.</w:t>
            </w:r>
          </w:p>
        </w:tc>
      </w:tr>
      <w:tr w:rsidR="004003C8" w:rsidRPr="00DF20A0" w:rsidTr="00D6142D">
        <w:tc>
          <w:tcPr>
            <w:tcW w:w="1098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D6142D">
            <w:pPr>
              <w:ind w:firstLine="0"/>
              <w:jc w:val="center"/>
              <w:rPr>
                <w:bCs/>
              </w:rPr>
            </w:pPr>
            <w:r w:rsidRPr="00DF20A0">
              <w:rPr>
                <w:bCs/>
              </w:rPr>
              <w:t>9 – 10</w:t>
            </w:r>
          </w:p>
        </w:tc>
        <w:tc>
          <w:tcPr>
            <w:tcW w:w="9075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D6142D">
            <w:pPr>
              <w:ind w:firstLine="0"/>
              <w:rPr>
                <w:bCs/>
              </w:rPr>
            </w:pPr>
            <w:r w:rsidRPr="00DF20A0">
              <w:t>Работать со сложным текстом: делить на части, составлять плани т.д.</w:t>
            </w:r>
          </w:p>
        </w:tc>
      </w:tr>
      <w:tr w:rsidR="004003C8" w:rsidRPr="00DF20A0" w:rsidTr="00D6142D">
        <w:tc>
          <w:tcPr>
            <w:tcW w:w="1098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D6142D">
            <w:pPr>
              <w:ind w:firstLine="0"/>
              <w:jc w:val="center"/>
              <w:rPr>
                <w:bCs/>
              </w:rPr>
            </w:pPr>
            <w:r w:rsidRPr="00DF20A0">
              <w:rPr>
                <w:bCs/>
              </w:rPr>
              <w:t>8 – 11</w:t>
            </w:r>
          </w:p>
        </w:tc>
        <w:tc>
          <w:tcPr>
            <w:tcW w:w="9075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D6142D">
            <w:pPr>
              <w:ind w:firstLine="0"/>
              <w:rPr>
                <w:bCs/>
              </w:rPr>
            </w:pPr>
            <w:r w:rsidRPr="00DF20A0">
              <w:rPr>
                <w:bCs/>
              </w:rPr>
              <w:t>Составлять опорные символико-графические конспекты</w:t>
            </w:r>
          </w:p>
        </w:tc>
      </w:tr>
      <w:tr w:rsidR="004003C8" w:rsidRPr="00DF20A0" w:rsidTr="00D6142D">
        <w:tc>
          <w:tcPr>
            <w:tcW w:w="1098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D6142D">
            <w:pPr>
              <w:ind w:firstLine="0"/>
              <w:jc w:val="center"/>
              <w:rPr>
                <w:bCs/>
              </w:rPr>
            </w:pPr>
            <w:r w:rsidRPr="00DF20A0">
              <w:rPr>
                <w:bCs/>
              </w:rPr>
              <w:t>9 – 11</w:t>
            </w:r>
          </w:p>
        </w:tc>
        <w:tc>
          <w:tcPr>
            <w:tcW w:w="9075" w:type="dxa"/>
            <w:shd w:val="clear" w:color="auto" w:fill="auto"/>
            <w:tcMar>
              <w:left w:w="98" w:type="dxa"/>
            </w:tcMar>
          </w:tcPr>
          <w:p w:rsidR="004003C8" w:rsidRPr="00DF20A0" w:rsidRDefault="004003C8" w:rsidP="00D6142D">
            <w:pPr>
              <w:ind w:firstLine="0"/>
            </w:pPr>
            <w:r w:rsidRPr="00DF20A0">
              <w:t>Сравнивать изложение вопроса в разных источниках.</w:t>
            </w:r>
          </w:p>
          <w:p w:rsidR="004003C8" w:rsidRPr="00DF20A0" w:rsidRDefault="004003C8" w:rsidP="00D6142D">
            <w:pPr>
              <w:ind w:firstLine="0"/>
              <w:rPr>
                <w:bCs/>
              </w:rPr>
            </w:pPr>
            <w:r w:rsidRPr="00DF20A0">
              <w:t>Формулировать свою точку зрения</w:t>
            </w:r>
          </w:p>
        </w:tc>
      </w:tr>
    </w:tbl>
    <w:p w:rsidR="004003C8" w:rsidRDefault="004003C8" w:rsidP="004003C8">
      <w:pPr>
        <w:rPr>
          <w:bCs/>
        </w:rPr>
      </w:pPr>
    </w:p>
    <w:p w:rsidR="004003C8" w:rsidRDefault="004003C8" w:rsidP="004003C8">
      <w:pPr>
        <w:ind w:firstLine="709"/>
        <w:jc w:val="both"/>
      </w:pPr>
      <w:r>
        <w:t>Предлагаем еще один пример, как организуется работа с информационными источниками на основе обобщённых планов характеристики изучаемых объектов:</w:t>
      </w:r>
    </w:p>
    <w:p w:rsidR="004003C8" w:rsidRDefault="004003C8" w:rsidP="004003C8">
      <w:pPr>
        <w:jc w:val="both"/>
      </w:pPr>
    </w:p>
    <w:p w:rsidR="004003C8" w:rsidRDefault="00160E84" w:rsidP="004003C8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6" type="#_x0000_t202" style="position:absolute;left:0;text-align:left;margin-left:139.2pt;margin-top:4.65pt;width:147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" strokeweight=".05pt">
            <v:path arrowok="t"/>
            <v:textbox>
              <w:txbxContent>
                <w:p w:rsidR="004003C8" w:rsidRDefault="004003C8" w:rsidP="004003C8">
                  <w:pPr>
                    <w:pStyle w:val="a9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нужно знать о законе</w:t>
                  </w:r>
                </w:p>
              </w:txbxContent>
            </v:textbox>
          </v:shape>
        </w:pict>
      </w:r>
    </w:p>
    <w:p w:rsidR="004003C8" w:rsidRDefault="004003C8" w:rsidP="004003C8"/>
    <w:p w:rsidR="004003C8" w:rsidRDefault="00160E84" w:rsidP="004003C8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160E8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36" type="#_x0000_t32" style="position:absolute;margin-left:208.2pt;margin-top:.95pt;width:.2pt;height:21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">
            <o:lock v:ext="edit" shapetype="f"/>
          </v:shape>
        </w:pict>
      </w:r>
    </w:p>
    <w:p w:rsidR="004003C8" w:rsidRDefault="00160E84" w:rsidP="004003C8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160E84">
        <w:rPr>
          <w:noProof/>
        </w:rPr>
        <w:pict>
          <v:shape id="Врезка2" o:spid="_x0000_s1027" type="#_x0000_t202" style="position:absolute;margin-left:139.2pt;margin-top:6.6pt;width:147.7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" strokeweight=".05pt">
            <v:path arrowok="t"/>
            <v:textbox>
              <w:txbxContent>
                <w:p w:rsidR="004003C8" w:rsidRDefault="004003C8" w:rsidP="004003C8">
                  <w:pPr>
                    <w:pStyle w:val="a9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такое закон</w:t>
                  </w:r>
                </w:p>
              </w:txbxContent>
            </v:textbox>
          </v:shape>
        </w:pict>
      </w:r>
    </w:p>
    <w:p w:rsidR="004003C8" w:rsidRDefault="004003C8" w:rsidP="004003C8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</w:p>
    <w:p w:rsidR="004003C8" w:rsidRDefault="00160E84" w:rsidP="004003C8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160E84">
        <w:rPr>
          <w:noProof/>
        </w:rPr>
        <w:pict>
          <v:shape id="Прямая со стрелкой 7" o:spid="_x0000_s1035" type="#_x0000_t32" style="position:absolute;margin-left:208.2pt;margin-top:2.9pt;width:.2pt;height:132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">
            <o:lock v:ext="edit" shapetype="f"/>
          </v:shape>
        </w:pict>
      </w:r>
    </w:p>
    <w:p w:rsidR="004003C8" w:rsidRDefault="00160E84" w:rsidP="004003C8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160E84">
        <w:rPr>
          <w:noProof/>
        </w:rPr>
        <w:pict>
          <v:shape id="Врезка3" o:spid="_x0000_s1028" type="#_x0000_t202" style="position:absolute;margin-left:228.7pt;margin-top:4.2pt;width:147.75pt;height:5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" strokeweight=".05pt">
            <v:path arrowok="t"/>
            <v:textbox>
              <w:txbxContent>
                <w:p w:rsidR="004003C8" w:rsidRDefault="004003C8" w:rsidP="004003C8">
                  <w:pPr>
                    <w:pStyle w:val="a9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Опыты, подтверждающие справедливость закона</w:t>
                  </w:r>
                </w:p>
              </w:txbxContent>
            </v:textbox>
          </v:shape>
        </w:pict>
      </w:r>
      <w:r w:rsidRPr="00160E84">
        <w:rPr>
          <w:noProof/>
        </w:rPr>
        <w:pict>
          <v:shape id="Врезка4" o:spid="_x0000_s1029" type="#_x0000_t202" style="position:absolute;margin-left:51.35pt;margin-top:4.2pt;width:147.75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" strokeweight=".05pt">
            <v:path arrowok="t"/>
            <v:textbox>
              <w:txbxContent>
                <w:p w:rsidR="004003C8" w:rsidRDefault="004003C8" w:rsidP="004003C8">
                  <w:pPr>
                    <w:pStyle w:val="a7"/>
                    <w:numPr>
                      <w:ilvl w:val="0"/>
                      <w:numId w:val="5"/>
                    </w:numPr>
                  </w:pPr>
                  <w:r>
                    <w:rPr>
                      <w:sz w:val="24"/>
                      <w:szCs w:val="24"/>
                    </w:rPr>
                    <w:t>История и дата открытия</w:t>
                  </w:r>
                </w:p>
              </w:txbxContent>
            </v:textbox>
          </v:shape>
        </w:pict>
      </w:r>
    </w:p>
    <w:p w:rsidR="004003C8" w:rsidRDefault="00160E84" w:rsidP="004003C8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160E84">
        <w:rPr>
          <w:noProof/>
        </w:rPr>
        <w:pict>
          <v:shape id="Прямая со стрелкой 10" o:spid="_x0000_s1034" type="#_x0000_t32" style="position:absolute;margin-left:159.45pt;margin-top:6.85pt;width:106.65pt;height: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">
            <o:lock v:ext="edit" shapetype="f"/>
          </v:shape>
        </w:pict>
      </w:r>
    </w:p>
    <w:p w:rsidR="004003C8" w:rsidRDefault="004003C8" w:rsidP="004003C8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</w:p>
    <w:p w:rsidR="004003C8" w:rsidRDefault="004003C8" w:rsidP="004003C8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</w:p>
    <w:p w:rsidR="004003C8" w:rsidRDefault="00160E84" w:rsidP="004003C8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160E84">
        <w:rPr>
          <w:noProof/>
        </w:rPr>
        <w:pict>
          <v:shape id="Прямая со стрелкой 11" o:spid="_x0000_s1033" type="#_x0000_t32" style="position:absolute;margin-left:159.45pt;margin-top:14.05pt;width:106.65pt;height: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">
            <o:lock v:ext="edit" shapetype="f"/>
          </v:shape>
        </w:pict>
      </w:r>
      <w:r w:rsidRPr="00160E84">
        <w:rPr>
          <w:noProof/>
        </w:rPr>
        <w:pict>
          <v:shape id="Врезка5" o:spid="_x0000_s1030" type="#_x0000_t202" style="position:absolute;margin-left:229.1pt;margin-top:1.3pt;width:147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" strokeweight=".05pt">
            <v:path arrowok="t"/>
            <v:textbox>
              <w:txbxContent>
                <w:p w:rsidR="004003C8" w:rsidRDefault="004003C8" w:rsidP="004003C8">
                  <w:pPr>
                    <w:pStyle w:val="a9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Значение</w:t>
                  </w:r>
                </w:p>
              </w:txbxContent>
            </v:textbox>
          </v:shape>
        </w:pict>
      </w:r>
      <w:r w:rsidRPr="00160E84">
        <w:rPr>
          <w:noProof/>
        </w:rPr>
        <w:pict>
          <v:shape id="Врезка6" o:spid="_x0000_s1031" type="#_x0000_t202" style="position:absolute;margin-left:50.85pt;margin-top:.55pt;width:147.7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" strokeweight=".05pt">
            <v:path arrowok="t"/>
            <v:textbox>
              <w:txbxContent>
                <w:p w:rsidR="004003C8" w:rsidRDefault="004003C8" w:rsidP="004003C8">
                  <w:pPr>
                    <w:pStyle w:val="a9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Формулировка</w:t>
                  </w:r>
                </w:p>
              </w:txbxContent>
            </v:textbox>
          </v:shape>
        </w:pict>
      </w:r>
    </w:p>
    <w:p w:rsidR="004003C8" w:rsidRDefault="004003C8" w:rsidP="004003C8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</w:p>
    <w:p w:rsidR="004003C8" w:rsidRDefault="00160E84" w:rsidP="004003C8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160E84">
        <w:rPr>
          <w:noProof/>
        </w:rPr>
        <w:pict>
          <v:shape id="Врезка7" o:spid="_x0000_s1032" type="#_x0000_t202" style="position:absolute;margin-left:143.2pt;margin-top:10.55pt;width:147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" strokeweight=".05pt">
            <v:path arrowok="t"/>
            <v:textbox>
              <w:txbxContent>
                <w:p w:rsidR="004003C8" w:rsidRDefault="004003C8" w:rsidP="004003C8">
                  <w:pPr>
                    <w:pStyle w:val="a9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Границы применения</w:t>
                  </w:r>
                </w:p>
              </w:txbxContent>
            </v:textbox>
          </v:shape>
        </w:pict>
      </w:r>
    </w:p>
    <w:p w:rsidR="004003C8" w:rsidRDefault="004003C8" w:rsidP="004003C8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</w:p>
    <w:p w:rsidR="004003C8" w:rsidRDefault="004003C8" w:rsidP="004003C8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</w:p>
    <w:p w:rsidR="004003C8" w:rsidRDefault="004003C8" w:rsidP="004003C8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</w:p>
    <w:p w:rsidR="004003C8" w:rsidRDefault="004003C8" w:rsidP="004003C8">
      <w:pPr>
        <w:pStyle w:val="a6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Интерес представляют материалы по отслеживанию уровня владения обучающимися  смысловым чтением. Как и  на какие </w:t>
      </w:r>
      <w:proofErr w:type="gramStart"/>
      <w:r>
        <w:rPr>
          <w:sz w:val="28"/>
          <w:szCs w:val="28"/>
        </w:rPr>
        <w:t>действия</w:t>
      </w:r>
      <w:proofErr w:type="gramEnd"/>
      <w:r>
        <w:rPr>
          <w:sz w:val="28"/>
          <w:szCs w:val="28"/>
        </w:rPr>
        <w:t xml:space="preserve"> необходимо при этом делать акцент? Рекомендуем использовать межпредметные тексты, работа над которыми организуется следующим образом:</w:t>
      </w:r>
    </w:p>
    <w:p w:rsidR="004003C8" w:rsidRDefault="004003C8" w:rsidP="004003C8">
      <w:pPr>
        <w:pStyle w:val="a6"/>
        <w:numPr>
          <w:ilvl w:val="0"/>
          <w:numId w:val="6"/>
        </w:numPr>
        <w:shd w:val="clear" w:color="auto" w:fill="FFFFFF"/>
        <w:spacing w:before="0" w:after="0"/>
        <w:ind w:left="357" w:hanging="3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поиск ответов на поставленные вопросы;</w:t>
      </w:r>
    </w:p>
    <w:p w:rsidR="004003C8" w:rsidRDefault="004003C8" w:rsidP="004003C8">
      <w:pPr>
        <w:pStyle w:val="a6"/>
        <w:numPr>
          <w:ilvl w:val="0"/>
          <w:numId w:val="6"/>
        </w:numPr>
        <w:shd w:val="clear" w:color="auto" w:fill="FFFFFF"/>
        <w:spacing w:before="0" w:after="0"/>
        <w:ind w:left="357" w:hanging="3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составление классификационных схем;</w:t>
      </w:r>
    </w:p>
    <w:p w:rsidR="004003C8" w:rsidRDefault="004003C8" w:rsidP="004003C8">
      <w:pPr>
        <w:pStyle w:val="a6"/>
        <w:numPr>
          <w:ilvl w:val="0"/>
          <w:numId w:val="6"/>
        </w:numPr>
        <w:shd w:val="clear" w:color="auto" w:fill="FFFFFF"/>
        <w:spacing w:before="0" w:after="0"/>
        <w:ind w:left="357" w:hanging="3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составление и заполнение таблиц и т.п.</w:t>
      </w:r>
    </w:p>
    <w:p w:rsidR="004003C8" w:rsidRDefault="004003C8" w:rsidP="004003C8">
      <w:pPr>
        <w:ind w:firstLine="709"/>
        <w:jc w:val="both"/>
      </w:pPr>
    </w:p>
    <w:p w:rsidR="004003C8" w:rsidRDefault="004003C8" w:rsidP="004003C8">
      <w:pPr>
        <w:ind w:firstLine="709"/>
        <w:jc w:val="both"/>
      </w:pPr>
      <w:r>
        <w:rPr>
          <w:b/>
          <w:u w:val="single"/>
        </w:rPr>
        <w:t>Обращаем внимание</w:t>
      </w:r>
      <w:r>
        <w:t xml:space="preserve">, </w:t>
      </w:r>
      <w:r w:rsidRPr="00E12C3A">
        <w:rPr>
          <w:b/>
        </w:rPr>
        <w:t xml:space="preserve">что в соответствии с требованиями ФГОС в основной образовательной программе школы отдельным структурным элементом представлена Программа развития УУД, включающая пакет </w:t>
      </w:r>
      <w:r w:rsidRPr="00E12C3A">
        <w:rPr>
          <w:b/>
        </w:rPr>
        <w:lastRenderedPageBreak/>
        <w:t xml:space="preserve">материалов для проведения мониторинговых исследований, которыми могут пользоваться не только руководители для оценки образовательной деятельности, но и педагогические работники школы для корректировки планов работы с учащимися. Материалы для проведения мониторинга личностных и метапредметных результатов на уровне образовательного учреждения </w:t>
      </w:r>
      <w:r>
        <w:rPr>
          <w:b/>
          <w:u w:val="single"/>
        </w:rPr>
        <w:t>см. в приложении, которое  носит рекомендательный характер.</w:t>
      </w:r>
      <w:r>
        <w:t xml:space="preserve"> В процессе работы с разъяснениями, будет производиться корректировка, освоение и разработка новых методик.  </w:t>
      </w:r>
    </w:p>
    <w:p w:rsidR="00D73B30" w:rsidRDefault="00D73B30" w:rsidP="004003C8">
      <w:pPr>
        <w:ind w:firstLine="709"/>
        <w:jc w:val="both"/>
      </w:pPr>
    </w:p>
    <w:p w:rsidR="004003C8" w:rsidRDefault="004003C8" w:rsidP="004003C8">
      <w:pPr>
        <w:ind w:firstLine="709"/>
        <w:jc w:val="both"/>
      </w:pPr>
      <w:r>
        <w:t>Содержание приложения:</w:t>
      </w:r>
    </w:p>
    <w:p w:rsidR="004003C8" w:rsidRDefault="004003C8" w:rsidP="004003C8">
      <w:pPr>
        <w:ind w:firstLine="709"/>
        <w:jc w:val="both"/>
      </w:pPr>
    </w:p>
    <w:p w:rsidR="004003C8" w:rsidRDefault="004003C8" w:rsidP="004003C8">
      <w:pPr>
        <w:pStyle w:val="a7"/>
        <w:numPr>
          <w:ilvl w:val="0"/>
          <w:numId w:val="7"/>
        </w:numPr>
      </w:pPr>
      <w:r>
        <w:rPr>
          <w:b/>
        </w:rPr>
        <w:t xml:space="preserve">Мониторинг личностного развития учащихся </w:t>
      </w:r>
    </w:p>
    <w:tbl>
      <w:tblPr>
        <w:tblW w:w="9969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448"/>
        <w:gridCol w:w="3488"/>
        <w:gridCol w:w="2461"/>
        <w:gridCol w:w="1469"/>
        <w:gridCol w:w="2103"/>
      </w:tblGrid>
      <w:tr w:rsidR="004003C8" w:rsidRPr="00DF20A0" w:rsidTr="00D73B30"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b/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b/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>Название мониторинга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b/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b/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b/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003C8" w:rsidRPr="00DF20A0" w:rsidTr="00D73B30"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1</w:t>
            </w:r>
          </w:p>
        </w:tc>
        <w:tc>
          <w:tcPr>
            <w:tcW w:w="3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 xml:space="preserve"> Тест «шкала социальной желательности»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Выявление уровня принятия учащегося в коллективе.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Кл</w:t>
            </w:r>
            <w:proofErr w:type="gramStart"/>
            <w:r w:rsidRPr="00DF20A0">
              <w:rPr>
                <w:sz w:val="24"/>
                <w:szCs w:val="24"/>
              </w:rPr>
              <w:t>.р</w:t>
            </w:r>
            <w:proofErr w:type="gramEnd"/>
            <w:r w:rsidRPr="00DF20A0">
              <w:rPr>
                <w:sz w:val="24"/>
                <w:szCs w:val="24"/>
              </w:rPr>
              <w:t>уководитель,</w:t>
            </w:r>
          </w:p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психолог</w:t>
            </w:r>
          </w:p>
        </w:tc>
      </w:tr>
      <w:tr w:rsidR="004003C8" w:rsidRPr="00DF20A0" w:rsidTr="00D73B30"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2</w:t>
            </w:r>
          </w:p>
        </w:tc>
        <w:tc>
          <w:tcPr>
            <w:tcW w:w="3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</w:pPr>
            <w:r w:rsidRPr="00DF20A0">
              <w:rPr>
                <w:sz w:val="24"/>
                <w:szCs w:val="24"/>
              </w:rPr>
              <w:t xml:space="preserve">Анкета  "Оценка уровня школьной мотивации" </w:t>
            </w:r>
            <w:r w:rsidRPr="00DF20A0">
              <w:rPr>
                <w:sz w:val="24"/>
                <w:szCs w:val="24"/>
              </w:rPr>
              <w:br/>
              <w:t>(</w:t>
            </w:r>
            <w:r w:rsidRPr="00DF20A0">
              <w:rPr>
                <w:rStyle w:val="breadcrumbs"/>
                <w:sz w:val="24"/>
                <w:szCs w:val="24"/>
              </w:rPr>
              <w:t xml:space="preserve">Н.Г. </w:t>
            </w:r>
            <w:proofErr w:type="spellStart"/>
            <w:r w:rsidRPr="00DF20A0">
              <w:rPr>
                <w:rStyle w:val="breadcrumbs"/>
                <w:sz w:val="24"/>
                <w:szCs w:val="24"/>
              </w:rPr>
              <w:t>Лусканова</w:t>
            </w:r>
            <w:proofErr w:type="spellEnd"/>
            <w:r w:rsidRPr="00DF20A0">
              <w:rPr>
                <w:rStyle w:val="breadcrumbs"/>
                <w:sz w:val="24"/>
                <w:szCs w:val="24"/>
              </w:rPr>
              <w:t xml:space="preserve">  Методы исследования детей с трудностями в обучении.</w:t>
            </w:r>
            <w:r w:rsidRPr="00DF20A0">
              <w:rPr>
                <w:sz w:val="24"/>
                <w:szCs w:val="24"/>
              </w:rPr>
              <w:t>)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Выявление уровня школьной мотивации учащихся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20A0">
              <w:rPr>
                <w:sz w:val="24"/>
                <w:szCs w:val="24"/>
              </w:rPr>
              <w:t>ктябрь, апрель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Кл</w:t>
            </w:r>
            <w:proofErr w:type="gramStart"/>
            <w:r w:rsidRPr="00DF20A0">
              <w:rPr>
                <w:sz w:val="24"/>
                <w:szCs w:val="24"/>
              </w:rPr>
              <w:t>.р</w:t>
            </w:r>
            <w:proofErr w:type="gramEnd"/>
            <w:r w:rsidRPr="00DF20A0">
              <w:rPr>
                <w:sz w:val="24"/>
                <w:szCs w:val="24"/>
              </w:rPr>
              <w:t>уководитель,</w:t>
            </w:r>
          </w:p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психолог</w:t>
            </w:r>
          </w:p>
        </w:tc>
      </w:tr>
      <w:tr w:rsidR="004003C8" w:rsidRPr="00DF20A0" w:rsidTr="00D73B30"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3.</w:t>
            </w:r>
          </w:p>
        </w:tc>
        <w:tc>
          <w:tcPr>
            <w:tcW w:w="3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</w:pPr>
            <w:r w:rsidRPr="00DF20A0">
              <w:rPr>
                <w:sz w:val="24"/>
                <w:szCs w:val="24"/>
              </w:rPr>
              <w:t xml:space="preserve">Методика по изучению </w:t>
            </w:r>
            <w:proofErr w:type="spellStart"/>
            <w:r w:rsidRPr="00DF20A0">
              <w:rPr>
                <w:sz w:val="24"/>
                <w:szCs w:val="24"/>
              </w:rPr>
              <w:t>социализированности</w:t>
            </w:r>
            <w:proofErr w:type="spellEnd"/>
            <w:r w:rsidRPr="00DF20A0">
              <w:rPr>
                <w:sz w:val="24"/>
                <w:szCs w:val="24"/>
              </w:rPr>
              <w:t xml:space="preserve"> личности учащегося </w:t>
            </w:r>
            <w:r w:rsidRPr="00DF20A0">
              <w:rPr>
                <w:sz w:val="24"/>
                <w:szCs w:val="24"/>
              </w:rPr>
              <w:br/>
              <w:t>(М. И. Рожков)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pStyle w:val="a6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Выявить уровень социальной </w:t>
            </w:r>
            <w:proofErr w:type="spellStart"/>
            <w:r>
              <w:rPr>
                <w:color w:val="000000"/>
              </w:rPr>
              <w:t>адаптированности</w:t>
            </w:r>
            <w:proofErr w:type="spellEnd"/>
            <w:r>
              <w:rPr>
                <w:color w:val="000000"/>
              </w:rPr>
              <w:t xml:space="preserve"> активности, автономности и нравственной воспитанности учащихся.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F20A0">
              <w:rPr>
                <w:sz w:val="24"/>
                <w:szCs w:val="24"/>
              </w:rPr>
              <w:t xml:space="preserve">оябрь 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Кл</w:t>
            </w:r>
            <w:proofErr w:type="gramStart"/>
            <w:r w:rsidRPr="00DF20A0">
              <w:rPr>
                <w:sz w:val="24"/>
                <w:szCs w:val="24"/>
              </w:rPr>
              <w:t>.р</w:t>
            </w:r>
            <w:proofErr w:type="gramEnd"/>
            <w:r w:rsidRPr="00DF20A0">
              <w:rPr>
                <w:sz w:val="24"/>
                <w:szCs w:val="24"/>
              </w:rPr>
              <w:t>уководитель,</w:t>
            </w:r>
          </w:p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психолог</w:t>
            </w:r>
          </w:p>
        </w:tc>
      </w:tr>
      <w:tr w:rsidR="004003C8" w:rsidRPr="00DF20A0" w:rsidTr="00D73B30"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4.</w:t>
            </w:r>
          </w:p>
        </w:tc>
        <w:tc>
          <w:tcPr>
            <w:tcW w:w="3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shd w:val="clear" w:color="auto" w:fill="FFFFFF"/>
              <w:ind w:firstLine="0"/>
            </w:pPr>
            <w:r w:rsidRPr="00DF20A0">
              <w:rPr>
                <w:bCs/>
                <w:sz w:val="24"/>
                <w:szCs w:val="24"/>
              </w:rPr>
              <w:t xml:space="preserve">Анкета </w:t>
            </w:r>
            <w:r>
              <w:rPr>
                <w:bCs/>
                <w:sz w:val="24"/>
                <w:szCs w:val="24"/>
              </w:rPr>
              <w:t>для учащих</w:t>
            </w:r>
            <w:r w:rsidRPr="00DF20A0">
              <w:rPr>
                <w:bCs/>
                <w:sz w:val="24"/>
                <w:szCs w:val="24"/>
              </w:rPr>
              <w:t xml:space="preserve">ся по выявлению уровня самооценки </w:t>
            </w:r>
            <w:r w:rsidRPr="00DF20A0">
              <w:rPr>
                <w:bCs/>
                <w:sz w:val="24"/>
                <w:szCs w:val="24"/>
              </w:rPr>
              <w:br/>
              <w:t xml:space="preserve">(Р.В. </w:t>
            </w:r>
            <w:proofErr w:type="spellStart"/>
            <w:r w:rsidRPr="00DF20A0">
              <w:rPr>
                <w:bCs/>
                <w:sz w:val="24"/>
                <w:szCs w:val="24"/>
              </w:rPr>
              <w:t>Овчарова</w:t>
            </w:r>
            <w:proofErr w:type="spellEnd"/>
            <w:r w:rsidR="00770402">
              <w:rPr>
                <w:bCs/>
                <w:sz w:val="24"/>
                <w:szCs w:val="24"/>
              </w:rPr>
              <w:t xml:space="preserve"> </w:t>
            </w:r>
            <w:r w:rsidRPr="00DF20A0">
              <w:rPr>
                <w:color w:val="000000"/>
                <w:sz w:val="24"/>
                <w:szCs w:val="24"/>
              </w:rPr>
              <w:t>Практическая психология в начальной школе</w:t>
            </w:r>
            <w:proofErr w:type="gramStart"/>
            <w:r w:rsidRPr="00DF20A0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DF20A0">
              <w:rPr>
                <w:color w:val="000000"/>
                <w:sz w:val="24"/>
                <w:szCs w:val="24"/>
              </w:rPr>
              <w:t>.: ТЦ Сфера, 1996</w:t>
            </w:r>
            <w:r w:rsidRPr="00DF20A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Выявить уровень самооценки учащихся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Кл</w:t>
            </w:r>
            <w:proofErr w:type="gramStart"/>
            <w:r w:rsidRPr="00DF20A0">
              <w:rPr>
                <w:sz w:val="24"/>
                <w:szCs w:val="24"/>
              </w:rPr>
              <w:t>.р</w:t>
            </w:r>
            <w:proofErr w:type="gramEnd"/>
            <w:r w:rsidRPr="00DF20A0">
              <w:rPr>
                <w:sz w:val="24"/>
                <w:szCs w:val="24"/>
              </w:rPr>
              <w:t>уководитель,</w:t>
            </w:r>
          </w:p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психолог</w:t>
            </w:r>
          </w:p>
        </w:tc>
      </w:tr>
    </w:tbl>
    <w:p w:rsidR="004003C8" w:rsidRDefault="004003C8" w:rsidP="004003C8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</w:p>
    <w:p w:rsidR="004003C8" w:rsidRDefault="004003C8" w:rsidP="004003C8">
      <w:pPr>
        <w:pStyle w:val="a6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Материалы для проведения мониторинга см. в Приложении № 1.</w:t>
      </w:r>
    </w:p>
    <w:p w:rsidR="004003C8" w:rsidRDefault="004003C8" w:rsidP="004003C8">
      <w:pPr>
        <w:pStyle w:val="a6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</w:p>
    <w:p w:rsidR="004003C8" w:rsidRDefault="004003C8" w:rsidP="004003C8">
      <w:pPr>
        <w:pStyle w:val="a6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</w:p>
    <w:p w:rsidR="004003C8" w:rsidRDefault="004003C8" w:rsidP="004003C8">
      <w:pPr>
        <w:pStyle w:val="a7"/>
        <w:numPr>
          <w:ilvl w:val="0"/>
          <w:numId w:val="7"/>
        </w:numPr>
      </w:pPr>
      <w:r>
        <w:rPr>
          <w:b/>
        </w:rPr>
        <w:t xml:space="preserve">Мониторинг </w:t>
      </w:r>
      <w:proofErr w:type="spellStart"/>
      <w:r>
        <w:rPr>
          <w:b/>
        </w:rPr>
        <w:t>метапредметного</w:t>
      </w:r>
      <w:proofErr w:type="spellEnd"/>
      <w:r>
        <w:rPr>
          <w:b/>
        </w:rPr>
        <w:t xml:space="preserve"> развития учащихся </w:t>
      </w:r>
    </w:p>
    <w:tbl>
      <w:tblPr>
        <w:tblW w:w="10478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489"/>
        <w:gridCol w:w="2808"/>
        <w:gridCol w:w="3190"/>
        <w:gridCol w:w="1843"/>
        <w:gridCol w:w="2148"/>
      </w:tblGrid>
      <w:tr w:rsidR="004003C8" w:rsidRPr="00DF20A0" w:rsidTr="00D73B30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4003C8">
            <w:pPr>
              <w:rPr>
                <w:b/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b/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>Название мониторинга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4003C8">
            <w:pPr>
              <w:rPr>
                <w:b/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b/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b/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003C8" w:rsidRPr="00DF20A0" w:rsidTr="00D73B30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1.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73B30" w:rsidRDefault="004003C8" w:rsidP="00D73B30">
            <w:pPr>
              <w:pStyle w:val="22"/>
              <w:spacing w:after="0" w:line="240" w:lineRule="auto"/>
              <w:ind w:left="0"/>
              <w:rPr>
                <w:b w:val="0"/>
                <w:sz w:val="24"/>
                <w:szCs w:val="24"/>
              </w:rPr>
            </w:pPr>
            <w:r w:rsidRPr="00D73B30">
              <w:rPr>
                <w:b w:val="0"/>
                <w:sz w:val="24"/>
                <w:szCs w:val="24"/>
              </w:rPr>
              <w:t>Навыки сотрудничества (Яшин Н.Ю.)</w:t>
            </w:r>
          </w:p>
          <w:p w:rsidR="004003C8" w:rsidRPr="00D73B30" w:rsidRDefault="004003C8" w:rsidP="00D73B3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Выявление уровня развития у ребенка качеств личности, проявляющихся в его отношениях к другим людям (выходная диагностика).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апрель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proofErr w:type="spellStart"/>
            <w:r w:rsidRPr="00DF20A0">
              <w:rPr>
                <w:sz w:val="24"/>
                <w:szCs w:val="24"/>
              </w:rPr>
              <w:t>Кл</w:t>
            </w:r>
            <w:proofErr w:type="gramStart"/>
            <w:r w:rsidRPr="00DF20A0">
              <w:rPr>
                <w:sz w:val="24"/>
                <w:szCs w:val="24"/>
              </w:rPr>
              <w:t>.р</w:t>
            </w:r>
            <w:proofErr w:type="gramEnd"/>
            <w:r w:rsidRPr="00DF20A0">
              <w:rPr>
                <w:sz w:val="24"/>
                <w:szCs w:val="24"/>
              </w:rPr>
              <w:t>уководитель</w:t>
            </w:r>
            <w:proofErr w:type="spellEnd"/>
            <w:r w:rsidRPr="00DF20A0">
              <w:rPr>
                <w:sz w:val="24"/>
                <w:szCs w:val="24"/>
              </w:rPr>
              <w:t>,</w:t>
            </w:r>
          </w:p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психолог</w:t>
            </w:r>
          </w:p>
        </w:tc>
      </w:tr>
      <w:tr w:rsidR="004003C8" w:rsidRPr="00DF20A0" w:rsidTr="00D73B30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2.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bCs/>
                <w:sz w:val="24"/>
                <w:szCs w:val="24"/>
                <w:shd w:val="clear" w:color="auto" w:fill="FFFFFF"/>
              </w:rPr>
              <w:t xml:space="preserve">Методика выявления коммуникативных </w:t>
            </w:r>
            <w:r w:rsidRPr="00DF20A0">
              <w:rPr>
                <w:bCs/>
                <w:sz w:val="24"/>
                <w:szCs w:val="24"/>
                <w:shd w:val="clear" w:color="auto" w:fill="FFFFFF"/>
              </w:rPr>
              <w:lastRenderedPageBreak/>
              <w:t>склонностей учащихся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  <w:shd w:val="clear" w:color="auto" w:fill="FFFFFF"/>
              </w:rPr>
              <w:lastRenderedPageBreak/>
              <w:t xml:space="preserve">Выявление коммуникативных </w:t>
            </w:r>
            <w:r w:rsidRPr="00DF20A0">
              <w:rPr>
                <w:sz w:val="24"/>
                <w:szCs w:val="24"/>
                <w:shd w:val="clear" w:color="auto" w:fill="FFFFFF"/>
              </w:rPr>
              <w:lastRenderedPageBreak/>
              <w:t>склонностей учащихся.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proofErr w:type="spellStart"/>
            <w:r w:rsidRPr="00DF20A0">
              <w:rPr>
                <w:sz w:val="24"/>
                <w:szCs w:val="24"/>
              </w:rPr>
              <w:t>Кл</w:t>
            </w:r>
            <w:proofErr w:type="gramStart"/>
            <w:r w:rsidRPr="00DF20A0">
              <w:rPr>
                <w:sz w:val="24"/>
                <w:szCs w:val="24"/>
              </w:rPr>
              <w:t>.р</w:t>
            </w:r>
            <w:proofErr w:type="gramEnd"/>
            <w:r w:rsidRPr="00DF20A0">
              <w:rPr>
                <w:sz w:val="24"/>
                <w:szCs w:val="24"/>
              </w:rPr>
              <w:t>уководитель</w:t>
            </w:r>
            <w:proofErr w:type="spellEnd"/>
            <w:r w:rsidRPr="00DF20A0">
              <w:rPr>
                <w:sz w:val="24"/>
                <w:szCs w:val="24"/>
              </w:rPr>
              <w:t>,</w:t>
            </w:r>
          </w:p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психолог</w:t>
            </w:r>
          </w:p>
        </w:tc>
      </w:tr>
      <w:tr w:rsidR="004003C8" w:rsidRPr="00DF20A0" w:rsidTr="00D73B30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Познавательная потребность подростков</w:t>
            </w:r>
          </w:p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Установить интенсивность познавательных потребностей подростков.</w:t>
            </w:r>
          </w:p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декабрь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proofErr w:type="spellStart"/>
            <w:r w:rsidRPr="00DF20A0">
              <w:rPr>
                <w:sz w:val="24"/>
                <w:szCs w:val="24"/>
              </w:rPr>
              <w:t>Кл</w:t>
            </w:r>
            <w:proofErr w:type="gramStart"/>
            <w:r w:rsidRPr="00DF20A0">
              <w:rPr>
                <w:sz w:val="24"/>
                <w:szCs w:val="24"/>
              </w:rPr>
              <w:t>.р</w:t>
            </w:r>
            <w:proofErr w:type="gramEnd"/>
            <w:r w:rsidRPr="00DF20A0">
              <w:rPr>
                <w:sz w:val="24"/>
                <w:szCs w:val="24"/>
              </w:rPr>
              <w:t>уководитель</w:t>
            </w:r>
            <w:proofErr w:type="spellEnd"/>
            <w:r w:rsidRPr="00DF20A0">
              <w:rPr>
                <w:sz w:val="24"/>
                <w:szCs w:val="24"/>
              </w:rPr>
              <w:t>,</w:t>
            </w:r>
          </w:p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психолог</w:t>
            </w:r>
          </w:p>
        </w:tc>
      </w:tr>
      <w:tr w:rsidR="004003C8" w:rsidRPr="00DF20A0" w:rsidTr="00D73B30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4.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Тест простых поручений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color w:val="000000"/>
                <w:sz w:val="24"/>
                <w:szCs w:val="24"/>
              </w:rPr>
              <w:t xml:space="preserve">Диагностировать уровень развития </w:t>
            </w:r>
            <w:proofErr w:type="spellStart"/>
            <w:r w:rsidRPr="00DF20A0">
              <w:rPr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DF20A0">
              <w:rPr>
                <w:color w:val="000000"/>
                <w:sz w:val="24"/>
                <w:szCs w:val="24"/>
              </w:rPr>
              <w:t>, организации деятельности, отдельные свойства внимания, объем оперативной памяти.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proofErr w:type="spellStart"/>
            <w:r w:rsidRPr="00DF20A0">
              <w:rPr>
                <w:sz w:val="24"/>
                <w:szCs w:val="24"/>
              </w:rPr>
              <w:t>Кл</w:t>
            </w:r>
            <w:proofErr w:type="gramStart"/>
            <w:r w:rsidRPr="00DF20A0">
              <w:rPr>
                <w:sz w:val="24"/>
                <w:szCs w:val="24"/>
              </w:rPr>
              <w:t>.р</w:t>
            </w:r>
            <w:proofErr w:type="gramEnd"/>
            <w:r w:rsidRPr="00DF20A0">
              <w:rPr>
                <w:sz w:val="24"/>
                <w:szCs w:val="24"/>
              </w:rPr>
              <w:t>уководитель</w:t>
            </w:r>
            <w:proofErr w:type="spellEnd"/>
            <w:r w:rsidRPr="00DF20A0">
              <w:rPr>
                <w:sz w:val="24"/>
                <w:szCs w:val="24"/>
              </w:rPr>
              <w:t>,</w:t>
            </w:r>
          </w:p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психолог</w:t>
            </w:r>
          </w:p>
        </w:tc>
      </w:tr>
    </w:tbl>
    <w:p w:rsidR="004003C8" w:rsidRDefault="004003C8" w:rsidP="004003C8">
      <w:pPr>
        <w:pStyle w:val="a6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</w:p>
    <w:p w:rsidR="004003C8" w:rsidRDefault="004003C8" w:rsidP="004003C8">
      <w:pPr>
        <w:pStyle w:val="a6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Материалы для проведения мониторинга см. в Приложении № 2.</w:t>
      </w:r>
    </w:p>
    <w:p w:rsidR="004003C8" w:rsidRDefault="004003C8" w:rsidP="004003C8">
      <w:pPr>
        <w:pStyle w:val="a6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</w:p>
    <w:p w:rsidR="004003C8" w:rsidRDefault="004003C8" w:rsidP="004003C8">
      <w:pPr>
        <w:pStyle w:val="a6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</w:p>
    <w:p w:rsidR="004003C8" w:rsidRDefault="004003C8" w:rsidP="004003C8">
      <w:pPr>
        <w:pStyle w:val="a7"/>
        <w:numPr>
          <w:ilvl w:val="0"/>
          <w:numId w:val="7"/>
        </w:numPr>
      </w:pPr>
      <w:r>
        <w:rPr>
          <w:b/>
        </w:rPr>
        <w:t xml:space="preserve">Мониторинг личностного развития учащихся </w:t>
      </w:r>
    </w:p>
    <w:tbl>
      <w:tblPr>
        <w:tblW w:w="10468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464"/>
        <w:gridCol w:w="3508"/>
        <w:gridCol w:w="2615"/>
        <w:gridCol w:w="1940"/>
        <w:gridCol w:w="1941"/>
      </w:tblGrid>
      <w:tr w:rsidR="004003C8" w:rsidRPr="00DF20A0" w:rsidTr="00D73B30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b/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b/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>Название мониторинга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b/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b/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b/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003C8" w:rsidRPr="00DF20A0" w:rsidTr="00D73B30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1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мотивация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учебной мотивации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4003C8" w:rsidRPr="00DF20A0" w:rsidTr="00D73B30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2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Методика для определения самооценки учащихся  5-7 классов</w:t>
            </w:r>
          </w:p>
          <w:p w:rsidR="004003C8" w:rsidRPr="00DF20A0" w:rsidRDefault="004003C8" w:rsidP="00D73B30">
            <w:pPr>
              <w:ind w:firstLine="0"/>
            </w:pPr>
            <w:r w:rsidRPr="00DF20A0">
              <w:rPr>
                <w:sz w:val="24"/>
                <w:szCs w:val="24"/>
              </w:rPr>
              <w:t xml:space="preserve">(С.С.Носов)  Формирование </w:t>
            </w:r>
            <w:proofErr w:type="spellStart"/>
            <w:r w:rsidRPr="00DF20A0">
              <w:rPr>
                <w:sz w:val="24"/>
                <w:szCs w:val="24"/>
              </w:rPr>
              <w:t>неадекватнойсамоидентичности</w:t>
            </w:r>
            <w:proofErr w:type="spellEnd"/>
            <w:r w:rsidRPr="00DF20A0">
              <w:rPr>
                <w:sz w:val="24"/>
                <w:szCs w:val="24"/>
              </w:rPr>
              <w:t xml:space="preserve"> и агрессивность: исследование </w:t>
            </w:r>
            <w:proofErr w:type="spellStart"/>
            <w:r w:rsidRPr="00DF20A0">
              <w:rPr>
                <w:sz w:val="24"/>
                <w:szCs w:val="24"/>
              </w:rPr>
              <w:t>девиантных</w:t>
            </w:r>
            <w:proofErr w:type="spellEnd"/>
            <w:r w:rsidRPr="00DF20A0">
              <w:rPr>
                <w:sz w:val="24"/>
                <w:szCs w:val="24"/>
              </w:rPr>
              <w:t xml:space="preserve"> детей-сирот // Вопросы психического здоровья детей и подростков. №1, 2003, С.82-84.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уровня самооценки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4003C8" w:rsidRPr="00DF20A0" w:rsidTr="00D73B30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3.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«Что такое хорошо, что такое плохо?»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морального содержания действий и ситуаций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(сравнительный анализ с результатами предыдущего  класса) 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4003C8" w:rsidRPr="00DF20A0" w:rsidTr="00D73B30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4.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</w:pPr>
            <w:r>
              <w:rPr>
                <w:sz w:val="24"/>
                <w:szCs w:val="24"/>
              </w:rPr>
              <w:t xml:space="preserve">Методика по изучению </w:t>
            </w:r>
            <w:proofErr w:type="spellStart"/>
            <w:r>
              <w:rPr>
                <w:sz w:val="24"/>
                <w:szCs w:val="24"/>
              </w:rPr>
              <w:t>социализированности</w:t>
            </w:r>
            <w:proofErr w:type="spellEnd"/>
            <w:r>
              <w:rPr>
                <w:sz w:val="24"/>
                <w:szCs w:val="24"/>
              </w:rPr>
              <w:t xml:space="preserve"> личности учащегося </w:t>
            </w:r>
            <w:r>
              <w:rPr>
                <w:sz w:val="24"/>
                <w:szCs w:val="24"/>
              </w:rPr>
              <w:br/>
              <w:t>(М.И.Рожков)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Выявить уровень социальной </w:t>
            </w:r>
            <w:proofErr w:type="spellStart"/>
            <w:r>
              <w:rPr>
                <w:color w:val="000000"/>
                <w:sz w:val="24"/>
                <w:szCs w:val="24"/>
              </w:rPr>
              <w:t>адаптированности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активности, автономности и нравственной воспитанности учащихся.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(сравнительный анализ с результатами предыдущего класса)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</w:tbl>
    <w:p w:rsidR="004003C8" w:rsidRDefault="004003C8" w:rsidP="004003C8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</w:p>
    <w:p w:rsidR="004003C8" w:rsidRDefault="004003C8" w:rsidP="004003C8">
      <w:pPr>
        <w:pStyle w:val="a6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Материалы для проведения мониторинга см. в Приложении № 3</w:t>
      </w:r>
    </w:p>
    <w:p w:rsidR="00D73B30" w:rsidRDefault="00D73B30" w:rsidP="004003C8">
      <w:pPr>
        <w:pStyle w:val="a6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</w:p>
    <w:p w:rsidR="00D73B30" w:rsidRDefault="00D73B30" w:rsidP="004003C8">
      <w:pPr>
        <w:pStyle w:val="a6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</w:p>
    <w:p w:rsidR="00D73B30" w:rsidRDefault="00D73B30" w:rsidP="004003C8">
      <w:pPr>
        <w:pStyle w:val="a6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</w:p>
    <w:p w:rsidR="004003C8" w:rsidRDefault="004003C8" w:rsidP="004003C8">
      <w:pPr>
        <w:pStyle w:val="a7"/>
        <w:numPr>
          <w:ilvl w:val="0"/>
          <w:numId w:val="7"/>
        </w:numPr>
      </w:pPr>
      <w:r>
        <w:rPr>
          <w:rFonts w:eastAsia="Times New Roman"/>
          <w:b/>
          <w:lang w:eastAsia="ru-RU"/>
        </w:rPr>
        <w:t xml:space="preserve">Мониторинг </w:t>
      </w:r>
      <w:proofErr w:type="spellStart"/>
      <w:r>
        <w:rPr>
          <w:rFonts w:eastAsia="Times New Roman"/>
          <w:b/>
          <w:lang w:eastAsia="ru-RU"/>
        </w:rPr>
        <w:t>метапредметного</w:t>
      </w:r>
      <w:proofErr w:type="spellEnd"/>
      <w:r>
        <w:rPr>
          <w:rFonts w:eastAsia="Times New Roman"/>
          <w:b/>
          <w:lang w:eastAsia="ru-RU"/>
        </w:rPr>
        <w:t xml:space="preserve"> развития учащихся </w:t>
      </w:r>
    </w:p>
    <w:tbl>
      <w:tblPr>
        <w:tblW w:w="966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836"/>
        <w:gridCol w:w="3329"/>
        <w:gridCol w:w="1534"/>
        <w:gridCol w:w="1961"/>
      </w:tblGrid>
      <w:tr w:rsidR="004003C8" w:rsidRPr="00DF20A0" w:rsidTr="004003C8">
        <w:trPr>
          <w:trHeight w:val="53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lastRenderedPageBreak/>
              <w:t>Название мониторинга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F20A0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003C8" w:rsidRPr="00DF20A0" w:rsidTr="004003C8">
        <w:trPr>
          <w:trHeight w:val="56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shd w:val="clear" w:color="auto" w:fill="FFFFFF"/>
              <w:ind w:firstLine="0"/>
              <w:rPr>
                <w:b/>
                <w:color w:val="000000"/>
                <w:spacing w:val="-1"/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 xml:space="preserve">1. </w:t>
            </w:r>
            <w:r w:rsidRPr="00DF20A0">
              <w:rPr>
                <w:b/>
                <w:color w:val="000000"/>
                <w:spacing w:val="-1"/>
                <w:sz w:val="24"/>
                <w:szCs w:val="24"/>
              </w:rPr>
              <w:t>«</w:t>
            </w:r>
            <w:r w:rsidRPr="00DF20A0">
              <w:rPr>
                <w:color w:val="000000"/>
                <w:spacing w:val="-1"/>
                <w:sz w:val="24"/>
                <w:szCs w:val="24"/>
              </w:rPr>
              <w:t xml:space="preserve">Направленность на приобретение знаний» (методика предложена Е.П. Ильиным и Н.А. </w:t>
            </w:r>
            <w:proofErr w:type="spellStart"/>
            <w:r w:rsidRPr="00DF20A0">
              <w:rPr>
                <w:color w:val="000000"/>
                <w:spacing w:val="-1"/>
                <w:sz w:val="24"/>
                <w:szCs w:val="24"/>
              </w:rPr>
              <w:t>Курдюковой</w:t>
            </w:r>
            <w:proofErr w:type="spellEnd"/>
            <w:r w:rsidRPr="00DF20A0">
              <w:rPr>
                <w:color w:val="000000"/>
                <w:spacing w:val="-1"/>
                <w:sz w:val="24"/>
                <w:szCs w:val="24"/>
              </w:rPr>
              <w:t>)</w:t>
            </w:r>
          </w:p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Изучение уровня познавательных потребностей обучающихся</w:t>
            </w:r>
          </w:p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Классный руководитель</w:t>
            </w:r>
          </w:p>
        </w:tc>
      </w:tr>
      <w:tr w:rsidR="004003C8" w:rsidRPr="00DF20A0" w:rsidTr="004003C8">
        <w:trPr>
          <w:trHeight w:val="1093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 xml:space="preserve">2. </w:t>
            </w:r>
            <w:r w:rsidRPr="00DF20A0">
              <w:rPr>
                <w:bCs/>
                <w:sz w:val="24"/>
                <w:szCs w:val="24"/>
              </w:rPr>
              <w:t>Методика выявления коммуникативных склонностей учащихся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Выявление коммуникативных склонностей учащихся.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Классный руководитель</w:t>
            </w:r>
          </w:p>
        </w:tc>
      </w:tr>
      <w:tr w:rsidR="004003C8" w:rsidRPr="00DF20A0" w:rsidTr="004003C8">
        <w:trPr>
          <w:trHeight w:val="823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3.Диагностика уровня сотрудничества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 xml:space="preserve">Изучение уровня </w:t>
            </w:r>
            <w:proofErr w:type="spellStart"/>
            <w:r w:rsidRPr="00DF20A0">
              <w:rPr>
                <w:sz w:val="24"/>
                <w:szCs w:val="24"/>
              </w:rPr>
              <w:t>сформированности</w:t>
            </w:r>
            <w:proofErr w:type="spellEnd"/>
            <w:r w:rsidRPr="00DF20A0">
              <w:rPr>
                <w:sz w:val="24"/>
                <w:szCs w:val="24"/>
              </w:rPr>
              <w:t xml:space="preserve"> коммуникативной культуры школьников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jc w:val="both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Апрель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Классный руководитель</w:t>
            </w:r>
          </w:p>
        </w:tc>
      </w:tr>
      <w:tr w:rsidR="004003C8" w:rsidRPr="00DF20A0" w:rsidTr="004003C8">
        <w:trPr>
          <w:trHeight w:val="1377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Методика «Рисование по точкам»</w:t>
            </w:r>
          </w:p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color w:val="000000"/>
                <w:sz w:val="24"/>
                <w:szCs w:val="24"/>
              </w:rPr>
              <w:t xml:space="preserve">Диагностировать уровень развития </w:t>
            </w:r>
            <w:proofErr w:type="spellStart"/>
            <w:r w:rsidRPr="00DF20A0">
              <w:rPr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DF20A0">
              <w:rPr>
                <w:color w:val="000000"/>
                <w:sz w:val="24"/>
                <w:szCs w:val="24"/>
              </w:rPr>
              <w:t>, организации деятельности, отдельные свойства внимания, объем оперативной памяти.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jc w:val="both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Ноябрь, апрель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  <w:r w:rsidRPr="00DF20A0">
              <w:rPr>
                <w:sz w:val="24"/>
                <w:szCs w:val="24"/>
              </w:rPr>
              <w:t>Классный руководитель</w:t>
            </w:r>
          </w:p>
        </w:tc>
      </w:tr>
    </w:tbl>
    <w:p w:rsidR="004003C8" w:rsidRDefault="004003C8" w:rsidP="004003C8">
      <w:pPr>
        <w:pStyle w:val="a6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</w:p>
    <w:p w:rsidR="004003C8" w:rsidRDefault="004003C8" w:rsidP="004003C8">
      <w:pPr>
        <w:pStyle w:val="a6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Материалы для проведения мониторинга см. Приложение № 4</w:t>
      </w:r>
    </w:p>
    <w:p w:rsidR="004003C8" w:rsidRDefault="004003C8" w:rsidP="004003C8">
      <w:pPr>
        <w:pStyle w:val="a6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</w:p>
    <w:p w:rsidR="004003C8" w:rsidRDefault="004003C8" w:rsidP="004003C8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</w:p>
    <w:p w:rsidR="004003C8" w:rsidRDefault="004003C8" w:rsidP="004003C8">
      <w:pPr>
        <w:pStyle w:val="a7"/>
        <w:numPr>
          <w:ilvl w:val="0"/>
          <w:numId w:val="7"/>
        </w:numPr>
        <w:shd w:val="clear" w:color="auto" w:fill="FFFFFF"/>
        <w:jc w:val="center"/>
        <w:textAlignment w:val="baseline"/>
      </w:pPr>
      <w:r>
        <w:rPr>
          <w:b/>
        </w:rPr>
        <w:t xml:space="preserve">Мониторинг развития </w:t>
      </w:r>
      <w:proofErr w:type="gramStart"/>
      <w:r>
        <w:rPr>
          <w:b/>
        </w:rPr>
        <w:t>обучающихся</w:t>
      </w:r>
      <w:proofErr w:type="gramEnd"/>
    </w:p>
    <w:tbl>
      <w:tblPr>
        <w:tblW w:w="1003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/>
      </w:tblPr>
      <w:tblGrid>
        <w:gridCol w:w="444"/>
        <w:gridCol w:w="1790"/>
        <w:gridCol w:w="1960"/>
        <w:gridCol w:w="2151"/>
        <w:gridCol w:w="1708"/>
        <w:gridCol w:w="1984"/>
      </w:tblGrid>
      <w:tr w:rsidR="004003C8" w:rsidRPr="00DF20A0" w:rsidTr="00D73B30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</w:pPr>
            <w:r>
              <w:rPr>
                <w:b/>
                <w:sz w:val="24"/>
                <w:szCs w:val="24"/>
              </w:rPr>
              <w:t>Направления мониторинга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мониторинга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003C8" w:rsidRPr="00DF20A0" w:rsidTr="00D73B30">
        <w:tc>
          <w:tcPr>
            <w:tcW w:w="100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pStyle w:val="22"/>
              <w:spacing w:after="0" w:line="240" w:lineRule="auto"/>
              <w:ind w:left="0"/>
              <w:jc w:val="center"/>
            </w:pPr>
            <w:bookmarkStart w:id="1" w:name="__DdeLink__1396_843696714"/>
            <w:bookmarkEnd w:id="1"/>
            <w:r>
              <w:rPr>
                <w:sz w:val="24"/>
                <w:szCs w:val="24"/>
              </w:rPr>
              <w:t>Личностное развитие учащихся</w:t>
            </w:r>
          </w:p>
        </w:tc>
      </w:tr>
      <w:tr w:rsidR="004003C8" w:rsidRPr="00DF20A0" w:rsidTr="00D73B30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73B30" w:rsidRDefault="004003C8" w:rsidP="00D73B30">
            <w:pPr>
              <w:pStyle w:val="22"/>
              <w:spacing w:after="0" w:line="240" w:lineRule="auto"/>
              <w:ind w:left="0"/>
              <w:rPr>
                <w:b w:val="0"/>
              </w:rPr>
            </w:pPr>
            <w:r w:rsidRPr="00D73B30">
              <w:rPr>
                <w:b w:val="0"/>
                <w:sz w:val="24"/>
                <w:szCs w:val="24"/>
              </w:rPr>
              <w:t>Личностные УУД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73B30" w:rsidRDefault="004003C8" w:rsidP="00D73B30">
            <w:pPr>
              <w:pStyle w:val="22"/>
              <w:spacing w:after="0" w:line="240" w:lineRule="auto"/>
              <w:ind w:left="0"/>
              <w:rPr>
                <w:b w:val="0"/>
              </w:rPr>
            </w:pPr>
            <w:r w:rsidRPr="00D73B30">
              <w:rPr>
                <w:b w:val="0"/>
                <w:sz w:val="24"/>
                <w:szCs w:val="24"/>
              </w:rPr>
              <w:t xml:space="preserve">Анкета  "Оценка уровня школьной мотивации" </w:t>
            </w:r>
            <w:r w:rsidRPr="00D73B30">
              <w:rPr>
                <w:b w:val="0"/>
                <w:sz w:val="24"/>
                <w:szCs w:val="24"/>
              </w:rPr>
              <w:br/>
              <w:t xml:space="preserve">(Н.Г. </w:t>
            </w:r>
            <w:proofErr w:type="spellStart"/>
            <w:r w:rsidRPr="00D73B30">
              <w:rPr>
                <w:b w:val="0"/>
                <w:sz w:val="24"/>
                <w:szCs w:val="24"/>
              </w:rPr>
              <w:t>Лусканова</w:t>
            </w:r>
            <w:proofErr w:type="spellEnd"/>
            <w:r w:rsidRPr="00D73B30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уровня школьной мотивации учащихся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</w:t>
            </w:r>
          </w:p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уководитель,</w:t>
            </w:r>
          </w:p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4003C8" w:rsidRPr="00DF20A0" w:rsidTr="00D73B30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Методика «Какой Я?</w:t>
            </w:r>
            <w:proofErr w:type="gramStart"/>
            <w:r>
              <w:rPr>
                <w:color w:val="000000"/>
                <w:sz w:val="24"/>
                <w:szCs w:val="24"/>
              </w:rPr>
              <w:t>»(</w:t>
            </w:r>
            <w:proofErr w:type="gramEnd"/>
            <w:r>
              <w:rPr>
                <w:color w:val="000000"/>
                <w:sz w:val="24"/>
                <w:szCs w:val="24"/>
              </w:rPr>
              <w:t>модификация методики О.С. Богдановой)</w:t>
            </w:r>
          </w:p>
          <w:p w:rsidR="004003C8" w:rsidRDefault="004003C8" w:rsidP="00D73B30">
            <w:pPr>
              <w:pStyle w:val="22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уровня осознанности нравственных категорий и адекватности оценки наличия у себя нравственных качеств (промежуточная диагностика).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4003C8" w:rsidRDefault="004003C8" w:rsidP="00D73B3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(Сравнительный анализ с результатами диагностики предыдущего класса  по </w:t>
            </w:r>
            <w:proofErr w:type="spellStart"/>
            <w:r>
              <w:rPr>
                <w:sz w:val="24"/>
                <w:szCs w:val="24"/>
              </w:rPr>
              <w:t>Дембо-Рубинштейн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</w:p>
        </w:tc>
      </w:tr>
      <w:tr w:rsidR="004003C8" w:rsidRPr="00DF20A0" w:rsidTr="00D73B30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сформирова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 самосознания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адекватной оценки учащимися своих способностей и определённых черт характера.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уководитель, психолог</w:t>
            </w:r>
          </w:p>
        </w:tc>
      </w:tr>
      <w:tr w:rsidR="004003C8" w:rsidRPr="00DF20A0" w:rsidTr="00D73B30">
        <w:tc>
          <w:tcPr>
            <w:tcW w:w="100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pStyle w:val="22"/>
              <w:spacing w:after="0" w:line="240" w:lineRule="auto"/>
              <w:ind w:left="0"/>
              <w:jc w:val="center"/>
            </w:pPr>
            <w:proofErr w:type="spellStart"/>
            <w:r>
              <w:rPr>
                <w:sz w:val="24"/>
                <w:szCs w:val="24"/>
              </w:rPr>
              <w:lastRenderedPageBreak/>
              <w:t>Метапредметное</w:t>
            </w:r>
            <w:proofErr w:type="spellEnd"/>
            <w:r>
              <w:rPr>
                <w:sz w:val="24"/>
                <w:szCs w:val="24"/>
              </w:rPr>
              <w:t xml:space="preserve"> развитие учащихся</w:t>
            </w:r>
          </w:p>
        </w:tc>
      </w:tr>
      <w:tr w:rsidR="004003C8" w:rsidRPr="00DF20A0" w:rsidTr="00D73B30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</w:pPr>
            <w:r>
              <w:rPr>
                <w:color w:val="000000"/>
                <w:sz w:val="24"/>
                <w:szCs w:val="24"/>
              </w:rPr>
              <w:t>Регулятивные УУД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Цель – Средство – Результат (методика </w:t>
            </w:r>
            <w:r>
              <w:rPr>
                <w:color w:val="000000"/>
                <w:sz w:val="24"/>
                <w:szCs w:val="24"/>
              </w:rPr>
              <w:br/>
              <w:t>А.А. Карманова)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особенностей структуры деятельности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Октябрь, </w:t>
            </w:r>
          </w:p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</w:p>
        </w:tc>
      </w:tr>
      <w:tr w:rsidR="004003C8" w:rsidRPr="00DF20A0" w:rsidTr="00D73B30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</w:pPr>
            <w:proofErr w:type="spellStart"/>
            <w:proofErr w:type="gramStart"/>
            <w:r>
              <w:rPr>
                <w:sz w:val="24"/>
                <w:szCs w:val="24"/>
              </w:rPr>
              <w:t>Коммуникатив-ные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УУД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«Решение ситуаций»(адаптированный вариант проективной методики Рене</w:t>
            </w:r>
            <w:proofErr w:type="gramStart"/>
            <w:r>
              <w:rPr>
                <w:sz w:val="24"/>
                <w:szCs w:val="24"/>
              </w:rPr>
              <w:t xml:space="preserve"> Ж</w:t>
            </w:r>
            <w:proofErr w:type="gramEnd"/>
            <w:r>
              <w:rPr>
                <w:sz w:val="24"/>
                <w:szCs w:val="24"/>
              </w:rPr>
              <w:t>иля)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устойчивости агрессивного стиля поведения ребенка, типа реакции на фрустрацию (промежуточная диагностика).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уководитель,</w:t>
            </w:r>
          </w:p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4003C8" w:rsidRPr="00DF20A0" w:rsidTr="00D73B30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</w:pPr>
            <w:proofErr w:type="spellStart"/>
            <w:proofErr w:type="gramStart"/>
            <w:r>
              <w:rPr>
                <w:sz w:val="24"/>
                <w:szCs w:val="24"/>
              </w:rPr>
              <w:t>Коммуникатив-ные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УУД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уровня сотрудничества</w:t>
            </w:r>
          </w:p>
          <w:p w:rsidR="004003C8" w:rsidRPr="00DF20A0" w:rsidRDefault="004003C8" w:rsidP="00D73B3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уровня развития у ребенка качеств личности, проявляющихся в его отношениях к другим людям (выходная диагностика).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(сравнительный анализ с результатами диагностики предыдущего класса по данной методике)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уководитель,</w:t>
            </w:r>
          </w:p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4003C8" w:rsidRPr="00DF20A0" w:rsidTr="00D73B30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Pr="00DF20A0" w:rsidRDefault="004003C8" w:rsidP="00D73B30">
            <w:pPr>
              <w:ind w:firstLine="0"/>
            </w:pPr>
            <w:proofErr w:type="spellStart"/>
            <w:proofErr w:type="gramStart"/>
            <w:r>
              <w:rPr>
                <w:sz w:val="24"/>
                <w:szCs w:val="24"/>
              </w:rPr>
              <w:t>Познаватель-ные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УУД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7"/>
                <w:sz w:val="24"/>
                <w:szCs w:val="24"/>
              </w:rPr>
              <w:t xml:space="preserve">Диагностики уровня творческой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активности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учащихся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основе выявленных критериев и эмпирических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показателей провести сравнительный анализ изменений 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сформировано у учащихся творческой активности.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2702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4003C8" w:rsidRPr="0027020A" w:rsidRDefault="0027020A" w:rsidP="0027020A">
            <w:pPr>
              <w:ind w:firstLine="0"/>
              <w:rPr>
                <w:sz w:val="22"/>
                <w:szCs w:val="22"/>
              </w:rPr>
            </w:pPr>
            <w:r w:rsidRPr="0027020A">
              <w:rPr>
                <w:sz w:val="22"/>
                <w:szCs w:val="22"/>
              </w:rPr>
              <w:t>(рекомендов</w:t>
            </w:r>
            <w:r>
              <w:rPr>
                <w:sz w:val="22"/>
                <w:szCs w:val="22"/>
              </w:rPr>
              <w:t>а</w:t>
            </w:r>
            <w:r w:rsidR="004003C8" w:rsidRPr="0027020A">
              <w:rPr>
                <w:sz w:val="22"/>
                <w:szCs w:val="22"/>
              </w:rPr>
              <w:t>но для сравнительного анализа)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03C8" w:rsidRDefault="004003C8" w:rsidP="00D73B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</w:p>
        </w:tc>
      </w:tr>
    </w:tbl>
    <w:p w:rsidR="004003C8" w:rsidRDefault="004003C8" w:rsidP="004003C8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</w:p>
    <w:p w:rsidR="004003C8" w:rsidRDefault="004003C8" w:rsidP="004003C8">
      <w:pPr>
        <w:pStyle w:val="a6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Материалы для проведения мониторинга см. Приложение № 5</w:t>
      </w:r>
    </w:p>
    <w:p w:rsidR="004003C8" w:rsidRDefault="004003C8" w:rsidP="004003C8">
      <w:pPr>
        <w:pStyle w:val="a6"/>
        <w:shd w:val="clear" w:color="auto" w:fill="FFFFFF"/>
        <w:spacing w:before="0" w:after="0"/>
        <w:textAlignment w:val="baseline"/>
      </w:pPr>
    </w:p>
    <w:p w:rsidR="004003C8" w:rsidRDefault="004003C8" w:rsidP="004003C8">
      <w:pPr>
        <w:pStyle w:val="a6"/>
        <w:shd w:val="clear" w:color="auto" w:fill="FFFFFF"/>
        <w:spacing w:before="0" w:after="0"/>
        <w:textAlignment w:val="baseline"/>
      </w:pPr>
    </w:p>
    <w:p w:rsidR="004003C8" w:rsidRDefault="004003C8" w:rsidP="004003C8">
      <w:pPr>
        <w:pStyle w:val="a7"/>
        <w:numPr>
          <w:ilvl w:val="0"/>
          <w:numId w:val="7"/>
        </w:numPr>
        <w:ind w:left="0"/>
        <w:jc w:val="both"/>
        <w:rPr>
          <w:b/>
        </w:rPr>
      </w:pPr>
      <w:r>
        <w:rPr>
          <w:rStyle w:val="a3"/>
          <w:b/>
        </w:rPr>
        <w:t xml:space="preserve">Определение уровня готовности школьников к самостоятельной работе с текстом  социально-контекстного содержания (по Г.А. Русских) </w:t>
      </w:r>
      <w:r>
        <w:rPr>
          <w:rStyle w:val="a3"/>
          <w:b/>
        </w:rPr>
        <w:br/>
      </w:r>
      <w:r>
        <w:rPr>
          <w:rStyle w:val="a3"/>
        </w:rPr>
        <w:t>(см. Приложение № 6)</w:t>
      </w:r>
    </w:p>
    <w:p w:rsidR="004003C8" w:rsidRDefault="004003C8" w:rsidP="004003C8">
      <w:pPr>
        <w:pStyle w:val="a7"/>
        <w:ind w:left="0" w:firstLine="709"/>
        <w:jc w:val="both"/>
        <w:rPr>
          <w:b/>
          <w:i/>
        </w:rPr>
      </w:pPr>
      <w:r>
        <w:rPr>
          <w:rStyle w:val="a3"/>
          <w:b/>
          <w:color w:val="333333"/>
        </w:rPr>
        <w:t xml:space="preserve">Цель:  </w:t>
      </w:r>
      <w:r>
        <w:t>определить уровень владениями умениями самостоятельно работать с основным источником информации (текстом).</w:t>
      </w:r>
    </w:p>
    <w:p w:rsidR="004003C8" w:rsidRDefault="004003C8" w:rsidP="004003C8">
      <w:pPr>
        <w:pStyle w:val="a6"/>
        <w:shd w:val="clear" w:color="auto" w:fill="FFFFFF"/>
        <w:spacing w:before="0" w:after="0"/>
        <w:ind w:firstLine="709"/>
        <w:jc w:val="both"/>
        <w:textAlignment w:val="baseline"/>
        <w:rPr>
          <w:b/>
          <w:sz w:val="28"/>
          <w:szCs w:val="28"/>
        </w:rPr>
      </w:pPr>
    </w:p>
    <w:p w:rsidR="004003C8" w:rsidRDefault="004003C8" w:rsidP="004003C8">
      <w:pPr>
        <w:pStyle w:val="a6"/>
        <w:numPr>
          <w:ilvl w:val="0"/>
          <w:numId w:val="7"/>
        </w:numPr>
        <w:shd w:val="clear" w:color="auto" w:fill="FFFFFF"/>
        <w:spacing w:before="0" w:after="0"/>
        <w:ind w:left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Типовые задания на формирование универсальных учебных действий по каждому предмету.</w:t>
      </w:r>
    </w:p>
    <w:p w:rsidR="004003C8" w:rsidRPr="00AA31BD" w:rsidRDefault="004003C8" w:rsidP="004003C8">
      <w:pPr>
        <w:pStyle w:val="a6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D73B30">
        <w:rPr>
          <w:sz w:val="28"/>
          <w:szCs w:val="28"/>
          <w:u w:val="single"/>
        </w:rPr>
        <w:t>При этом нет необходимости в рамках каждого учебного предмета реализовывать весь набор универсальных учебных действий.</w:t>
      </w:r>
      <w:r w:rsidRPr="00D73B30">
        <w:rPr>
          <w:sz w:val="28"/>
          <w:szCs w:val="28"/>
        </w:rPr>
        <w:t xml:space="preserve"> (В</w:t>
      </w:r>
      <w:r w:rsidRPr="00AA31BD">
        <w:rPr>
          <w:sz w:val="28"/>
          <w:szCs w:val="28"/>
        </w:rPr>
        <w:t xml:space="preserve"> Приложении № 7 материалы будут публиковаться по мере готовности.)</w:t>
      </w:r>
    </w:p>
    <w:p w:rsidR="004003C8" w:rsidRDefault="004003C8" w:rsidP="004003C8">
      <w:pPr>
        <w:pStyle w:val="a6"/>
        <w:shd w:val="clear" w:color="auto" w:fill="FFFFFF"/>
        <w:spacing w:before="0" w:after="0"/>
        <w:ind w:firstLine="709"/>
        <w:jc w:val="both"/>
        <w:textAlignment w:val="baseline"/>
        <w:rPr>
          <w:b/>
          <w:sz w:val="28"/>
          <w:szCs w:val="28"/>
        </w:rPr>
      </w:pPr>
    </w:p>
    <w:p w:rsidR="004003C8" w:rsidRDefault="004003C8" w:rsidP="004003C8">
      <w:pPr>
        <w:pStyle w:val="a6"/>
        <w:numPr>
          <w:ilvl w:val="0"/>
          <w:numId w:val="7"/>
        </w:numPr>
        <w:shd w:val="clear" w:color="auto" w:fill="FFFFFF"/>
        <w:spacing w:before="0" w:after="0"/>
        <w:ind w:left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Оценка уровня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взаимодействия обучающихся при работе в группе </w:t>
      </w:r>
      <w:r>
        <w:rPr>
          <w:sz w:val="28"/>
          <w:szCs w:val="28"/>
        </w:rPr>
        <w:t>(см. Приложение № 8)</w:t>
      </w:r>
    </w:p>
    <w:p w:rsidR="004003C8" w:rsidRDefault="004003C8" w:rsidP="004003C8">
      <w:pPr>
        <w:pStyle w:val="a7"/>
        <w:ind w:left="0" w:firstLine="709"/>
        <w:jc w:val="both"/>
      </w:pPr>
    </w:p>
    <w:p w:rsidR="004003C8" w:rsidRDefault="004003C8" w:rsidP="004003C8">
      <w:pPr>
        <w:pStyle w:val="a6"/>
        <w:numPr>
          <w:ilvl w:val="0"/>
          <w:numId w:val="7"/>
        </w:numPr>
        <w:shd w:val="clear" w:color="auto" w:fill="FFFFFF"/>
        <w:spacing w:before="0" w:after="0"/>
        <w:ind w:left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Материалы</w:t>
      </w:r>
      <w:r>
        <w:rPr>
          <w:sz w:val="28"/>
          <w:szCs w:val="28"/>
        </w:rPr>
        <w:t xml:space="preserve">, разработанные отделом ФГОС ГАУ ДПОС «Смоленский областной институт развития образования» в 2014 году для учащихся 5 – 7 классов </w:t>
      </w:r>
      <w:r>
        <w:rPr>
          <w:b/>
          <w:sz w:val="28"/>
          <w:szCs w:val="28"/>
        </w:rPr>
        <w:t>по диагностированию метапредметных результатов:</w:t>
      </w:r>
      <w:r>
        <w:rPr>
          <w:sz w:val="28"/>
          <w:szCs w:val="28"/>
        </w:rPr>
        <w:t xml:space="preserve"> смысловое чтение, познавательные действия,  регулятивные действия, коммуникативные действия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м. Приложение № 9)</w:t>
      </w:r>
    </w:p>
    <w:p w:rsidR="004003C8" w:rsidRDefault="004003C8" w:rsidP="004003C8">
      <w:pPr>
        <w:pStyle w:val="a7"/>
        <w:ind w:left="0" w:firstLine="709"/>
        <w:jc w:val="both"/>
        <w:rPr>
          <w:b/>
        </w:rPr>
      </w:pPr>
    </w:p>
    <w:p w:rsidR="004003C8" w:rsidRDefault="004003C8" w:rsidP="004003C8">
      <w:pPr>
        <w:pStyle w:val="a6"/>
        <w:numPr>
          <w:ilvl w:val="0"/>
          <w:numId w:val="7"/>
        </w:numPr>
        <w:shd w:val="clear" w:color="auto" w:fill="FFFFFF"/>
        <w:spacing w:before="0" w:after="0"/>
        <w:ind w:left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Методическая литература по оценке образовательных достижений из серии «Работаем по новым стандартам».</w:t>
      </w:r>
      <w:r>
        <w:rPr>
          <w:sz w:val="28"/>
          <w:szCs w:val="28"/>
        </w:rPr>
        <w:t xml:space="preserve"> Помощь в организации мониторинговых и диагностических исследований могут оказать следующие материалы:</w:t>
      </w:r>
    </w:p>
    <w:p w:rsidR="004003C8" w:rsidRDefault="004003C8" w:rsidP="004003C8">
      <w:pPr>
        <w:pStyle w:val="a7"/>
        <w:shd w:val="clear" w:color="auto" w:fill="FFFFFF"/>
        <w:spacing w:after="150"/>
        <w:ind w:firstLine="0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003C8" w:rsidRDefault="004003C8" w:rsidP="004003C8">
      <w:pPr>
        <w:pStyle w:val="a7"/>
        <w:shd w:val="clear" w:color="auto" w:fill="FFFFFF"/>
        <w:spacing w:after="150"/>
        <w:ind w:firstLine="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"Новые формы оценивания. Начальная школа. ФГОС"</w:t>
      </w:r>
    </w:p>
    <w:p w:rsidR="004003C8" w:rsidRDefault="004003C8" w:rsidP="004003C8">
      <w:pPr>
        <w:pStyle w:val="a7"/>
        <w:shd w:val="clear" w:color="auto" w:fill="FFFFFF"/>
        <w:ind w:firstLine="0"/>
        <w:rPr>
          <w:rFonts w:eastAsia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186690</wp:posOffset>
            </wp:positionV>
            <wp:extent cx="2095500" cy="3238500"/>
            <wp:effectExtent l="0" t="0" r="0" b="0"/>
            <wp:wrapSquare wrapText="bothSides"/>
            <wp:docPr id="32" name="Picture" descr="Описание: Пинская, Улановская - Новые формы оценивания. Начальная школа. ФГОС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Пинская, Улановская - Новые формы оценивания. Начальная школа. ФГОС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03C8" w:rsidRDefault="004003C8" w:rsidP="004003C8">
      <w:pPr>
        <w:pStyle w:val="a7"/>
        <w:shd w:val="clear" w:color="auto" w:fill="FFFFFF"/>
        <w:ind w:left="170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пособии представлены </w:t>
      </w:r>
      <w:r>
        <w:t xml:space="preserve"> формы</w:t>
      </w:r>
      <w:r>
        <w:rPr>
          <w:rFonts w:eastAsia="Times New Roman"/>
          <w:lang w:eastAsia="ru-RU"/>
        </w:rPr>
        <w:t xml:space="preserve">, методы, инструменты оценивания, отвечающие требованиям Федерального государственного образовательного стандарта начального общего образования и соответствующие распространённому в современной школьной практике формирующему оцениванию. Приводятся примеры использования и адаптации зарубежных форм оценивания в начальной школе на материале разных учебных предметов. Пособие адресовано учителям начальной  школы, руководителям образовательных организаций. 2-е издание. </w:t>
      </w:r>
    </w:p>
    <w:p w:rsidR="004003C8" w:rsidRDefault="004003C8" w:rsidP="004003C8">
      <w:pPr>
        <w:pStyle w:val="a7"/>
        <w:shd w:val="clear" w:color="auto" w:fill="FFFFFF"/>
        <w:ind w:left="170" w:firstLine="0"/>
        <w:jc w:val="both"/>
        <w:rPr>
          <w:rFonts w:eastAsia="Times New Roman"/>
          <w:lang w:eastAsia="ru-RU"/>
        </w:rPr>
      </w:pPr>
    </w:p>
    <w:p w:rsidR="004003C8" w:rsidRDefault="004003C8" w:rsidP="004003C8">
      <w:pPr>
        <w:pStyle w:val="a7"/>
        <w:shd w:val="clear" w:color="auto" w:fill="FFFFFF"/>
        <w:ind w:left="170" w:firstLine="0"/>
        <w:jc w:val="both"/>
        <w:rPr>
          <w:rFonts w:eastAsia="Times New Roman"/>
          <w:color w:val="333333"/>
          <w:lang w:eastAsia="ru-RU"/>
        </w:rPr>
      </w:pPr>
      <w:proofErr w:type="spellStart"/>
      <w:r>
        <w:rPr>
          <w:rFonts w:eastAsia="Times New Roman"/>
          <w:lang w:eastAsia="ru-RU"/>
        </w:rPr>
        <w:t>Подробнее:</w:t>
      </w:r>
      <w:hyperlink r:id="rId9">
        <w:r>
          <w:rPr>
            <w:rStyle w:val="-"/>
            <w:rFonts w:eastAsia="Times New Roman"/>
            <w:color w:val="1868A0"/>
            <w:lang w:eastAsia="ru-RU"/>
          </w:rPr>
          <w:t>http</w:t>
        </w:r>
        <w:proofErr w:type="spellEnd"/>
        <w:r>
          <w:rPr>
            <w:rStyle w:val="-"/>
            <w:rFonts w:eastAsia="Times New Roman"/>
            <w:color w:val="1868A0"/>
            <w:lang w:eastAsia="ru-RU"/>
          </w:rPr>
          <w:t>://</w:t>
        </w:r>
        <w:proofErr w:type="spellStart"/>
        <w:r>
          <w:rPr>
            <w:rStyle w:val="-"/>
            <w:rFonts w:eastAsia="Times New Roman"/>
            <w:color w:val="1868A0"/>
            <w:lang w:eastAsia="ru-RU"/>
          </w:rPr>
          <w:t>www.labirint.ru</w:t>
        </w:r>
        <w:proofErr w:type="spellEnd"/>
        <w:r>
          <w:rPr>
            <w:rStyle w:val="-"/>
            <w:rFonts w:eastAsia="Times New Roman"/>
            <w:color w:val="1868A0"/>
            <w:lang w:eastAsia="ru-RU"/>
          </w:rPr>
          <w:t>/</w:t>
        </w:r>
        <w:proofErr w:type="spellStart"/>
        <w:r>
          <w:rPr>
            <w:rStyle w:val="-"/>
            <w:rFonts w:eastAsia="Times New Roman"/>
            <w:color w:val="1868A0"/>
            <w:lang w:eastAsia="ru-RU"/>
          </w:rPr>
          <w:t>books</w:t>
        </w:r>
        <w:proofErr w:type="spellEnd"/>
        <w:r>
          <w:rPr>
            <w:rStyle w:val="-"/>
            <w:rFonts w:eastAsia="Times New Roman"/>
            <w:color w:val="1868A0"/>
            <w:lang w:eastAsia="ru-RU"/>
          </w:rPr>
          <w:t>/383295/</w:t>
        </w:r>
      </w:hyperlink>
    </w:p>
    <w:p w:rsidR="004003C8" w:rsidRDefault="004003C8" w:rsidP="004003C8">
      <w:pPr>
        <w:shd w:val="clear" w:color="auto" w:fill="FFFFFF"/>
        <w:rPr>
          <w:rFonts w:eastAsia="Times New Roman"/>
          <w:color w:val="333333"/>
          <w:lang w:eastAsia="ru-RU"/>
        </w:rPr>
      </w:pPr>
    </w:p>
    <w:p w:rsidR="004003C8" w:rsidRDefault="004003C8" w:rsidP="004003C8">
      <w:pPr>
        <w:shd w:val="clear" w:color="auto" w:fill="FFFFFF"/>
        <w:rPr>
          <w:rFonts w:eastAsia="Times New Roman"/>
          <w:color w:val="333333"/>
          <w:lang w:eastAsia="ru-RU"/>
        </w:rPr>
      </w:pPr>
    </w:p>
    <w:p w:rsidR="004003C8" w:rsidRDefault="004003C8" w:rsidP="004003C8">
      <w:pPr>
        <w:pStyle w:val="2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"Итоговая аттестация выпускников начальной школы. Комплексная работа. ФГОС"</w:t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-158115</wp:posOffset>
            </wp:positionV>
            <wp:extent cx="2095500" cy="3238500"/>
            <wp:effectExtent l="0" t="0" r="0" b="0"/>
            <wp:wrapSquare wrapText="bothSides"/>
            <wp:docPr id="31" name="Picture" descr="Описание: Баранова, Демидова, Ковалева - Итоговая аттестация выпускников начальной школы. Комплексная работа. ФГОС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Баранова, Демидова, Ковалева - Итоговая аттестация выпускников начальной школы. Комплексная работа. ФГОС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03C8" w:rsidRDefault="004003C8" w:rsidP="004003C8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пособии предлагаются два варианта комплексных работ для итоговой оценки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учебной компетентности учащихся 4 классов и </w:t>
      </w:r>
      <w:hyperlink r:id="rId11">
        <w:r>
          <w:rPr>
            <w:rStyle w:val="-"/>
            <w:sz w:val="28"/>
            <w:szCs w:val="28"/>
          </w:rPr>
          <w:t xml:space="preserve"> методические рекомендации</w:t>
        </w:r>
      </w:hyperlink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проведения работы. Предлагаемая система работ направлена на оценку способности выпускников начальной школы </w:t>
      </w:r>
      <w:proofErr w:type="gramStart"/>
      <w:r>
        <w:rPr>
          <w:sz w:val="28"/>
          <w:szCs w:val="28"/>
        </w:rPr>
        <w:t>работать</w:t>
      </w:r>
      <w:proofErr w:type="gramEnd"/>
      <w:r>
        <w:rPr>
          <w:sz w:val="28"/>
          <w:szCs w:val="28"/>
        </w:rPr>
        <w:t xml:space="preserve"> с информацией, представленной в различном виде и решать учебные и практические задачи на основе сформированных предметных знаний и умений по</w:t>
      </w:r>
      <w:r>
        <w:rPr>
          <w:rStyle w:val="apple-converted-space"/>
          <w:rFonts w:eastAsia="Calibri"/>
          <w:sz w:val="28"/>
          <w:szCs w:val="28"/>
        </w:rPr>
        <w:t> </w:t>
      </w:r>
      <w:hyperlink r:id="rId12">
        <w:r>
          <w:rPr>
            <w:rStyle w:val="-"/>
            <w:sz w:val="28"/>
            <w:szCs w:val="28"/>
          </w:rPr>
          <w:t>математике</w:t>
        </w:r>
      </w:hyperlink>
      <w:r>
        <w:rPr>
          <w:sz w:val="28"/>
          <w:szCs w:val="28"/>
        </w:rPr>
        <w:t xml:space="preserve">, русскому языку, чтению и окружающему миру, а также универсальных учебных </w:t>
      </w:r>
      <w:r>
        <w:rPr>
          <w:sz w:val="28"/>
          <w:szCs w:val="28"/>
        </w:rPr>
        <w:lastRenderedPageBreak/>
        <w:t xml:space="preserve">действий на </w:t>
      </w:r>
      <w:proofErr w:type="spellStart"/>
      <w:r>
        <w:rPr>
          <w:sz w:val="28"/>
          <w:szCs w:val="28"/>
        </w:rPr>
        <w:t>межпредметной</w:t>
      </w:r>
      <w:proofErr w:type="spellEnd"/>
      <w:r>
        <w:rPr>
          <w:sz w:val="28"/>
          <w:szCs w:val="28"/>
        </w:rPr>
        <w:t xml:space="preserve"> основе. В методических рекомендациях описываются цели работы, структура и содержание каждого варианта, особенности заданий, рекомендации по проведению работы, проверке и оценке результатов выполнения отдельных заданий и работы в целом. 3-е издание. </w:t>
      </w:r>
    </w:p>
    <w:p w:rsidR="004003C8" w:rsidRDefault="004003C8" w:rsidP="004003C8">
      <w:pPr>
        <w:pStyle w:val="a6"/>
        <w:shd w:val="clear" w:color="auto" w:fill="FFFFFF"/>
        <w:spacing w:before="0" w:after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Подробнее: </w:t>
      </w:r>
      <w:hyperlink r:id="rId13">
        <w:r>
          <w:rPr>
            <w:rStyle w:val="-"/>
            <w:sz w:val="28"/>
            <w:szCs w:val="28"/>
          </w:rPr>
          <w:t>http://www.labirint.ru/books/285187/</w:t>
        </w:r>
      </w:hyperlink>
    </w:p>
    <w:p w:rsidR="004003C8" w:rsidRDefault="004003C8" w:rsidP="004003C8">
      <w:pPr>
        <w:shd w:val="clear" w:color="auto" w:fill="FFFFFF"/>
      </w:pPr>
    </w:p>
    <w:p w:rsidR="004003C8" w:rsidRDefault="004003C8" w:rsidP="004003C8">
      <w:pPr>
        <w:shd w:val="clear" w:color="auto" w:fill="FFFFFF"/>
      </w:pPr>
      <w:r>
        <w:rPr>
          <w:b/>
          <w:color w:val="000000"/>
        </w:rPr>
        <w:t xml:space="preserve">"Музыка. Планируемые результаты. Система заданий. 5-7 классы. Пособие для учителей. ФГОС" </w:t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394335</wp:posOffset>
            </wp:positionV>
            <wp:extent cx="2095500" cy="3238500"/>
            <wp:effectExtent l="0" t="0" r="0" b="0"/>
            <wp:wrapSquare wrapText="bothSides"/>
            <wp:docPr id="30" name="Picture" descr="Описание: Алексеева, Критская - Музыка. Планируемые результаты. Система заданий. 5-7 классы. Пособие для учителей. ФГОС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Алексеева, Критская - Музыка. Планируемые результаты. Система заданий. 5-7 классы. Пособие для учителей. ФГОС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03C8" w:rsidRDefault="004003C8" w:rsidP="004003C8">
      <w:pPr>
        <w:pStyle w:val="2"/>
        <w:shd w:val="clear" w:color="auto" w:fill="FFFFFF"/>
        <w:spacing w:before="0" w:after="0"/>
        <w:jc w:val="both"/>
        <w:rPr>
          <w:b w:val="0"/>
          <w:color w:val="000000"/>
          <w:sz w:val="28"/>
          <w:szCs w:val="28"/>
        </w:rPr>
      </w:pPr>
      <w:proofErr w:type="gramStart"/>
      <w:r>
        <w:rPr>
          <w:b w:val="0"/>
          <w:color w:val="000000"/>
          <w:sz w:val="28"/>
          <w:szCs w:val="28"/>
        </w:rPr>
        <w:t xml:space="preserve">В пособии в </w:t>
      </w:r>
      <w:r>
        <w:rPr>
          <w:b w:val="0"/>
          <w:sz w:val="28"/>
          <w:szCs w:val="28"/>
        </w:rPr>
        <w:t>соответствии с требованиями Стандарта к системе оценки достижения планируемых результатов освоения основной образовательной программы</w:t>
      </w:r>
      <w:r>
        <w:rPr>
          <w:rStyle w:val="apple-converted-space"/>
          <w:rFonts w:eastAsia="Calibri"/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представлена система заданий по музыке, ориентированная в основном не на проверку освоения отдельных знаний, а на оценку способности школьников решать учебные и практические задачи на основе сформированных предметных знаний и умений, а также универсальных учебных действий.</w:t>
      </w:r>
      <w:proofErr w:type="gramEnd"/>
      <w:r>
        <w:rPr>
          <w:b w:val="0"/>
          <w:sz w:val="28"/>
          <w:szCs w:val="28"/>
        </w:rPr>
        <w:t xml:space="preserve"> В пособии предлагается демонстрационный вариант итоговой работы по курсу. Пособие адресовано руководителям образовательных учреждений, педагогам, специалистам органов управления образованием. </w:t>
      </w:r>
    </w:p>
    <w:p w:rsidR="004003C8" w:rsidRDefault="004003C8" w:rsidP="004003C8">
      <w:pPr>
        <w:pStyle w:val="a6"/>
        <w:shd w:val="clear" w:color="auto" w:fill="FFFFFF"/>
        <w:spacing w:before="0" w:after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Подробнее: </w:t>
      </w:r>
      <w:hyperlink r:id="rId15">
        <w:r>
          <w:rPr>
            <w:rStyle w:val="-"/>
            <w:color w:val="1868A0"/>
            <w:sz w:val="28"/>
            <w:szCs w:val="28"/>
          </w:rPr>
          <w:t>http://www.labirint.ru/books/374098/</w:t>
        </w:r>
      </w:hyperlink>
    </w:p>
    <w:p w:rsidR="00D73B30" w:rsidRDefault="00D73B30" w:rsidP="004003C8">
      <w:pPr>
        <w:pStyle w:val="2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</w:p>
    <w:p w:rsidR="00D73B30" w:rsidRDefault="00D73B30" w:rsidP="004003C8">
      <w:pPr>
        <w:pStyle w:val="2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</w:p>
    <w:p w:rsidR="00D73B30" w:rsidRDefault="00D73B30" w:rsidP="004003C8">
      <w:pPr>
        <w:pStyle w:val="2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</w:p>
    <w:p w:rsidR="004003C8" w:rsidRDefault="004003C8" w:rsidP="004003C8">
      <w:pPr>
        <w:pStyle w:val="2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"ОБЖ. Планируемые результаты. </w:t>
      </w:r>
      <w:r>
        <w:rPr>
          <w:color w:val="000000"/>
          <w:sz w:val="28"/>
          <w:szCs w:val="28"/>
        </w:rPr>
        <w:br/>
        <w:t>Система заданий. 5-9 классы: пособие для учителей. ФГОС"</w:t>
      </w:r>
    </w:p>
    <w:p w:rsidR="004003C8" w:rsidRDefault="004003C8" w:rsidP="004003C8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пособии в соответствии с требованиями ФГОС к системе оценки достижения планируемых результатов освоения основной образовательной программы представлена система заданий по предмету "</w:t>
      </w:r>
      <w:hyperlink r:id="rId16">
        <w:r>
          <w:rPr>
            <w:rStyle w:val="-"/>
            <w:sz w:val="28"/>
            <w:szCs w:val="28"/>
          </w:rPr>
          <w:t>Основы безопасности жизнедеятельности</w:t>
        </w:r>
      </w:hyperlink>
      <w:r>
        <w:rPr>
          <w:sz w:val="28"/>
          <w:szCs w:val="28"/>
        </w:rPr>
        <w:t>", ориентированная в основном не на проверку освоения отдельных знаний, а на оценку способности школьников решать учебные и практические задачи на основе сформированных предметных знаний и умений, а также универсальных учебных действий.</w:t>
      </w:r>
      <w:proofErr w:type="gramEnd"/>
      <w:r>
        <w:rPr>
          <w:sz w:val="28"/>
          <w:szCs w:val="28"/>
        </w:rPr>
        <w:t xml:space="preserve"> В пособии предлагается демонстрационный вариант итоговой работы по курсу. Пособие адресовано руководителям образовательных учреждений, преподавателям-организаторам предмета "Основы безопасности жизнедеятельности", специалистам органов управления образованием.</w:t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185420</wp:posOffset>
            </wp:positionV>
            <wp:extent cx="2095500" cy="3238500"/>
            <wp:effectExtent l="0" t="0" r="0" b="0"/>
            <wp:wrapSquare wrapText="bothSides"/>
            <wp:docPr id="29" name="Picture" descr="Описание: Смирнов, Маслов, Хренников - ОБЖ. Планируемые результаты. Система заданий. 5-9 классы: пособие для учителей. ФГОС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Смирнов, Маслов, Хренников - ОБЖ. Планируемые результаты. Система заданий. 5-9 классы: пособие для учителей. ФГОС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03C8" w:rsidRPr="00DF20A0" w:rsidRDefault="004003C8" w:rsidP="004003C8">
      <w:pPr>
        <w:pStyle w:val="a6"/>
        <w:shd w:val="clear" w:color="auto" w:fill="FFFFFF"/>
        <w:spacing w:before="0" w:after="0"/>
        <w:jc w:val="both"/>
        <w:rPr>
          <w:color w:val="4F81BD"/>
          <w:sz w:val="28"/>
          <w:szCs w:val="28"/>
        </w:rPr>
      </w:pPr>
      <w:r>
        <w:rPr>
          <w:sz w:val="28"/>
          <w:szCs w:val="28"/>
        </w:rPr>
        <w:t xml:space="preserve">Подробнее: </w:t>
      </w:r>
      <w:hyperlink r:id="rId18">
        <w:r w:rsidRPr="00DF20A0">
          <w:rPr>
            <w:rStyle w:val="-"/>
            <w:color w:val="4F81BD"/>
            <w:sz w:val="28"/>
            <w:szCs w:val="28"/>
          </w:rPr>
          <w:t>http://www.labirint.ru/books/373171/</w:t>
        </w:r>
      </w:hyperlink>
    </w:p>
    <w:p w:rsidR="004003C8" w:rsidRPr="00AA31BD" w:rsidRDefault="004003C8" w:rsidP="004003C8">
      <w:pPr>
        <w:pStyle w:val="a6"/>
        <w:shd w:val="clear" w:color="auto" w:fill="FFFFFF"/>
        <w:spacing w:before="0" w:after="0"/>
        <w:ind w:firstLine="709"/>
        <w:rPr>
          <w:b/>
          <w:color w:val="auto"/>
          <w:sz w:val="28"/>
          <w:szCs w:val="28"/>
          <w:u w:val="single"/>
        </w:rPr>
      </w:pPr>
      <w:r w:rsidRPr="00AA31BD">
        <w:rPr>
          <w:b/>
          <w:color w:val="auto"/>
          <w:sz w:val="28"/>
          <w:szCs w:val="28"/>
          <w:u w:val="single"/>
        </w:rPr>
        <w:t>Обращаем внимание на то, что аналогичные издания вышли по всем учебным предметам.</w:t>
      </w:r>
    </w:p>
    <w:p w:rsidR="004003C8" w:rsidRPr="00AA31BD" w:rsidRDefault="004003C8" w:rsidP="004003C8">
      <w:pPr>
        <w:pStyle w:val="a6"/>
        <w:shd w:val="clear" w:color="auto" w:fill="FFFFFF"/>
        <w:spacing w:before="0" w:after="0"/>
        <w:rPr>
          <w:b/>
          <w:color w:val="auto"/>
          <w:sz w:val="28"/>
          <w:szCs w:val="28"/>
          <w:u w:val="single"/>
        </w:rPr>
      </w:pPr>
    </w:p>
    <w:p w:rsidR="004003C8" w:rsidRPr="00AA31BD" w:rsidRDefault="004003C8" w:rsidP="004003C8">
      <w:pPr>
        <w:pStyle w:val="a6"/>
        <w:shd w:val="clear" w:color="auto" w:fill="FFFFFF"/>
        <w:spacing w:before="0" w:after="0"/>
        <w:rPr>
          <w:b/>
          <w:color w:val="auto"/>
          <w:sz w:val="28"/>
          <w:szCs w:val="28"/>
        </w:rPr>
      </w:pPr>
      <w:r w:rsidRPr="00AA31BD">
        <w:rPr>
          <w:b/>
          <w:color w:val="auto"/>
          <w:sz w:val="28"/>
          <w:szCs w:val="28"/>
        </w:rPr>
        <w:t>«Метапредметные результаты. Стандартизированные материалы для промежуточной аттестации» 5 класс. Пособие для учителя.</w:t>
      </w:r>
    </w:p>
    <w:p w:rsidR="004003C8" w:rsidRPr="00AA31BD" w:rsidRDefault="004003C8" w:rsidP="004003C8">
      <w:pPr>
        <w:pStyle w:val="a6"/>
        <w:shd w:val="clear" w:color="auto" w:fill="FFFFFF"/>
        <w:spacing w:before="0" w:after="0"/>
        <w:jc w:val="both"/>
        <w:rPr>
          <w:color w:val="auto"/>
          <w:sz w:val="28"/>
          <w:szCs w:val="28"/>
        </w:rPr>
      </w:pPr>
      <w:r w:rsidRPr="00AA31BD">
        <w:rPr>
          <w:color w:val="auto"/>
          <w:sz w:val="28"/>
          <w:szCs w:val="28"/>
        </w:rPr>
        <w:t xml:space="preserve">В книге описываются основные подходы к оценке </w:t>
      </w:r>
      <w:proofErr w:type="spellStart"/>
      <w:r w:rsidRPr="00AA31BD">
        <w:rPr>
          <w:color w:val="auto"/>
          <w:sz w:val="28"/>
          <w:szCs w:val="28"/>
        </w:rPr>
        <w:t>сформированностиметапредметных</w:t>
      </w:r>
      <w:proofErr w:type="spellEnd"/>
      <w:r w:rsidRPr="00AA31BD">
        <w:rPr>
          <w:color w:val="auto"/>
          <w:sz w:val="28"/>
          <w:szCs w:val="28"/>
        </w:rPr>
        <w:t xml:space="preserve"> умений: читательской грамотности (умений читать и понимать различные тексты; работать с информацией, представленной в различной форме; использовать полученную информацию для решения различных проблем). Раскрывается реализация подходов при выполнении комплексной работы, по проверке и оценке результатов выполнения заданий и работы в целом, а также рекомендации по интерпретации и использованию результатов. </w:t>
      </w:r>
      <w:r w:rsidRPr="00AA31BD">
        <w:rPr>
          <w:noProof/>
          <w:color w:val="auto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1812290</wp:posOffset>
            </wp:positionH>
            <wp:positionV relativeFrom="paragraph">
              <wp:posOffset>685165</wp:posOffset>
            </wp:positionV>
            <wp:extent cx="1866900" cy="2819400"/>
            <wp:effectExtent l="0" t="0" r="0" b="0"/>
            <wp:wrapSquare wrapText="bothSides"/>
            <wp:docPr id="28" name="Picture" descr="Описание: Метапредметные результаты. Стандартизированные материалы для промежуточной аттестации. Пособие для учителя.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Метапредметные результаты. Стандартизированные материалы для промежуточной аттестации. Пособие для учителя. ФГО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03C8" w:rsidRPr="00AA31BD" w:rsidRDefault="004003C8" w:rsidP="004003C8">
      <w:pPr>
        <w:pStyle w:val="a6"/>
        <w:shd w:val="clear" w:color="auto" w:fill="FFFFFF"/>
        <w:spacing w:before="0" w:after="0"/>
        <w:jc w:val="both"/>
        <w:rPr>
          <w:color w:val="auto"/>
          <w:sz w:val="28"/>
          <w:szCs w:val="28"/>
        </w:rPr>
      </w:pPr>
      <w:r w:rsidRPr="00AA31BD">
        <w:rPr>
          <w:color w:val="auto"/>
          <w:sz w:val="28"/>
          <w:szCs w:val="28"/>
        </w:rPr>
        <w:t>Тексты комплексной работы приводятся в пособиях «Метапредметные результаты: Стандартизированные материалы для промежуточной аттестации. 5 класс, 1,2,3 и 4 варианты.</w:t>
      </w:r>
    </w:p>
    <w:p w:rsidR="004003C8" w:rsidRPr="00AA31BD" w:rsidRDefault="004003C8" w:rsidP="004003C8">
      <w:pPr>
        <w:pStyle w:val="a6"/>
        <w:shd w:val="clear" w:color="auto" w:fill="FFFFFF"/>
        <w:spacing w:before="0" w:after="0"/>
        <w:jc w:val="both"/>
        <w:rPr>
          <w:color w:val="auto"/>
          <w:sz w:val="28"/>
          <w:szCs w:val="28"/>
        </w:rPr>
      </w:pPr>
      <w:r w:rsidRPr="00AA31BD">
        <w:rPr>
          <w:color w:val="auto"/>
          <w:sz w:val="28"/>
          <w:szCs w:val="28"/>
        </w:rPr>
        <w:t>К книге прилагается компакт-диск, на котором содержится компьютерная программа для ввода и обработки результатов выполнения работы, а также задания 4-х вариантов комплексной работы.</w:t>
      </w:r>
    </w:p>
    <w:p w:rsidR="004003C8" w:rsidRPr="00AA31BD" w:rsidRDefault="004003C8" w:rsidP="004003C8">
      <w:pPr>
        <w:pStyle w:val="2"/>
        <w:shd w:val="clear" w:color="auto" w:fill="FFFFFF"/>
        <w:spacing w:before="0" w:after="150"/>
        <w:ind w:left="360"/>
        <w:rPr>
          <w:b w:val="0"/>
          <w:color w:val="auto"/>
          <w:sz w:val="28"/>
          <w:szCs w:val="28"/>
        </w:rPr>
      </w:pPr>
    </w:p>
    <w:p w:rsidR="004003C8" w:rsidRPr="00AA31BD" w:rsidRDefault="004003C8" w:rsidP="004003C8">
      <w:pPr>
        <w:pStyle w:val="a6"/>
        <w:shd w:val="clear" w:color="auto" w:fill="FFFFFF"/>
        <w:spacing w:before="0" w:after="0"/>
        <w:jc w:val="both"/>
        <w:rPr>
          <w:b/>
          <w:color w:val="auto"/>
          <w:sz w:val="28"/>
          <w:szCs w:val="28"/>
        </w:rPr>
      </w:pPr>
      <w:r w:rsidRPr="00AA31BD">
        <w:rPr>
          <w:b/>
          <w:color w:val="auto"/>
          <w:sz w:val="28"/>
          <w:szCs w:val="28"/>
        </w:rPr>
        <w:t>«Метапредметные результаты. Стандартизированные материалы для промежуточной аттестации» 5 класс. Варианты 1,2.»</w:t>
      </w:r>
      <w:r w:rsidRPr="00AA31BD">
        <w:rPr>
          <w:noProof/>
          <w:color w:val="auto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-3175</wp:posOffset>
            </wp:positionV>
            <wp:extent cx="1905000" cy="2600325"/>
            <wp:effectExtent l="0" t="0" r="0" b="0"/>
            <wp:wrapSquare wrapText="bothSides"/>
            <wp:docPr id="27" name="Picture" descr="Описание: Метапредметные результаты. 5 класс. Стандартизированные материалы для промежуточной аттестации. Варианты 1, 2.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Метапредметные результаты. 5 класс. Стандартизированные материалы для промежуточной аттестации. Варианты 1, 2. ФГО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03C8" w:rsidRPr="00AA31BD" w:rsidRDefault="004003C8" w:rsidP="004003C8">
      <w:pPr>
        <w:pStyle w:val="a6"/>
        <w:shd w:val="clear" w:color="auto" w:fill="FFFFFF"/>
        <w:spacing w:before="0" w:after="0"/>
        <w:jc w:val="both"/>
        <w:rPr>
          <w:color w:val="auto"/>
          <w:sz w:val="28"/>
          <w:szCs w:val="28"/>
        </w:rPr>
      </w:pPr>
      <w:r w:rsidRPr="00AA31BD">
        <w:rPr>
          <w:color w:val="auto"/>
          <w:sz w:val="28"/>
          <w:szCs w:val="28"/>
        </w:rPr>
        <w:t>В пособии предлагаются два варианта (из четырех) комплексной работы для оценки одного из метапредметных результатов, а именно осознанного чтения (читательской грамотности) учащихся 5-х классов. Два других варианта размещены в аналогичном пособии.</w:t>
      </w:r>
    </w:p>
    <w:p w:rsidR="004003C8" w:rsidRPr="00AA31BD" w:rsidRDefault="004003C8" w:rsidP="004003C8">
      <w:pPr>
        <w:pStyle w:val="a6"/>
        <w:shd w:val="clear" w:color="auto" w:fill="FFFFFF"/>
        <w:spacing w:before="0" w:after="0"/>
        <w:jc w:val="both"/>
        <w:rPr>
          <w:color w:val="auto"/>
          <w:sz w:val="28"/>
          <w:szCs w:val="28"/>
        </w:rPr>
      </w:pPr>
      <w:r w:rsidRPr="00AA31BD">
        <w:rPr>
          <w:color w:val="auto"/>
          <w:sz w:val="28"/>
          <w:szCs w:val="28"/>
        </w:rPr>
        <w:t>Варианты комплексной работы включают разнообразные тексты, относящиеся к четырем содержательным областям (математике, русскому языку, естествознанию, истории/обществознанию). К текстам приведены задания, направленные на оценку умений читать и понимать тексты: работать с информацией, представленной в различной форме; использовать полученную информацию для решения различных проблем.</w:t>
      </w:r>
    </w:p>
    <w:p w:rsidR="004003C8" w:rsidRPr="00AA31BD" w:rsidRDefault="004003C8" w:rsidP="004003C8">
      <w:pPr>
        <w:pStyle w:val="a6"/>
        <w:shd w:val="clear" w:color="auto" w:fill="FFFFFF"/>
        <w:spacing w:before="0" w:after="0"/>
        <w:jc w:val="both"/>
        <w:rPr>
          <w:color w:val="auto"/>
          <w:sz w:val="28"/>
          <w:szCs w:val="28"/>
        </w:rPr>
      </w:pPr>
      <w:r w:rsidRPr="00AA31BD">
        <w:rPr>
          <w:color w:val="auto"/>
          <w:sz w:val="28"/>
          <w:szCs w:val="28"/>
        </w:rPr>
        <w:t xml:space="preserve">Пособие может быть использовано для проведения промежуточной аттестации в конце учебного года с целью </w:t>
      </w:r>
      <w:proofErr w:type="spellStart"/>
      <w:r w:rsidRPr="00AA31BD">
        <w:rPr>
          <w:color w:val="auto"/>
          <w:sz w:val="28"/>
          <w:szCs w:val="28"/>
        </w:rPr>
        <w:t>внутришкольного</w:t>
      </w:r>
      <w:proofErr w:type="spellEnd"/>
      <w:r w:rsidRPr="00AA31BD">
        <w:rPr>
          <w:color w:val="auto"/>
          <w:sz w:val="28"/>
          <w:szCs w:val="28"/>
        </w:rPr>
        <w:t xml:space="preserve"> мониторинга </w:t>
      </w:r>
      <w:proofErr w:type="spellStart"/>
      <w:r w:rsidRPr="00AA31BD">
        <w:rPr>
          <w:color w:val="auto"/>
          <w:sz w:val="28"/>
          <w:szCs w:val="28"/>
        </w:rPr>
        <w:t>сформированности</w:t>
      </w:r>
      <w:proofErr w:type="spellEnd"/>
      <w:r w:rsidRPr="00AA31BD">
        <w:rPr>
          <w:color w:val="auto"/>
          <w:sz w:val="28"/>
          <w:szCs w:val="28"/>
        </w:rPr>
        <w:t xml:space="preserve"> важнейшего </w:t>
      </w:r>
      <w:proofErr w:type="spellStart"/>
      <w:r w:rsidRPr="00AA31BD">
        <w:rPr>
          <w:color w:val="auto"/>
          <w:sz w:val="28"/>
          <w:szCs w:val="28"/>
        </w:rPr>
        <w:t>метапредметного</w:t>
      </w:r>
      <w:proofErr w:type="spellEnd"/>
      <w:r w:rsidRPr="00AA31BD">
        <w:rPr>
          <w:color w:val="auto"/>
          <w:sz w:val="28"/>
          <w:szCs w:val="28"/>
        </w:rPr>
        <w:t xml:space="preserve"> результата, являющегося основой обучения в школе. </w:t>
      </w:r>
    </w:p>
    <w:p w:rsidR="004003C8" w:rsidRPr="00AA31BD" w:rsidRDefault="004003C8" w:rsidP="004003C8">
      <w:pPr>
        <w:pStyle w:val="a6"/>
        <w:shd w:val="clear" w:color="auto" w:fill="FFFFFF"/>
        <w:spacing w:before="0" w:after="0"/>
        <w:ind w:firstLine="709"/>
        <w:jc w:val="both"/>
        <w:rPr>
          <w:color w:val="auto"/>
          <w:sz w:val="28"/>
          <w:szCs w:val="28"/>
          <w:u w:val="single"/>
        </w:rPr>
      </w:pPr>
      <w:r w:rsidRPr="00AA31BD">
        <w:rPr>
          <w:b/>
          <w:color w:val="auto"/>
          <w:sz w:val="28"/>
          <w:szCs w:val="28"/>
          <w:u w:val="single"/>
        </w:rPr>
        <w:t>Аналогичные материалы по отслеживанию метапредметных результатов изданы для 6 класса.</w:t>
      </w:r>
    </w:p>
    <w:p w:rsidR="004003C8" w:rsidRDefault="004003C8" w:rsidP="004003C8">
      <w:pPr>
        <w:pStyle w:val="a6"/>
        <w:shd w:val="clear" w:color="auto" w:fill="FFFFFF"/>
        <w:spacing w:before="0" w:after="0"/>
        <w:ind w:left="720"/>
        <w:rPr>
          <w:color w:val="333333"/>
          <w:sz w:val="28"/>
          <w:szCs w:val="28"/>
        </w:rPr>
      </w:pPr>
    </w:p>
    <w:p w:rsidR="004003C8" w:rsidRDefault="004003C8" w:rsidP="004003C8">
      <w:pPr>
        <w:pStyle w:val="a6"/>
        <w:shd w:val="clear" w:color="auto" w:fill="FFFFFF"/>
        <w:spacing w:before="0" w:after="0"/>
        <w:ind w:left="720"/>
        <w:rPr>
          <w:color w:val="333333"/>
          <w:sz w:val="28"/>
          <w:szCs w:val="28"/>
        </w:rPr>
      </w:pPr>
    </w:p>
    <w:p w:rsidR="004003C8" w:rsidRPr="00AA31BD" w:rsidRDefault="004003C8" w:rsidP="004003C8">
      <w:pPr>
        <w:pStyle w:val="5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31BD">
        <w:rPr>
          <w:rStyle w:val="rvts6"/>
          <w:rFonts w:ascii="Times New Roman" w:hAnsi="Times New Roman" w:cs="Times New Roman"/>
          <w:color w:val="auto"/>
          <w:sz w:val="28"/>
          <w:szCs w:val="28"/>
        </w:rPr>
        <w:t>Одним из важных направлений модернизации российского образования является обновление его содержания. Федеральные государственные</w:t>
      </w:r>
      <w:r w:rsidRPr="00AA31BD">
        <w:rPr>
          <w:rStyle w:val="rvts6"/>
          <w:color w:val="auto"/>
          <w:sz w:val="28"/>
          <w:szCs w:val="28"/>
        </w:rPr>
        <w:t>образовательные стандарта</w:t>
      </w:r>
      <w:r w:rsidRPr="00AA31BD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AA31BD">
        <w:rPr>
          <w:rStyle w:val="rvts6"/>
          <w:rFonts w:ascii="Times New Roman" w:hAnsi="Times New Roman" w:cs="Times New Roman"/>
          <w:color w:val="auto"/>
          <w:sz w:val="28"/>
          <w:szCs w:val="28"/>
        </w:rPr>
        <w:t>начального общего образования ориентируют на развитие важнейших социальных компетентностей школьников, достижение ими не только предметных, но и личностных, метапредметных результатов.</w:t>
      </w:r>
      <w:r w:rsidRPr="00AA31BD">
        <w:rPr>
          <w:noProof/>
          <w:color w:val="auto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1971675" cy="2847975"/>
            <wp:effectExtent l="0" t="0" r="0" b="0"/>
            <wp:wrapSquare wrapText="bothSides"/>
            <wp:docPr id="26" name="Picture" descr="Описание: Диагностика сформированности коммуникативных учебных действий у младших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Диагностика сформированности коммуникативных учебных действий у младших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03C8" w:rsidRPr="00AA31BD" w:rsidRDefault="004003C8" w:rsidP="004003C8">
      <w:pPr>
        <w:pStyle w:val="rvps3"/>
        <w:shd w:val="clear" w:color="auto" w:fill="FFFFFF"/>
        <w:spacing w:before="0" w:after="0"/>
        <w:ind w:left="709" w:hanging="709"/>
        <w:jc w:val="both"/>
        <w:rPr>
          <w:color w:val="auto"/>
          <w:sz w:val="28"/>
          <w:szCs w:val="28"/>
        </w:rPr>
      </w:pPr>
      <w:r w:rsidRPr="00AA31BD">
        <w:rPr>
          <w:rStyle w:val="rvts6"/>
          <w:rFonts w:eastAsia="Calibri"/>
          <w:color w:val="auto"/>
          <w:sz w:val="28"/>
          <w:szCs w:val="28"/>
        </w:rPr>
        <w:t xml:space="preserve">Каковы способы формирования и отслеживания в учебном процессе важнейших социальных умений (коммуникативных, рефлексивных, организаторских)? Как построить учебное занятие, чтобы ученик мог осваивать предметные знания и одновременно навыки коллективного труда, умения коммуникации, универсальные способы </w:t>
      </w:r>
      <w:proofErr w:type="spellStart"/>
      <w:r w:rsidRPr="00AA31BD">
        <w:rPr>
          <w:rStyle w:val="rvts6"/>
          <w:rFonts w:eastAsia="Calibri"/>
          <w:color w:val="auto"/>
          <w:sz w:val="28"/>
          <w:szCs w:val="28"/>
        </w:rPr>
        <w:t>мыследеятельности</w:t>
      </w:r>
      <w:proofErr w:type="spellEnd"/>
      <w:r w:rsidRPr="00AA31BD">
        <w:rPr>
          <w:rStyle w:val="rvts6"/>
          <w:rFonts w:eastAsia="Calibri"/>
          <w:color w:val="auto"/>
          <w:sz w:val="28"/>
          <w:szCs w:val="28"/>
        </w:rPr>
        <w:t>? Этот вопрос сейчас стоит остро и перед педагогической наукой, и перед учителями-практиками.</w:t>
      </w:r>
    </w:p>
    <w:p w:rsidR="004003C8" w:rsidRPr="00AA31BD" w:rsidRDefault="004003C8" w:rsidP="004003C8">
      <w:pPr>
        <w:pStyle w:val="rvps4"/>
        <w:shd w:val="clear" w:color="auto" w:fill="FFFFFF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AA31BD">
        <w:rPr>
          <w:rStyle w:val="rvts6"/>
          <w:rFonts w:eastAsia="Calibri"/>
          <w:color w:val="auto"/>
          <w:sz w:val="28"/>
          <w:szCs w:val="28"/>
        </w:rPr>
        <w:t>Среди выделяемых федеральным стандартом метапредметных умений особое место занимают коммуникативные учебные действия. Общение является главным механизмом передачи социального опыта, а сформированные умения коммуникации – важнейшим условием и средством успешного освоения содержания образования и эффективного, плодотворного общения в целом.</w:t>
      </w:r>
    </w:p>
    <w:p w:rsidR="004003C8" w:rsidRPr="00AA31BD" w:rsidRDefault="004003C8" w:rsidP="004003C8">
      <w:pPr>
        <w:pStyle w:val="rvps5"/>
        <w:shd w:val="clear" w:color="auto" w:fill="FFFFFF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AA31BD">
        <w:rPr>
          <w:rStyle w:val="rvts6"/>
          <w:rFonts w:eastAsia="Calibri"/>
          <w:color w:val="auto"/>
          <w:sz w:val="28"/>
          <w:szCs w:val="28"/>
        </w:rPr>
        <w:t>Создание условий для эффективного развития коммуникативных учебных действий требует существенных изменений в программно-методическом обеспечении и в организации учебного процесса. Для того чтобы любой учитель-предметник мог осуществлять деятельность по формированию умений коммуникации школьников, необходимы:</w:t>
      </w:r>
    </w:p>
    <w:p w:rsidR="004003C8" w:rsidRPr="00AA31BD" w:rsidRDefault="004003C8" w:rsidP="004003C8">
      <w:pPr>
        <w:pStyle w:val="rvps3"/>
        <w:numPr>
          <w:ilvl w:val="0"/>
          <w:numId w:val="14"/>
        </w:numPr>
        <w:shd w:val="clear" w:color="auto" w:fill="FFFFFF"/>
        <w:spacing w:before="0" w:after="0"/>
        <w:ind w:left="357" w:hanging="357"/>
        <w:jc w:val="both"/>
        <w:rPr>
          <w:color w:val="auto"/>
          <w:sz w:val="28"/>
          <w:szCs w:val="28"/>
        </w:rPr>
      </w:pPr>
      <w:r w:rsidRPr="00AA31BD">
        <w:rPr>
          <w:rStyle w:val="rvts6"/>
          <w:rFonts w:eastAsia="Calibri"/>
          <w:color w:val="auto"/>
          <w:sz w:val="28"/>
          <w:szCs w:val="28"/>
        </w:rPr>
        <w:t>соответствующие учебные программы и учебно-дидактические средства;</w:t>
      </w:r>
    </w:p>
    <w:p w:rsidR="004003C8" w:rsidRPr="00AA31BD" w:rsidRDefault="004003C8" w:rsidP="004003C8">
      <w:pPr>
        <w:pStyle w:val="rvps3"/>
        <w:numPr>
          <w:ilvl w:val="0"/>
          <w:numId w:val="14"/>
        </w:numPr>
        <w:shd w:val="clear" w:color="auto" w:fill="FFFFFF"/>
        <w:spacing w:before="0" w:after="0"/>
        <w:ind w:left="357" w:hanging="357"/>
        <w:jc w:val="both"/>
        <w:rPr>
          <w:color w:val="auto"/>
          <w:sz w:val="28"/>
          <w:szCs w:val="28"/>
        </w:rPr>
      </w:pPr>
      <w:r w:rsidRPr="00AA31BD">
        <w:rPr>
          <w:rStyle w:val="rvts6"/>
          <w:rFonts w:eastAsia="Calibri"/>
          <w:color w:val="auto"/>
          <w:sz w:val="28"/>
          <w:szCs w:val="28"/>
        </w:rPr>
        <w:t xml:space="preserve">технологии учебного процесса и предметные методики, позволяющие организовать взаимодействие </w:t>
      </w:r>
      <w:proofErr w:type="gramStart"/>
      <w:r w:rsidRPr="00AA31BD">
        <w:rPr>
          <w:rStyle w:val="rvts6"/>
          <w:rFonts w:eastAsia="Calibri"/>
          <w:color w:val="auto"/>
          <w:sz w:val="28"/>
          <w:szCs w:val="28"/>
        </w:rPr>
        <w:t>обучающихся</w:t>
      </w:r>
      <w:proofErr w:type="gramEnd"/>
      <w:r w:rsidRPr="00AA31BD">
        <w:rPr>
          <w:rStyle w:val="rvts6"/>
          <w:rFonts w:eastAsia="Calibri"/>
          <w:color w:val="auto"/>
          <w:sz w:val="28"/>
          <w:szCs w:val="28"/>
        </w:rPr>
        <w:t xml:space="preserve"> на занятии, включить каждого школьника в процессы коммуникации;</w:t>
      </w:r>
    </w:p>
    <w:p w:rsidR="004003C8" w:rsidRPr="00AA31BD" w:rsidRDefault="004003C8" w:rsidP="004003C8">
      <w:pPr>
        <w:pStyle w:val="rvps3"/>
        <w:numPr>
          <w:ilvl w:val="0"/>
          <w:numId w:val="14"/>
        </w:numPr>
        <w:shd w:val="clear" w:color="auto" w:fill="FFFFFF"/>
        <w:spacing w:before="0" w:after="0"/>
        <w:ind w:left="357" w:hanging="357"/>
        <w:jc w:val="both"/>
        <w:rPr>
          <w:color w:val="auto"/>
          <w:sz w:val="28"/>
          <w:szCs w:val="28"/>
        </w:rPr>
      </w:pPr>
      <w:r w:rsidRPr="00AA31BD">
        <w:rPr>
          <w:rStyle w:val="rvts6"/>
          <w:rFonts w:eastAsia="Calibri"/>
          <w:color w:val="auto"/>
          <w:sz w:val="28"/>
          <w:szCs w:val="28"/>
        </w:rPr>
        <w:t>разработанные и апробированные процедуры отслеживания динамики формирования умения (учёта, контроля, рефлексии).</w:t>
      </w:r>
    </w:p>
    <w:p w:rsidR="004003C8" w:rsidRPr="00AA31BD" w:rsidRDefault="004003C8" w:rsidP="004003C8">
      <w:pPr>
        <w:pStyle w:val="rvps6"/>
        <w:shd w:val="clear" w:color="auto" w:fill="FFFFFF"/>
        <w:spacing w:before="0" w:after="0"/>
        <w:ind w:left="709" w:hanging="709"/>
        <w:jc w:val="both"/>
        <w:rPr>
          <w:color w:val="auto"/>
          <w:sz w:val="28"/>
          <w:szCs w:val="28"/>
        </w:rPr>
      </w:pPr>
      <w:r w:rsidRPr="00AA31BD">
        <w:rPr>
          <w:rStyle w:val="rvts6"/>
          <w:rFonts w:eastAsia="Calibri"/>
          <w:color w:val="auto"/>
          <w:sz w:val="28"/>
          <w:szCs w:val="28"/>
        </w:rPr>
        <w:t>   </w:t>
      </w:r>
      <w:r w:rsidRPr="00AA31BD">
        <w:rPr>
          <w:rStyle w:val="apple-converted-space"/>
          <w:rFonts w:eastAsia="Cambria"/>
          <w:color w:val="auto"/>
          <w:sz w:val="28"/>
          <w:szCs w:val="28"/>
        </w:rPr>
        <w:t> </w:t>
      </w:r>
      <w:r w:rsidRPr="00AA31BD">
        <w:rPr>
          <w:rStyle w:val="rvts6"/>
          <w:rFonts w:eastAsia="Calibri"/>
          <w:color w:val="auto"/>
          <w:sz w:val="28"/>
          <w:szCs w:val="28"/>
        </w:rPr>
        <w:t>Коммуникативные учебные действия включают две</w:t>
      </w:r>
      <w:r w:rsidRPr="00AA31BD">
        <w:rPr>
          <w:rStyle w:val="apple-converted-space"/>
          <w:rFonts w:eastAsia="Cambria"/>
          <w:color w:val="auto"/>
          <w:sz w:val="28"/>
          <w:szCs w:val="28"/>
        </w:rPr>
        <w:t> </w:t>
      </w:r>
      <w:r w:rsidRPr="00AA31BD">
        <w:rPr>
          <w:rStyle w:val="rvts6"/>
          <w:rFonts w:eastAsia="Calibri"/>
          <w:color w:val="auto"/>
          <w:sz w:val="28"/>
          <w:szCs w:val="28"/>
        </w:rPr>
        <w:t>группы умений:</w:t>
      </w:r>
    </w:p>
    <w:p w:rsidR="004003C8" w:rsidRPr="00AA31BD" w:rsidRDefault="004003C8" w:rsidP="004003C8">
      <w:pPr>
        <w:pStyle w:val="rvps3"/>
        <w:shd w:val="clear" w:color="auto" w:fill="FFFFFF"/>
        <w:spacing w:before="0" w:after="0"/>
        <w:ind w:left="357" w:hanging="357"/>
        <w:jc w:val="both"/>
        <w:rPr>
          <w:color w:val="auto"/>
          <w:sz w:val="28"/>
          <w:szCs w:val="28"/>
        </w:rPr>
      </w:pPr>
      <w:r w:rsidRPr="00AA31BD">
        <w:rPr>
          <w:rStyle w:val="rvts6"/>
          <w:rFonts w:eastAsia="Calibri"/>
          <w:color w:val="auto"/>
          <w:sz w:val="28"/>
          <w:szCs w:val="28"/>
        </w:rPr>
        <w:t>•  умения строить продуктивное взаимодействие и сотрудничество со сверстниками и взрослыми – в парах, группах, командах;</w:t>
      </w:r>
    </w:p>
    <w:p w:rsidR="004003C8" w:rsidRPr="00AA31BD" w:rsidRDefault="004003C8" w:rsidP="004003C8">
      <w:pPr>
        <w:pStyle w:val="rvps3"/>
        <w:shd w:val="clear" w:color="auto" w:fill="FFFFFF"/>
        <w:spacing w:before="0" w:after="0"/>
        <w:ind w:left="357" w:hanging="357"/>
        <w:jc w:val="both"/>
        <w:rPr>
          <w:rFonts w:eastAsia="Calibri"/>
          <w:color w:val="auto"/>
          <w:sz w:val="28"/>
          <w:szCs w:val="28"/>
        </w:rPr>
      </w:pPr>
      <w:r w:rsidRPr="00AA31BD">
        <w:rPr>
          <w:rStyle w:val="rvts6"/>
          <w:rFonts w:eastAsia="Calibri"/>
          <w:color w:val="auto"/>
          <w:sz w:val="28"/>
          <w:szCs w:val="28"/>
        </w:rPr>
        <w:t>• общие умения коммуникации – работать с информацией, выражать свои мысли в устной и письменной форме, слушать и читать с пониманием.</w:t>
      </w:r>
    </w:p>
    <w:p w:rsidR="004003C8" w:rsidRPr="00AA31BD" w:rsidRDefault="004003C8" w:rsidP="004003C8">
      <w:pPr>
        <w:pStyle w:val="a6"/>
        <w:shd w:val="clear" w:color="auto" w:fill="FFFFFF"/>
        <w:spacing w:before="0" w:after="0"/>
        <w:ind w:left="720"/>
        <w:rPr>
          <w:b/>
          <w:color w:val="auto"/>
          <w:sz w:val="28"/>
          <w:szCs w:val="28"/>
          <w:u w:val="single"/>
        </w:rPr>
      </w:pPr>
    </w:p>
    <w:p w:rsidR="004003C8" w:rsidRPr="00AA31BD" w:rsidRDefault="004003C8" w:rsidP="004003C8">
      <w:pPr>
        <w:pStyle w:val="a6"/>
        <w:shd w:val="clear" w:color="auto" w:fill="FFFFFF"/>
        <w:spacing w:before="0" w:after="0"/>
        <w:ind w:firstLine="709"/>
        <w:rPr>
          <w:b/>
          <w:color w:val="auto"/>
          <w:sz w:val="28"/>
          <w:szCs w:val="28"/>
          <w:u w:val="single"/>
        </w:rPr>
      </w:pPr>
      <w:r w:rsidRPr="00AA31BD">
        <w:rPr>
          <w:b/>
          <w:color w:val="auto"/>
          <w:sz w:val="28"/>
          <w:szCs w:val="28"/>
          <w:u w:val="single"/>
        </w:rPr>
        <w:t>Аналогичные материалы изданы для 5-х  – 7-х  классов.</w:t>
      </w:r>
    </w:p>
    <w:p w:rsidR="004003C8" w:rsidRPr="00AA31BD" w:rsidRDefault="004003C8" w:rsidP="004003C8">
      <w:pPr>
        <w:pStyle w:val="a6"/>
        <w:shd w:val="clear" w:color="auto" w:fill="FFFFFF"/>
        <w:spacing w:before="0" w:after="0"/>
        <w:rPr>
          <w:b/>
          <w:color w:val="auto"/>
          <w:sz w:val="28"/>
          <w:szCs w:val="28"/>
        </w:rPr>
      </w:pPr>
    </w:p>
    <w:p w:rsidR="004003C8" w:rsidRPr="00AA31BD" w:rsidRDefault="004003C8" w:rsidP="004003C8">
      <w:pPr>
        <w:pStyle w:val="a6"/>
        <w:shd w:val="clear" w:color="auto" w:fill="FFFFFF"/>
        <w:spacing w:before="0" w:after="0"/>
        <w:jc w:val="both"/>
        <w:rPr>
          <w:color w:val="auto"/>
          <w:sz w:val="28"/>
          <w:szCs w:val="28"/>
          <w:shd w:val="clear" w:color="auto" w:fill="FFFFFF"/>
        </w:rPr>
      </w:pPr>
      <w:r w:rsidRPr="00AA31BD">
        <w:rPr>
          <w:color w:val="auto"/>
          <w:sz w:val="28"/>
          <w:szCs w:val="28"/>
          <w:shd w:val="clear" w:color="auto" w:fill="FFFFFF"/>
        </w:rPr>
        <w:t xml:space="preserve">Управление введением федеральных государственных стандартов - актуальная проблема модернизации образования. </w:t>
      </w:r>
      <w:proofErr w:type="gramStart"/>
      <w:r w:rsidRPr="00AA31BD">
        <w:rPr>
          <w:color w:val="auto"/>
          <w:sz w:val="28"/>
          <w:szCs w:val="28"/>
          <w:shd w:val="clear" w:color="auto" w:fill="FFFFFF"/>
        </w:rPr>
        <w:t xml:space="preserve">Опираясь на инновационный опыт образовательных учреждений - участников регионального инновационного комплекса "Стандарты нового поколения", авторы предлагают новые подходы к </w:t>
      </w:r>
      <w:r w:rsidRPr="00AA31BD">
        <w:rPr>
          <w:color w:val="auto"/>
          <w:sz w:val="28"/>
          <w:szCs w:val="28"/>
          <w:shd w:val="clear" w:color="auto" w:fill="FFFFFF"/>
        </w:rPr>
        <w:lastRenderedPageBreak/>
        <w:t xml:space="preserve">составлению плана </w:t>
      </w:r>
      <w:proofErr w:type="spellStart"/>
      <w:r w:rsidRPr="00AA31BD">
        <w:rPr>
          <w:color w:val="auto"/>
          <w:sz w:val="28"/>
          <w:szCs w:val="28"/>
          <w:shd w:val="clear" w:color="auto" w:fill="FFFFFF"/>
        </w:rPr>
        <w:t>внутришкольного</w:t>
      </w:r>
      <w:proofErr w:type="spellEnd"/>
      <w:r w:rsidRPr="00AA31BD">
        <w:rPr>
          <w:color w:val="auto"/>
          <w:sz w:val="28"/>
          <w:szCs w:val="28"/>
          <w:shd w:val="clear" w:color="auto" w:fill="FFFFFF"/>
        </w:rPr>
        <w:t xml:space="preserve"> контроля за реализацией основной образовательной программы (ООП) начального общего образования; к обеспечению учета индивидуальных достижений обучающихся; к организации деятельности по созданию информационно-образовательной среды в образовательном учреждении; к организации работы с родителями в процессе реализации ООП.</w:t>
      </w:r>
      <w:r w:rsidRPr="00AA31BD">
        <w:rPr>
          <w:noProof/>
          <w:color w:val="auto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1971675" cy="3057525"/>
            <wp:effectExtent l="0" t="0" r="0" b="0"/>
            <wp:wrapSquare wrapText="bothSides"/>
            <wp:docPr id="25" name="Picture" descr="Описание: Актуальные вопросы введения федерального государственного образовательного стандарта в образовательном учреждении. Программа для установки через Интер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Актуальные вопросы введения федерального государственного образовательного стандарта в образовательном учреждении. Программа для установки через Интернет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End"/>
    </w:p>
    <w:p w:rsidR="004003C8" w:rsidRPr="00AA31BD" w:rsidRDefault="004003C8" w:rsidP="004003C8">
      <w:pPr>
        <w:pStyle w:val="a6"/>
        <w:shd w:val="clear" w:color="auto" w:fill="FFFFFF"/>
        <w:spacing w:before="0"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proofErr w:type="gramStart"/>
      <w:r w:rsidRPr="00AA31BD">
        <w:rPr>
          <w:color w:val="auto"/>
          <w:sz w:val="28"/>
          <w:szCs w:val="28"/>
          <w:shd w:val="clear" w:color="auto" w:fill="FFFFFF"/>
        </w:rPr>
        <w:t xml:space="preserve">В издании также раскрываются вопросы управления разработкой и реализацией программы формирования универсальных учебных действий у обучающихся на ступени начального общего образования, разработки программы социализации и воспитания обучающихся основной школы, организации непрерывного профессионального развития педагогов. </w:t>
      </w:r>
      <w:proofErr w:type="gramEnd"/>
    </w:p>
    <w:p w:rsidR="004003C8" w:rsidRPr="00AA31BD" w:rsidRDefault="004003C8" w:rsidP="004003C8">
      <w:pPr>
        <w:pStyle w:val="a6"/>
        <w:shd w:val="clear" w:color="auto" w:fill="FFFFFF"/>
        <w:spacing w:before="0"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AA31BD">
        <w:rPr>
          <w:color w:val="auto"/>
          <w:sz w:val="28"/>
          <w:szCs w:val="28"/>
          <w:shd w:val="clear" w:color="auto" w:fill="FFFFFF"/>
        </w:rPr>
        <w:t xml:space="preserve">Адресовано руководителям и специалистам муниципальных органов </w:t>
      </w:r>
      <w:proofErr w:type="spellStart"/>
      <w:proofErr w:type="gramStart"/>
      <w:r w:rsidRPr="00AA31BD">
        <w:rPr>
          <w:color w:val="auto"/>
          <w:sz w:val="28"/>
          <w:szCs w:val="28"/>
          <w:shd w:val="clear" w:color="auto" w:fill="FFFFFF"/>
        </w:rPr>
        <w:t>управле-ния</w:t>
      </w:r>
      <w:proofErr w:type="spellEnd"/>
      <w:proofErr w:type="gramEnd"/>
      <w:r w:rsidRPr="00AA31BD">
        <w:rPr>
          <w:color w:val="auto"/>
          <w:sz w:val="28"/>
          <w:szCs w:val="28"/>
          <w:shd w:val="clear" w:color="auto" w:fill="FFFFFF"/>
        </w:rPr>
        <w:t xml:space="preserve"> образованием, руководителям и педагогам ОУ.</w:t>
      </w:r>
    </w:p>
    <w:p w:rsidR="004003C8" w:rsidRPr="00AA31BD" w:rsidRDefault="004003C8" w:rsidP="004003C8">
      <w:pPr>
        <w:pStyle w:val="a6"/>
        <w:shd w:val="clear" w:color="auto" w:fill="FFFFFF"/>
        <w:spacing w:before="0" w:after="0"/>
        <w:rPr>
          <w:color w:val="auto"/>
          <w:sz w:val="28"/>
          <w:szCs w:val="28"/>
          <w:shd w:val="clear" w:color="auto" w:fill="FFFFFF"/>
        </w:rPr>
      </w:pPr>
    </w:p>
    <w:p w:rsidR="004003C8" w:rsidRPr="00D73B30" w:rsidRDefault="004003C8" w:rsidP="004003C8">
      <w:pPr>
        <w:pStyle w:val="a6"/>
        <w:shd w:val="clear" w:color="auto" w:fill="FFFFFF"/>
        <w:spacing w:before="0" w:after="0"/>
        <w:rPr>
          <w:color w:val="auto"/>
          <w:sz w:val="28"/>
          <w:szCs w:val="28"/>
          <w:shd w:val="clear" w:color="auto" w:fill="FFFFFF"/>
        </w:rPr>
      </w:pPr>
    </w:p>
    <w:p w:rsidR="004003C8" w:rsidRPr="00AA31BD" w:rsidRDefault="00160E84" w:rsidP="004003C8">
      <w:pPr>
        <w:pStyle w:val="a6"/>
        <w:shd w:val="clear" w:color="auto" w:fill="FFFFFF"/>
        <w:spacing w:before="0" w:after="0"/>
        <w:jc w:val="both"/>
        <w:rPr>
          <w:color w:val="auto"/>
          <w:sz w:val="28"/>
          <w:szCs w:val="28"/>
          <w:shd w:val="clear" w:color="auto" w:fill="FFFFFF"/>
        </w:rPr>
      </w:pPr>
      <w:hyperlink r:id="rId23">
        <w:r w:rsidR="004003C8" w:rsidRPr="00D73B30">
          <w:rPr>
            <w:rStyle w:val="-"/>
            <w:color w:val="auto"/>
            <w:sz w:val="28"/>
            <w:szCs w:val="28"/>
            <w:u w:val="none"/>
            <w:shd w:val="clear" w:color="auto" w:fill="FFFFFF"/>
          </w:rPr>
          <w:t>Мониторинг качества образования</w:t>
        </w:r>
      </w:hyperlink>
      <w:r w:rsidR="004003C8" w:rsidRPr="00AA31BD">
        <w:rPr>
          <w:rStyle w:val="apple-converted-space"/>
          <w:rFonts w:eastAsia="Cambria"/>
          <w:color w:val="auto"/>
          <w:sz w:val="28"/>
          <w:szCs w:val="28"/>
          <w:shd w:val="clear" w:color="auto" w:fill="FFFFFF"/>
        </w:rPr>
        <w:t> </w:t>
      </w:r>
      <w:r w:rsidR="004003C8" w:rsidRPr="00AA31BD">
        <w:rPr>
          <w:color w:val="auto"/>
          <w:sz w:val="28"/>
          <w:szCs w:val="28"/>
          <w:shd w:val="clear" w:color="auto" w:fill="FFFFFF"/>
        </w:rPr>
        <w:t>берет за основу плановые показатели эффективности учебного процесса, результаты регулярного учета и контроля, которые в дальнейшем необходимы для его оперативной оптимизации</w:t>
      </w:r>
      <w:r w:rsidR="004003C8" w:rsidRPr="00D73B30">
        <w:rPr>
          <w:color w:val="auto"/>
          <w:sz w:val="28"/>
          <w:szCs w:val="28"/>
          <w:shd w:val="clear" w:color="auto" w:fill="FFFFFF"/>
        </w:rPr>
        <w:t>.</w:t>
      </w:r>
      <w:r w:rsidR="004003C8" w:rsidRPr="00D73B30">
        <w:rPr>
          <w:rStyle w:val="apple-converted-space"/>
          <w:rFonts w:eastAsia="Cambria"/>
          <w:color w:val="auto"/>
          <w:sz w:val="28"/>
          <w:szCs w:val="28"/>
          <w:shd w:val="clear" w:color="auto" w:fill="FFFFFF"/>
        </w:rPr>
        <w:t> </w:t>
      </w:r>
      <w:hyperlink r:id="rId24">
        <w:r w:rsidR="00D73B30">
          <w:rPr>
            <w:rStyle w:val="-"/>
            <w:color w:val="auto"/>
            <w:sz w:val="28"/>
            <w:szCs w:val="28"/>
            <w:u w:val="none"/>
            <w:shd w:val="clear" w:color="auto" w:fill="FFFFFF"/>
          </w:rPr>
          <w:t xml:space="preserve">Мониторинг </w:t>
        </w:r>
        <w:r w:rsidR="004003C8" w:rsidRPr="00D73B30">
          <w:rPr>
            <w:rStyle w:val="-"/>
            <w:color w:val="auto"/>
            <w:sz w:val="28"/>
            <w:szCs w:val="28"/>
            <w:u w:val="none"/>
            <w:shd w:val="clear" w:color="auto" w:fill="FFFFFF"/>
          </w:rPr>
          <w:t xml:space="preserve">качества </w:t>
        </w:r>
        <w:r w:rsidR="00D73B30">
          <w:rPr>
            <w:rStyle w:val="-"/>
            <w:color w:val="auto"/>
            <w:sz w:val="28"/>
            <w:szCs w:val="28"/>
            <w:u w:val="none"/>
            <w:shd w:val="clear" w:color="auto" w:fill="FFFFFF"/>
          </w:rPr>
          <w:t>о</w:t>
        </w:r>
        <w:r w:rsidR="004003C8" w:rsidRPr="00D73B30">
          <w:rPr>
            <w:rStyle w:val="-"/>
            <w:color w:val="auto"/>
            <w:sz w:val="28"/>
            <w:szCs w:val="28"/>
            <w:u w:val="none"/>
            <w:shd w:val="clear" w:color="auto" w:fill="FFFFFF"/>
          </w:rPr>
          <w:t>бразования</w:t>
        </w:r>
      </w:hyperlink>
      <w:r w:rsidR="004003C8" w:rsidRPr="00AA31BD">
        <w:rPr>
          <w:rStyle w:val="apple-converted-space"/>
          <w:rFonts w:eastAsia="Cambria"/>
          <w:color w:val="auto"/>
          <w:sz w:val="28"/>
          <w:szCs w:val="28"/>
          <w:shd w:val="clear" w:color="auto" w:fill="FFFFFF"/>
        </w:rPr>
        <w:t> </w:t>
      </w:r>
      <w:r w:rsidR="004003C8" w:rsidRPr="00AA31BD">
        <w:rPr>
          <w:color w:val="auto"/>
          <w:sz w:val="28"/>
          <w:szCs w:val="28"/>
          <w:shd w:val="clear" w:color="auto" w:fill="FFFFFF"/>
        </w:rPr>
        <w:t xml:space="preserve">необходим для руководящего состава школы, так как полностью отображает качество и эффективность системы администрирования, положительные и негативные аспекты существующих подходов к управлению. Грамотное использование полученных данных поднимает управление образовательным учреждением на качественно новый уровень. </w:t>
      </w:r>
      <w:r w:rsidR="004003C8" w:rsidRPr="00AA31BD">
        <w:rPr>
          <w:noProof/>
          <w:color w:val="auto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64135</wp:posOffset>
            </wp:positionV>
            <wp:extent cx="1971675" cy="2952750"/>
            <wp:effectExtent l="0" t="0" r="0" b="0"/>
            <wp:wrapSquare wrapText="bothSides"/>
            <wp:docPr id="24" name="Picture" descr="Описание: Мониторинг качества учебного процесса: принципы, анализ, план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Мониторинг качества учебного процесса: принципы, анализ, планирование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03C8" w:rsidRPr="00AA31BD" w:rsidRDefault="00160E84" w:rsidP="004003C8">
      <w:pPr>
        <w:pStyle w:val="a6"/>
        <w:shd w:val="clear" w:color="auto" w:fill="FFFFFF"/>
        <w:spacing w:before="0"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hyperlink r:id="rId26">
        <w:r w:rsidR="004003C8" w:rsidRPr="00AA31BD">
          <w:rPr>
            <w:rStyle w:val="-"/>
            <w:color w:val="auto"/>
            <w:sz w:val="28"/>
            <w:szCs w:val="28"/>
            <w:shd w:val="clear" w:color="auto" w:fill="FFFFFF"/>
          </w:rPr>
          <w:t>Методическое пособие</w:t>
        </w:r>
      </w:hyperlink>
      <w:r w:rsidR="004003C8" w:rsidRPr="00AA31BD">
        <w:rPr>
          <w:rStyle w:val="apple-converted-space"/>
          <w:rFonts w:eastAsia="Cambria"/>
          <w:color w:val="auto"/>
          <w:sz w:val="28"/>
          <w:szCs w:val="28"/>
          <w:shd w:val="clear" w:color="auto" w:fill="FFFFFF"/>
        </w:rPr>
        <w:t> </w:t>
      </w:r>
      <w:r w:rsidR="004003C8" w:rsidRPr="00AA31BD">
        <w:rPr>
          <w:color w:val="auto"/>
          <w:sz w:val="28"/>
          <w:szCs w:val="28"/>
          <w:shd w:val="clear" w:color="auto" w:fill="FFFFFF"/>
        </w:rPr>
        <w:t>"</w:t>
      </w:r>
      <w:hyperlink r:id="rId27">
        <w:r w:rsidR="004003C8" w:rsidRPr="00AA31BD">
          <w:rPr>
            <w:rStyle w:val="-"/>
            <w:color w:val="auto"/>
            <w:sz w:val="28"/>
            <w:szCs w:val="28"/>
            <w:shd w:val="clear" w:color="auto" w:fill="FFFFFF"/>
          </w:rPr>
          <w:t>Мониторинг качества образования</w:t>
        </w:r>
      </w:hyperlink>
      <w:r w:rsidR="004003C8" w:rsidRPr="00AA31BD">
        <w:rPr>
          <w:color w:val="auto"/>
          <w:sz w:val="28"/>
          <w:szCs w:val="28"/>
          <w:shd w:val="clear" w:color="auto" w:fill="FFFFFF"/>
        </w:rPr>
        <w:t>: принципы, анализ, планирование" содержит системные рекомендации и образцы процесса мониторинга в общеобразовательных учреждениях. Пособие разработано в помощь преподавателям и предоставляет практические рекомендации по корректировке учебного процесса.</w:t>
      </w:r>
    </w:p>
    <w:p w:rsidR="004003C8" w:rsidRPr="00AA31BD" w:rsidRDefault="004003C8" w:rsidP="004003C8">
      <w:pPr>
        <w:pStyle w:val="a6"/>
        <w:shd w:val="clear" w:color="auto" w:fill="FFFFFF"/>
        <w:spacing w:before="0"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AA31BD">
        <w:rPr>
          <w:color w:val="auto"/>
          <w:sz w:val="28"/>
          <w:szCs w:val="28"/>
          <w:shd w:val="clear" w:color="auto" w:fill="FFFFFF"/>
        </w:rPr>
        <w:t>В заключении еще раз напоминаем о том, что работа по обновлению методических материалов будет продолжаться. Приглашаем всех желающих к сотрудничеству!</w:t>
      </w:r>
    </w:p>
    <w:p w:rsidR="004003C8" w:rsidRPr="00AA31BD" w:rsidRDefault="004003C8" w:rsidP="004003C8">
      <w:pPr>
        <w:pStyle w:val="a6"/>
        <w:shd w:val="clear" w:color="auto" w:fill="FFFFFF"/>
        <w:spacing w:before="0" w:after="0"/>
        <w:rPr>
          <w:color w:val="auto"/>
          <w:sz w:val="28"/>
          <w:szCs w:val="28"/>
          <w:shd w:val="clear" w:color="auto" w:fill="FFFFFF"/>
        </w:rPr>
      </w:pPr>
    </w:p>
    <w:p w:rsidR="004003C8" w:rsidRPr="00AA31BD" w:rsidRDefault="004003C8" w:rsidP="004003C8">
      <w:pPr>
        <w:jc w:val="right"/>
      </w:pPr>
      <w:proofErr w:type="spellStart"/>
      <w:r w:rsidRPr="00AA31BD">
        <w:rPr>
          <w:i/>
        </w:rPr>
        <w:t>Карамулина</w:t>
      </w:r>
      <w:proofErr w:type="spellEnd"/>
      <w:r w:rsidRPr="00AA31BD">
        <w:rPr>
          <w:i/>
        </w:rPr>
        <w:t xml:space="preserve"> И.В., </w:t>
      </w:r>
      <w:r w:rsidRPr="00AA31BD">
        <w:t>зав. отделом ФГОС    ГАУ ДПОС «СОИРО»;</w:t>
      </w:r>
    </w:p>
    <w:p w:rsidR="004003C8" w:rsidRPr="00AA31BD" w:rsidRDefault="004003C8" w:rsidP="004003C8">
      <w:pPr>
        <w:jc w:val="right"/>
      </w:pPr>
      <w:r w:rsidRPr="00AA31BD">
        <w:rPr>
          <w:i/>
        </w:rPr>
        <w:t xml:space="preserve">Цыганкова П.В., </w:t>
      </w:r>
      <w:r w:rsidRPr="00AA31BD">
        <w:t>методист  отдела ФГОС    ГАУ ДПОС «СОИРО»;</w:t>
      </w:r>
    </w:p>
    <w:p w:rsidR="004003C8" w:rsidRPr="00AA31BD" w:rsidRDefault="004003C8" w:rsidP="004003C8">
      <w:pPr>
        <w:pStyle w:val="a6"/>
        <w:shd w:val="clear" w:color="auto" w:fill="FFFFFF"/>
        <w:spacing w:before="0" w:after="0"/>
        <w:jc w:val="right"/>
        <w:rPr>
          <w:color w:val="auto"/>
          <w:sz w:val="28"/>
          <w:szCs w:val="28"/>
          <w:shd w:val="clear" w:color="auto" w:fill="FFFFFF"/>
        </w:rPr>
      </w:pPr>
      <w:r w:rsidRPr="00AA31BD">
        <w:rPr>
          <w:i/>
          <w:color w:val="auto"/>
          <w:sz w:val="28"/>
          <w:szCs w:val="28"/>
          <w:shd w:val="clear" w:color="auto" w:fill="FFFFFF"/>
        </w:rPr>
        <w:t>Буренина Е.Е.</w:t>
      </w:r>
      <w:r w:rsidRPr="00AA31BD">
        <w:rPr>
          <w:color w:val="auto"/>
          <w:sz w:val="28"/>
          <w:szCs w:val="28"/>
          <w:shd w:val="clear" w:color="auto" w:fill="FFFFFF"/>
        </w:rPr>
        <w:t xml:space="preserve">, зав. кафедрой специального образования и </w:t>
      </w:r>
    </w:p>
    <w:p w:rsidR="004003C8" w:rsidRPr="00AA31BD" w:rsidRDefault="004003C8" w:rsidP="004003C8">
      <w:pPr>
        <w:pStyle w:val="a6"/>
        <w:shd w:val="clear" w:color="auto" w:fill="FFFFFF"/>
        <w:spacing w:before="0" w:after="0"/>
        <w:jc w:val="right"/>
        <w:rPr>
          <w:color w:val="auto"/>
          <w:sz w:val="28"/>
          <w:szCs w:val="28"/>
          <w:shd w:val="clear" w:color="auto" w:fill="FFFFFF"/>
        </w:rPr>
      </w:pPr>
      <w:r w:rsidRPr="00AA31BD">
        <w:rPr>
          <w:color w:val="auto"/>
          <w:sz w:val="28"/>
          <w:szCs w:val="28"/>
          <w:shd w:val="clear" w:color="auto" w:fill="FFFFFF"/>
        </w:rPr>
        <w:t xml:space="preserve">коррекционной педагогики ГАУ ДПОС «СОИРО»; </w:t>
      </w:r>
    </w:p>
    <w:p w:rsidR="004003C8" w:rsidRPr="00AA31BD" w:rsidRDefault="004003C8" w:rsidP="004003C8">
      <w:pPr>
        <w:jc w:val="right"/>
      </w:pPr>
      <w:proofErr w:type="spellStart"/>
      <w:r w:rsidRPr="00AA31BD">
        <w:rPr>
          <w:i/>
        </w:rPr>
        <w:lastRenderedPageBreak/>
        <w:t>Васинова</w:t>
      </w:r>
      <w:proofErr w:type="spellEnd"/>
      <w:r w:rsidRPr="00AA31BD">
        <w:rPr>
          <w:i/>
        </w:rPr>
        <w:t xml:space="preserve"> Н.Д., </w:t>
      </w:r>
      <w:r w:rsidRPr="00AA31BD">
        <w:t xml:space="preserve">менеджер-методист ИМО управления образования </w:t>
      </w:r>
    </w:p>
    <w:p w:rsidR="004003C8" w:rsidRPr="00AA31BD" w:rsidRDefault="004003C8" w:rsidP="004003C8">
      <w:pPr>
        <w:jc w:val="right"/>
        <w:rPr>
          <w:i/>
        </w:rPr>
      </w:pPr>
      <w:r w:rsidRPr="00AA31BD">
        <w:t>и молодежной политики администрации г. Смоленска;</w:t>
      </w:r>
    </w:p>
    <w:p w:rsidR="004003C8" w:rsidRPr="00AA31BD" w:rsidRDefault="004003C8" w:rsidP="004003C8">
      <w:pPr>
        <w:jc w:val="right"/>
        <w:rPr>
          <w:i/>
        </w:rPr>
      </w:pPr>
      <w:proofErr w:type="spellStart"/>
      <w:r w:rsidRPr="00AA31BD">
        <w:rPr>
          <w:i/>
        </w:rPr>
        <w:t>Голосова</w:t>
      </w:r>
      <w:proofErr w:type="spellEnd"/>
      <w:r w:rsidRPr="00AA31BD">
        <w:rPr>
          <w:i/>
        </w:rPr>
        <w:t xml:space="preserve"> О.В., </w:t>
      </w:r>
      <w:r w:rsidRPr="00AA31BD">
        <w:t>зам</w:t>
      </w:r>
      <w:proofErr w:type="gramStart"/>
      <w:r w:rsidRPr="00AA31BD">
        <w:t>.д</w:t>
      </w:r>
      <w:proofErr w:type="gramEnd"/>
      <w:r w:rsidRPr="00AA31BD">
        <w:t>иректора  МБОУ гимназия № 4 г. Смоленска;</w:t>
      </w:r>
    </w:p>
    <w:p w:rsidR="004003C8" w:rsidRPr="00AA31BD" w:rsidRDefault="004003C8" w:rsidP="004003C8">
      <w:pPr>
        <w:jc w:val="right"/>
        <w:rPr>
          <w:i/>
        </w:rPr>
      </w:pPr>
      <w:proofErr w:type="spellStart"/>
      <w:r w:rsidRPr="00AA31BD">
        <w:rPr>
          <w:i/>
        </w:rPr>
        <w:t>Кодукова</w:t>
      </w:r>
      <w:proofErr w:type="spellEnd"/>
      <w:r w:rsidRPr="00AA31BD">
        <w:rPr>
          <w:i/>
        </w:rPr>
        <w:t xml:space="preserve"> Н.Н</w:t>
      </w:r>
      <w:r w:rsidRPr="00AA31BD">
        <w:t>., учитель математики МБОУ СОШ № 33 г. Смоленска;</w:t>
      </w:r>
    </w:p>
    <w:p w:rsidR="004003C8" w:rsidRPr="00AA31BD" w:rsidRDefault="004003C8" w:rsidP="004003C8">
      <w:pPr>
        <w:jc w:val="right"/>
      </w:pPr>
      <w:proofErr w:type="spellStart"/>
      <w:r w:rsidRPr="00AA31BD">
        <w:rPr>
          <w:i/>
        </w:rPr>
        <w:t>Лакина</w:t>
      </w:r>
      <w:proofErr w:type="spellEnd"/>
      <w:r w:rsidRPr="00AA31BD">
        <w:rPr>
          <w:i/>
        </w:rPr>
        <w:t xml:space="preserve"> Л.Б., </w:t>
      </w:r>
      <w:r w:rsidRPr="00AA31BD">
        <w:t xml:space="preserve">учитель математики высшей категории </w:t>
      </w:r>
    </w:p>
    <w:p w:rsidR="004003C8" w:rsidRPr="00AA31BD" w:rsidRDefault="004003C8" w:rsidP="004003C8">
      <w:pPr>
        <w:jc w:val="right"/>
      </w:pPr>
      <w:r w:rsidRPr="00AA31BD">
        <w:t>МБОУ СОШ № 2 г. Смоленска;</w:t>
      </w:r>
    </w:p>
    <w:p w:rsidR="004003C8" w:rsidRPr="00AA31BD" w:rsidRDefault="004003C8" w:rsidP="004003C8">
      <w:pPr>
        <w:jc w:val="right"/>
        <w:rPr>
          <w:i/>
        </w:rPr>
      </w:pPr>
      <w:proofErr w:type="spellStart"/>
      <w:r w:rsidRPr="00AA31BD">
        <w:rPr>
          <w:i/>
        </w:rPr>
        <w:t>Мисуркина</w:t>
      </w:r>
      <w:proofErr w:type="spellEnd"/>
      <w:r w:rsidRPr="00AA31BD">
        <w:rPr>
          <w:i/>
        </w:rPr>
        <w:t xml:space="preserve"> Л.В.</w:t>
      </w:r>
      <w:r w:rsidRPr="00AA31BD">
        <w:t>, заместитель директора МБОУ СОШ №18 г. Смоленска;</w:t>
      </w:r>
    </w:p>
    <w:p w:rsidR="004003C8" w:rsidRPr="00AA31BD" w:rsidRDefault="004003C8" w:rsidP="004003C8">
      <w:pPr>
        <w:jc w:val="right"/>
      </w:pPr>
      <w:r w:rsidRPr="00AA31BD">
        <w:rPr>
          <w:i/>
        </w:rPr>
        <w:t xml:space="preserve">Новикова Н.А., </w:t>
      </w:r>
      <w:r w:rsidRPr="00AA31BD">
        <w:t xml:space="preserve">доцент кафедры педагогической психологии </w:t>
      </w:r>
    </w:p>
    <w:p w:rsidR="004003C8" w:rsidRPr="00AA31BD" w:rsidRDefault="004003C8" w:rsidP="004003C8">
      <w:pPr>
        <w:jc w:val="right"/>
        <w:rPr>
          <w:i/>
        </w:rPr>
      </w:pPr>
      <w:r w:rsidRPr="00AA31BD">
        <w:t>ГАУ ДПОС «СОИРО»;</w:t>
      </w:r>
    </w:p>
    <w:p w:rsidR="004003C8" w:rsidRPr="00AA31BD" w:rsidRDefault="004003C8" w:rsidP="004003C8">
      <w:pPr>
        <w:jc w:val="right"/>
      </w:pPr>
      <w:proofErr w:type="spellStart"/>
      <w:r w:rsidRPr="00AA31BD">
        <w:rPr>
          <w:i/>
        </w:rPr>
        <w:t>Ряжечкина</w:t>
      </w:r>
      <w:proofErr w:type="spellEnd"/>
      <w:r w:rsidRPr="00AA31BD">
        <w:rPr>
          <w:i/>
        </w:rPr>
        <w:t xml:space="preserve"> Е.Н., </w:t>
      </w:r>
      <w:r w:rsidRPr="00AA31BD">
        <w:t>зам</w:t>
      </w:r>
      <w:proofErr w:type="gramStart"/>
      <w:r w:rsidRPr="00AA31BD">
        <w:t>.д</w:t>
      </w:r>
      <w:proofErr w:type="gramEnd"/>
      <w:r w:rsidRPr="00AA31BD">
        <w:t xml:space="preserve">иректора  МБОУ СОШ № 29 </w:t>
      </w:r>
    </w:p>
    <w:p w:rsidR="004003C8" w:rsidRPr="00E12C3A" w:rsidRDefault="004003C8" w:rsidP="004003C8">
      <w:pPr>
        <w:jc w:val="right"/>
        <w:rPr>
          <w:i/>
        </w:rPr>
      </w:pPr>
      <w:r w:rsidRPr="00AA31BD">
        <w:t>с углубленным изучением о</w:t>
      </w:r>
      <w:r>
        <w:t>тдельных предметов  г. Смоленска</w:t>
      </w:r>
    </w:p>
    <w:p w:rsidR="004003C8" w:rsidRDefault="004003C8" w:rsidP="004B30BC">
      <w:pPr>
        <w:ind w:firstLine="0"/>
      </w:pPr>
    </w:p>
    <w:sectPr w:rsidR="004003C8" w:rsidSect="004003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9FD"/>
    <w:multiLevelType w:val="multilevel"/>
    <w:tmpl w:val="7994C758"/>
    <w:lvl w:ilvl="0">
      <w:start w:val="1"/>
      <w:numFmt w:val="bullet"/>
      <w:lvlText w:val="•"/>
      <w:lvlJc w:val="left"/>
      <w:pPr>
        <w:ind w:left="1429" w:hanging="360"/>
      </w:pPr>
      <w:rPr>
        <w:rFonts w:ascii="Georgia" w:hAnsi="Georgia" w:cs="Georgia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489330B"/>
    <w:multiLevelType w:val="multilevel"/>
    <w:tmpl w:val="C38422EA"/>
    <w:lvl w:ilvl="0">
      <w:start w:val="1"/>
      <w:numFmt w:val="bullet"/>
      <w:suff w:val="space"/>
      <w:lvlText w:val=""/>
      <w:lvlJc w:val="left"/>
      <w:pPr>
        <w:ind w:left="0" w:firstLine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">
    <w:nsid w:val="0E1867A0"/>
    <w:multiLevelType w:val="multilevel"/>
    <w:tmpl w:val="5868E84C"/>
    <w:lvl w:ilvl="0">
      <w:start w:val="1"/>
      <w:numFmt w:val="bullet"/>
      <w:lvlText w:val="•"/>
      <w:lvlJc w:val="left"/>
      <w:pPr>
        <w:ind w:left="720" w:hanging="360"/>
      </w:pPr>
      <w:rPr>
        <w:rFonts w:ascii="Georgia" w:hAnsi="Georgia" w:cs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14E6CDF"/>
    <w:multiLevelType w:val="multilevel"/>
    <w:tmpl w:val="02467F1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cs="Georgia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cs="Georgia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cs="Georgia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cs="Georgia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cs="Georgi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cs="Georgia" w:hint="default"/>
      </w:rPr>
    </w:lvl>
  </w:abstractNum>
  <w:abstractNum w:abstractNumId="4">
    <w:nsid w:val="279B12DF"/>
    <w:multiLevelType w:val="hybridMultilevel"/>
    <w:tmpl w:val="3DD0D942"/>
    <w:lvl w:ilvl="0" w:tplc="FD8A63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7A51359"/>
    <w:multiLevelType w:val="multilevel"/>
    <w:tmpl w:val="C02877C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cs="Georgia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cs="Georgia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cs="Georgia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cs="Georgia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cs="Georgi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cs="Georgia" w:hint="default"/>
      </w:rPr>
    </w:lvl>
  </w:abstractNum>
  <w:abstractNum w:abstractNumId="6">
    <w:nsid w:val="2EA648E6"/>
    <w:multiLevelType w:val="multilevel"/>
    <w:tmpl w:val="BEA44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5251D"/>
    <w:multiLevelType w:val="multilevel"/>
    <w:tmpl w:val="232481E0"/>
    <w:lvl w:ilvl="0">
      <w:start w:val="1"/>
      <w:numFmt w:val="bullet"/>
      <w:lvlText w:val="•"/>
      <w:lvlJc w:val="left"/>
      <w:pPr>
        <w:ind w:left="1077" w:hanging="360"/>
      </w:pPr>
      <w:rPr>
        <w:rFonts w:ascii="Georgia" w:hAnsi="Georgia" w:cs="Georgia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8">
    <w:nsid w:val="50F47608"/>
    <w:multiLevelType w:val="multilevel"/>
    <w:tmpl w:val="B3A69E9A"/>
    <w:lvl w:ilvl="0">
      <w:start w:val="1"/>
      <w:numFmt w:val="bullet"/>
      <w:lvlText w:val="•"/>
      <w:lvlJc w:val="left"/>
      <w:pPr>
        <w:ind w:left="720" w:hanging="360"/>
      </w:pPr>
      <w:rPr>
        <w:rFonts w:ascii="Georgia" w:hAnsi="Georgia" w:cs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E5E0ADE"/>
    <w:multiLevelType w:val="multilevel"/>
    <w:tmpl w:val="49E2CC00"/>
    <w:lvl w:ilvl="0">
      <w:start w:val="1"/>
      <w:numFmt w:val="bullet"/>
      <w:lvlText w:val="•"/>
      <w:lvlJc w:val="left"/>
      <w:pPr>
        <w:ind w:left="1429" w:hanging="360"/>
      </w:pPr>
      <w:rPr>
        <w:rFonts w:ascii="Georgia" w:hAnsi="Georgia" w:cs="Georgia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63AC1341"/>
    <w:multiLevelType w:val="multilevel"/>
    <w:tmpl w:val="C2A02214"/>
    <w:lvl w:ilvl="0">
      <w:start w:val="1"/>
      <w:numFmt w:val="bullet"/>
      <w:lvlText w:val="•"/>
      <w:lvlJc w:val="left"/>
      <w:pPr>
        <w:ind w:left="720" w:hanging="360"/>
      </w:pPr>
      <w:rPr>
        <w:rFonts w:ascii="Georgia" w:hAnsi="Georgia" w:cs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95C347A"/>
    <w:multiLevelType w:val="multilevel"/>
    <w:tmpl w:val="D2C433B4"/>
    <w:lvl w:ilvl="0">
      <w:start w:val="1"/>
      <w:numFmt w:val="bullet"/>
      <w:lvlText w:val="•"/>
      <w:lvlJc w:val="left"/>
      <w:pPr>
        <w:ind w:left="720" w:hanging="360"/>
      </w:pPr>
      <w:rPr>
        <w:rFonts w:ascii="Georgia" w:hAnsi="Georgia" w:cs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BDB6CD6"/>
    <w:multiLevelType w:val="multilevel"/>
    <w:tmpl w:val="16BA562C"/>
    <w:lvl w:ilvl="0">
      <w:start w:val="1"/>
      <w:numFmt w:val="bullet"/>
      <w:lvlText w:val="•"/>
      <w:lvlJc w:val="left"/>
      <w:pPr>
        <w:ind w:left="720" w:hanging="360"/>
      </w:pPr>
      <w:rPr>
        <w:rFonts w:ascii="Georgia" w:hAnsi="Georgia" w:cs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12723D3"/>
    <w:multiLevelType w:val="multilevel"/>
    <w:tmpl w:val="1E40D3C0"/>
    <w:lvl w:ilvl="0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DDE0B13"/>
    <w:multiLevelType w:val="multilevel"/>
    <w:tmpl w:val="EE6C2C96"/>
    <w:lvl w:ilvl="0">
      <w:start w:val="1"/>
      <w:numFmt w:val="bullet"/>
      <w:lvlText w:val="•"/>
      <w:lvlJc w:val="left"/>
      <w:pPr>
        <w:ind w:left="720" w:hanging="360"/>
      </w:pPr>
      <w:rPr>
        <w:rFonts w:ascii="Georgia" w:hAnsi="Georgia" w:cs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2"/>
  </w:num>
  <w:num w:numId="5">
    <w:abstractNumId w:val="6"/>
  </w:num>
  <w:num w:numId="6">
    <w:abstractNumId w:val="14"/>
  </w:num>
  <w:num w:numId="7">
    <w:abstractNumId w:val="13"/>
  </w:num>
  <w:num w:numId="8">
    <w:abstractNumId w:val="1"/>
  </w:num>
  <w:num w:numId="9">
    <w:abstractNumId w:val="9"/>
  </w:num>
  <w:num w:numId="10">
    <w:abstractNumId w:val="8"/>
  </w:num>
  <w:num w:numId="11">
    <w:abstractNumId w:val="0"/>
  </w:num>
  <w:num w:numId="12">
    <w:abstractNumId w:val="2"/>
  </w:num>
  <w:num w:numId="13">
    <w:abstractNumId w:val="7"/>
  </w:num>
  <w:num w:numId="14">
    <w:abstractNumId w:val="11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3572"/>
    <w:rsid w:val="000D2B92"/>
    <w:rsid w:val="00160E84"/>
    <w:rsid w:val="0027020A"/>
    <w:rsid w:val="002B3572"/>
    <w:rsid w:val="00337C83"/>
    <w:rsid w:val="0039329F"/>
    <w:rsid w:val="003F468C"/>
    <w:rsid w:val="004003C8"/>
    <w:rsid w:val="00422285"/>
    <w:rsid w:val="004B30BC"/>
    <w:rsid w:val="004F3CAE"/>
    <w:rsid w:val="00770402"/>
    <w:rsid w:val="008E08E5"/>
    <w:rsid w:val="00D6142D"/>
    <w:rsid w:val="00D73B30"/>
    <w:rsid w:val="00DB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Прямая со стрелкой 5"/>
        <o:r id="V:Rule2" type="connector" idref="#Прямая со стрелкой 7"/>
        <o:r id="V:Rule3" type="connector" idref="#Прямая со стрелкой 10"/>
        <o:r id="V:Rule4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72"/>
    <w:pPr>
      <w:spacing w:after="0" w:line="240" w:lineRule="auto"/>
      <w:ind w:firstLine="851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03C8"/>
    <w:pPr>
      <w:suppressAutoHyphens/>
      <w:spacing w:before="280" w:after="280"/>
      <w:ind w:firstLine="0"/>
      <w:outlineLvl w:val="1"/>
    </w:pPr>
    <w:rPr>
      <w:rFonts w:eastAsia="Times New Roman"/>
      <w:b/>
      <w:bCs/>
      <w:color w:val="00000A"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unhideWhenUsed/>
    <w:qFormat/>
    <w:rsid w:val="004003C8"/>
    <w:pPr>
      <w:keepNext/>
      <w:keepLines/>
      <w:suppressAutoHyphens/>
      <w:spacing w:before="200" w:line="276" w:lineRule="auto"/>
      <w:ind w:firstLine="0"/>
      <w:outlineLvl w:val="4"/>
    </w:pPr>
    <w:rPr>
      <w:rFonts w:ascii="Cambria" w:eastAsia="Cambria" w:hAnsi="Cambria" w:cs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3C8"/>
    <w:rPr>
      <w:rFonts w:ascii="Times New Roman" w:eastAsia="Times New Roman" w:hAnsi="Times New Roman" w:cs="Times New Roman"/>
      <w:b/>
      <w:bCs/>
      <w:color w:val="00000A"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03C8"/>
    <w:rPr>
      <w:rFonts w:ascii="Cambria" w:eastAsia="Cambria" w:hAnsi="Cambria" w:cs="Cambria"/>
      <w:color w:val="243F60"/>
    </w:rPr>
  </w:style>
  <w:style w:type="character" w:customStyle="1" w:styleId="apple-converted-space">
    <w:name w:val="apple-converted-space"/>
    <w:basedOn w:val="a0"/>
    <w:rsid w:val="004003C8"/>
  </w:style>
  <w:style w:type="character" w:styleId="a3">
    <w:name w:val="Emphasis"/>
    <w:qFormat/>
    <w:rsid w:val="004003C8"/>
    <w:rPr>
      <w:i/>
      <w:iCs/>
    </w:rPr>
  </w:style>
  <w:style w:type="character" w:customStyle="1" w:styleId="21">
    <w:name w:val="Основной текст с отступом 2 Знак1"/>
    <w:link w:val="22"/>
    <w:uiPriority w:val="9"/>
    <w:rsid w:val="004003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uiPriority w:val="99"/>
    <w:unhideWhenUsed/>
    <w:rsid w:val="004003C8"/>
    <w:rPr>
      <w:color w:val="0000FF"/>
      <w:u w:val="single"/>
    </w:rPr>
  </w:style>
  <w:style w:type="character" w:customStyle="1" w:styleId="rvts6">
    <w:name w:val="rvts6"/>
    <w:basedOn w:val="a0"/>
    <w:rsid w:val="004003C8"/>
  </w:style>
  <w:style w:type="paragraph" w:styleId="a4">
    <w:name w:val="Body Text"/>
    <w:basedOn w:val="a"/>
    <w:link w:val="a5"/>
    <w:rsid w:val="004003C8"/>
    <w:pPr>
      <w:suppressAutoHyphens/>
      <w:spacing w:after="140" w:line="288" w:lineRule="auto"/>
      <w:ind w:firstLine="0"/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a5">
    <w:name w:val="Основной текст Знак"/>
    <w:basedOn w:val="a0"/>
    <w:link w:val="a4"/>
    <w:rsid w:val="004003C8"/>
    <w:rPr>
      <w:rFonts w:ascii="Calibri" w:eastAsia="Calibri" w:hAnsi="Calibri" w:cs="Calibri"/>
      <w:color w:val="00000A"/>
    </w:rPr>
  </w:style>
  <w:style w:type="paragraph" w:styleId="a6">
    <w:name w:val="Normal (Web)"/>
    <w:basedOn w:val="a"/>
    <w:uiPriority w:val="99"/>
    <w:unhideWhenUsed/>
    <w:rsid w:val="004003C8"/>
    <w:pPr>
      <w:suppressAutoHyphens/>
      <w:spacing w:before="280" w:after="280"/>
      <w:ind w:firstLine="0"/>
    </w:pPr>
    <w:rPr>
      <w:rFonts w:eastAsia="Times New Roman"/>
      <w:color w:val="00000A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03C8"/>
    <w:pPr>
      <w:suppressAutoHyphens/>
      <w:ind w:left="720"/>
      <w:contextualSpacing/>
    </w:pPr>
    <w:rPr>
      <w:rFonts w:eastAsia="Calibri"/>
      <w:color w:val="00000A"/>
    </w:rPr>
  </w:style>
  <w:style w:type="paragraph" w:styleId="22">
    <w:name w:val="Body Text Indent 2"/>
    <w:basedOn w:val="a"/>
    <w:link w:val="21"/>
    <w:uiPriority w:val="9"/>
    <w:rsid w:val="004003C8"/>
    <w:pPr>
      <w:suppressAutoHyphens/>
      <w:spacing w:after="120" w:line="480" w:lineRule="auto"/>
      <w:ind w:left="283" w:firstLine="0"/>
    </w:pPr>
    <w:rPr>
      <w:rFonts w:eastAsia="Times New Roman"/>
      <w:b/>
      <w:bCs/>
      <w:sz w:val="36"/>
      <w:szCs w:val="36"/>
      <w:lang w:eastAsia="ru-RU"/>
    </w:rPr>
  </w:style>
  <w:style w:type="character" w:customStyle="1" w:styleId="23">
    <w:name w:val="Основной текст с отступом 2 Знак"/>
    <w:basedOn w:val="a0"/>
    <w:uiPriority w:val="99"/>
    <w:semiHidden/>
    <w:rsid w:val="004003C8"/>
    <w:rPr>
      <w:rFonts w:ascii="Times New Roman" w:hAnsi="Times New Roman" w:cs="Times New Roman"/>
      <w:sz w:val="28"/>
      <w:szCs w:val="28"/>
    </w:rPr>
  </w:style>
  <w:style w:type="paragraph" w:customStyle="1" w:styleId="rvps3">
    <w:name w:val="rvps3"/>
    <w:basedOn w:val="a"/>
    <w:rsid w:val="004003C8"/>
    <w:pPr>
      <w:suppressAutoHyphens/>
      <w:spacing w:before="280" w:after="280"/>
      <w:ind w:firstLine="0"/>
    </w:pPr>
    <w:rPr>
      <w:rFonts w:eastAsia="Times New Roman"/>
      <w:color w:val="00000A"/>
      <w:sz w:val="24"/>
      <w:szCs w:val="24"/>
      <w:lang w:eastAsia="ru-RU"/>
    </w:rPr>
  </w:style>
  <w:style w:type="paragraph" w:customStyle="1" w:styleId="rvps4">
    <w:name w:val="rvps4"/>
    <w:basedOn w:val="a"/>
    <w:rsid w:val="004003C8"/>
    <w:pPr>
      <w:suppressAutoHyphens/>
      <w:spacing w:before="280" w:after="280"/>
      <w:ind w:firstLine="0"/>
    </w:pPr>
    <w:rPr>
      <w:rFonts w:eastAsia="Times New Roman"/>
      <w:color w:val="00000A"/>
      <w:sz w:val="24"/>
      <w:szCs w:val="24"/>
      <w:lang w:eastAsia="ru-RU"/>
    </w:rPr>
  </w:style>
  <w:style w:type="paragraph" w:customStyle="1" w:styleId="rvps5">
    <w:name w:val="rvps5"/>
    <w:basedOn w:val="a"/>
    <w:rsid w:val="004003C8"/>
    <w:pPr>
      <w:suppressAutoHyphens/>
      <w:spacing w:before="280" w:after="280"/>
      <w:ind w:firstLine="0"/>
    </w:pPr>
    <w:rPr>
      <w:rFonts w:eastAsia="Times New Roman"/>
      <w:color w:val="00000A"/>
      <w:sz w:val="24"/>
      <w:szCs w:val="24"/>
      <w:lang w:eastAsia="ru-RU"/>
    </w:rPr>
  </w:style>
  <w:style w:type="paragraph" w:customStyle="1" w:styleId="rvps6">
    <w:name w:val="rvps6"/>
    <w:basedOn w:val="a"/>
    <w:rsid w:val="004003C8"/>
    <w:pPr>
      <w:suppressAutoHyphens/>
      <w:spacing w:before="280" w:after="280"/>
      <w:ind w:firstLine="0"/>
    </w:pPr>
    <w:rPr>
      <w:rFonts w:eastAsia="Times New Roman"/>
      <w:color w:val="00000A"/>
      <w:sz w:val="24"/>
      <w:szCs w:val="24"/>
      <w:lang w:eastAsia="ru-RU"/>
    </w:rPr>
  </w:style>
  <w:style w:type="paragraph" w:styleId="a8">
    <w:name w:val="No Spacing"/>
    <w:uiPriority w:val="1"/>
    <w:qFormat/>
    <w:rsid w:val="004003C8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a9">
    <w:name w:val="Содержимое врезки"/>
    <w:basedOn w:val="a"/>
    <w:rsid w:val="004003C8"/>
    <w:pPr>
      <w:suppressAutoHyphens/>
      <w:spacing w:after="200" w:line="276" w:lineRule="auto"/>
      <w:ind w:firstLine="0"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LTGliederung1">
    <w:name w:val="?????? ?????~LT~Gliederung 1"/>
    <w:rsid w:val="004003C8"/>
    <w:pPr>
      <w:suppressAutoHyphens/>
      <w:spacing w:after="283" w:line="200" w:lineRule="atLeast"/>
    </w:pPr>
    <w:rPr>
      <w:rFonts w:ascii="Arial Unicode MS" w:eastAsia="Tahoma" w:hAnsi="Arial Unicode MS" w:cs="Liberation Sans"/>
      <w:color w:val="000000"/>
      <w:sz w:val="36"/>
      <w:szCs w:val="24"/>
    </w:rPr>
  </w:style>
  <w:style w:type="character" w:customStyle="1" w:styleId="breadcrumbs">
    <w:name w:val="breadcrumbs"/>
    <w:basedOn w:val="a0"/>
    <w:rsid w:val="004003C8"/>
  </w:style>
  <w:style w:type="table" w:styleId="aa">
    <w:name w:val="Table Grid"/>
    <w:basedOn w:val="a1"/>
    <w:uiPriority w:val="59"/>
    <w:rsid w:val="0027020A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932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3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72"/>
    <w:pPr>
      <w:spacing w:after="0" w:line="240" w:lineRule="auto"/>
      <w:ind w:firstLine="851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03C8"/>
    <w:pPr>
      <w:suppressAutoHyphens/>
      <w:spacing w:before="280" w:after="280"/>
      <w:ind w:firstLine="0"/>
      <w:outlineLvl w:val="1"/>
    </w:pPr>
    <w:rPr>
      <w:rFonts w:eastAsia="Times New Roman"/>
      <w:b/>
      <w:bCs/>
      <w:color w:val="00000A"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unhideWhenUsed/>
    <w:qFormat/>
    <w:rsid w:val="004003C8"/>
    <w:pPr>
      <w:keepNext/>
      <w:keepLines/>
      <w:suppressAutoHyphens/>
      <w:spacing w:before="200" w:line="276" w:lineRule="auto"/>
      <w:ind w:firstLine="0"/>
      <w:outlineLvl w:val="4"/>
    </w:pPr>
    <w:rPr>
      <w:rFonts w:ascii="Cambria" w:eastAsia="Cambria" w:hAnsi="Cambria" w:cs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3C8"/>
    <w:rPr>
      <w:rFonts w:ascii="Times New Roman" w:eastAsia="Times New Roman" w:hAnsi="Times New Roman" w:cs="Times New Roman"/>
      <w:b/>
      <w:bCs/>
      <w:color w:val="00000A"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03C8"/>
    <w:rPr>
      <w:rFonts w:ascii="Cambria" w:eastAsia="Cambria" w:hAnsi="Cambria" w:cs="Cambria"/>
      <w:color w:val="243F60"/>
    </w:rPr>
  </w:style>
  <w:style w:type="character" w:customStyle="1" w:styleId="apple-converted-space">
    <w:name w:val="apple-converted-space"/>
    <w:basedOn w:val="a0"/>
    <w:rsid w:val="004003C8"/>
  </w:style>
  <w:style w:type="character" w:styleId="a3">
    <w:name w:val="Emphasis"/>
    <w:qFormat/>
    <w:rsid w:val="004003C8"/>
    <w:rPr>
      <w:i/>
      <w:iCs/>
    </w:rPr>
  </w:style>
  <w:style w:type="character" w:customStyle="1" w:styleId="21">
    <w:name w:val="Основной текст с отступом 2 Знак1"/>
    <w:link w:val="22"/>
    <w:uiPriority w:val="9"/>
    <w:rsid w:val="004003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uiPriority w:val="99"/>
    <w:unhideWhenUsed/>
    <w:rsid w:val="004003C8"/>
    <w:rPr>
      <w:color w:val="0000FF"/>
      <w:u w:val="single"/>
    </w:rPr>
  </w:style>
  <w:style w:type="character" w:customStyle="1" w:styleId="rvts6">
    <w:name w:val="rvts6"/>
    <w:basedOn w:val="a0"/>
    <w:rsid w:val="004003C8"/>
  </w:style>
  <w:style w:type="paragraph" w:styleId="a4">
    <w:name w:val="Body Text"/>
    <w:basedOn w:val="a"/>
    <w:link w:val="a5"/>
    <w:rsid w:val="004003C8"/>
    <w:pPr>
      <w:suppressAutoHyphens/>
      <w:spacing w:after="140" w:line="288" w:lineRule="auto"/>
      <w:ind w:firstLine="0"/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a5">
    <w:name w:val="Основной текст Знак"/>
    <w:basedOn w:val="a0"/>
    <w:link w:val="a4"/>
    <w:rsid w:val="004003C8"/>
    <w:rPr>
      <w:rFonts w:ascii="Calibri" w:eastAsia="Calibri" w:hAnsi="Calibri" w:cs="Calibri"/>
      <w:color w:val="00000A"/>
    </w:rPr>
  </w:style>
  <w:style w:type="paragraph" w:styleId="a6">
    <w:name w:val="Normal (Web)"/>
    <w:basedOn w:val="a"/>
    <w:uiPriority w:val="99"/>
    <w:unhideWhenUsed/>
    <w:rsid w:val="004003C8"/>
    <w:pPr>
      <w:suppressAutoHyphens/>
      <w:spacing w:before="280" w:after="280"/>
      <w:ind w:firstLine="0"/>
    </w:pPr>
    <w:rPr>
      <w:rFonts w:eastAsia="Times New Roman"/>
      <w:color w:val="00000A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03C8"/>
    <w:pPr>
      <w:suppressAutoHyphens/>
      <w:ind w:left="720"/>
      <w:contextualSpacing/>
    </w:pPr>
    <w:rPr>
      <w:rFonts w:eastAsia="Calibri"/>
      <w:color w:val="00000A"/>
    </w:rPr>
  </w:style>
  <w:style w:type="paragraph" w:styleId="22">
    <w:name w:val="Body Text Indent 2"/>
    <w:basedOn w:val="a"/>
    <w:link w:val="21"/>
    <w:uiPriority w:val="9"/>
    <w:rsid w:val="004003C8"/>
    <w:pPr>
      <w:suppressAutoHyphens/>
      <w:spacing w:after="120" w:line="480" w:lineRule="auto"/>
      <w:ind w:left="283" w:firstLine="0"/>
    </w:pPr>
    <w:rPr>
      <w:rFonts w:eastAsia="Times New Roman"/>
      <w:b/>
      <w:bCs/>
      <w:sz w:val="36"/>
      <w:szCs w:val="36"/>
      <w:lang w:eastAsia="ru-RU"/>
    </w:rPr>
  </w:style>
  <w:style w:type="character" w:customStyle="1" w:styleId="23">
    <w:name w:val="Основной текст с отступом 2 Знак"/>
    <w:basedOn w:val="a0"/>
    <w:uiPriority w:val="99"/>
    <w:semiHidden/>
    <w:rsid w:val="004003C8"/>
    <w:rPr>
      <w:rFonts w:ascii="Times New Roman" w:hAnsi="Times New Roman" w:cs="Times New Roman"/>
      <w:sz w:val="28"/>
      <w:szCs w:val="28"/>
    </w:rPr>
  </w:style>
  <w:style w:type="paragraph" w:customStyle="1" w:styleId="rvps3">
    <w:name w:val="rvps3"/>
    <w:basedOn w:val="a"/>
    <w:rsid w:val="004003C8"/>
    <w:pPr>
      <w:suppressAutoHyphens/>
      <w:spacing w:before="280" w:after="280"/>
      <w:ind w:firstLine="0"/>
    </w:pPr>
    <w:rPr>
      <w:rFonts w:eastAsia="Times New Roman"/>
      <w:color w:val="00000A"/>
      <w:sz w:val="24"/>
      <w:szCs w:val="24"/>
      <w:lang w:eastAsia="ru-RU"/>
    </w:rPr>
  </w:style>
  <w:style w:type="paragraph" w:customStyle="1" w:styleId="rvps4">
    <w:name w:val="rvps4"/>
    <w:basedOn w:val="a"/>
    <w:rsid w:val="004003C8"/>
    <w:pPr>
      <w:suppressAutoHyphens/>
      <w:spacing w:before="280" w:after="280"/>
      <w:ind w:firstLine="0"/>
    </w:pPr>
    <w:rPr>
      <w:rFonts w:eastAsia="Times New Roman"/>
      <w:color w:val="00000A"/>
      <w:sz w:val="24"/>
      <w:szCs w:val="24"/>
      <w:lang w:eastAsia="ru-RU"/>
    </w:rPr>
  </w:style>
  <w:style w:type="paragraph" w:customStyle="1" w:styleId="rvps5">
    <w:name w:val="rvps5"/>
    <w:basedOn w:val="a"/>
    <w:rsid w:val="004003C8"/>
    <w:pPr>
      <w:suppressAutoHyphens/>
      <w:spacing w:before="280" w:after="280"/>
      <w:ind w:firstLine="0"/>
    </w:pPr>
    <w:rPr>
      <w:rFonts w:eastAsia="Times New Roman"/>
      <w:color w:val="00000A"/>
      <w:sz w:val="24"/>
      <w:szCs w:val="24"/>
      <w:lang w:eastAsia="ru-RU"/>
    </w:rPr>
  </w:style>
  <w:style w:type="paragraph" w:customStyle="1" w:styleId="rvps6">
    <w:name w:val="rvps6"/>
    <w:basedOn w:val="a"/>
    <w:rsid w:val="004003C8"/>
    <w:pPr>
      <w:suppressAutoHyphens/>
      <w:spacing w:before="280" w:after="280"/>
      <w:ind w:firstLine="0"/>
    </w:pPr>
    <w:rPr>
      <w:rFonts w:eastAsia="Times New Roman"/>
      <w:color w:val="00000A"/>
      <w:sz w:val="24"/>
      <w:szCs w:val="24"/>
      <w:lang w:eastAsia="ru-RU"/>
    </w:rPr>
  </w:style>
  <w:style w:type="paragraph" w:styleId="a8">
    <w:name w:val="No Spacing"/>
    <w:uiPriority w:val="1"/>
    <w:qFormat/>
    <w:rsid w:val="004003C8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a9">
    <w:name w:val="Содержимое врезки"/>
    <w:basedOn w:val="a"/>
    <w:rsid w:val="004003C8"/>
    <w:pPr>
      <w:suppressAutoHyphens/>
      <w:spacing w:after="200" w:line="276" w:lineRule="auto"/>
      <w:ind w:firstLine="0"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LTGliederung1">
    <w:name w:val="?????? ?????~LT~Gliederung 1"/>
    <w:rsid w:val="004003C8"/>
    <w:pPr>
      <w:suppressAutoHyphens/>
      <w:spacing w:after="283" w:line="200" w:lineRule="atLeast"/>
    </w:pPr>
    <w:rPr>
      <w:rFonts w:ascii="Arial Unicode MS" w:eastAsia="Tahoma" w:hAnsi="Arial Unicode MS" w:cs="Liberation Sans"/>
      <w:color w:val="000000"/>
      <w:sz w:val="36"/>
      <w:szCs w:val="24"/>
    </w:rPr>
  </w:style>
  <w:style w:type="character" w:customStyle="1" w:styleId="breadcrumbs">
    <w:name w:val="breadcrumbs"/>
    <w:basedOn w:val="a0"/>
    <w:rsid w:val="004003C8"/>
  </w:style>
  <w:style w:type="table" w:styleId="aa">
    <w:name w:val="Table Grid"/>
    <w:basedOn w:val="a1"/>
    <w:uiPriority w:val="59"/>
    <w:rsid w:val="0027020A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932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3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labirint.ru/books/285187/" TargetMode="External"/><Relationship Id="rId18" Type="http://schemas.openxmlformats.org/officeDocument/2006/relationships/hyperlink" Target="http://www.labirint.ru/books/373171/" TargetMode="External"/><Relationship Id="rId26" Type="http://schemas.openxmlformats.org/officeDocument/2006/relationships/hyperlink" Target="http://www.uchmag.ru/estore/s359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www.dpo-smolensk.ru/fgos/iz-opyta-raboty.php" TargetMode="External"/><Relationship Id="rId12" Type="http://schemas.openxmlformats.org/officeDocument/2006/relationships/hyperlink" Target="http://www.labirint.ru/books/286905/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://www.labirint.ru/books/63793/" TargetMode="External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labirint.ru/search/&#1084;&#1077;&#1090;&#1086;&#1076;&#1080;&#1095;&#1077;&#1089;&#1082;&#1080;&#1077;%20&#1088;&#1077;&#1082;&#1086;&#1084;&#1077;&#1085;&#1076;&#1072;&#1094;&#1080;&#1080;/" TargetMode="External"/><Relationship Id="rId24" Type="http://schemas.openxmlformats.org/officeDocument/2006/relationships/hyperlink" Target="http://www.uchmag.ru/estore/e46351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abirint.ru/books/374098/" TargetMode="External"/><Relationship Id="rId23" Type="http://schemas.openxmlformats.org/officeDocument/2006/relationships/hyperlink" Target="http://www.uchmag.ru/estore/e46351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books/383295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0.jpeg"/><Relationship Id="rId27" Type="http://schemas.openxmlformats.org/officeDocument/2006/relationships/hyperlink" Target="http://www.uchmag.ru/estore/e46351/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6139</Words>
  <Characters>34996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Зазыкина</dc:creator>
  <cp:lastModifiedBy>Даниленкова ОС</cp:lastModifiedBy>
  <cp:revision>13</cp:revision>
  <cp:lastPrinted>2014-11-05T14:02:00Z</cp:lastPrinted>
  <dcterms:created xsi:type="dcterms:W3CDTF">2014-10-23T13:54:00Z</dcterms:created>
  <dcterms:modified xsi:type="dcterms:W3CDTF">2014-11-24T11:05:00Z</dcterms:modified>
</cp:coreProperties>
</file>