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67" w:rsidRDefault="00B013DD" w:rsidP="00C31267">
      <w:pPr>
        <w:pStyle w:val="a4"/>
        <w:spacing w:before="0" w:after="0"/>
        <w:ind w:firstLine="709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6.75pt;height:51pt" fillcolor="#00b0f0" strokecolor="#0070c0">
            <v:shadow color="#868686"/>
            <v:textpath style="font-family:&quot;Arial Black&quot;" fitshape="t" trim="t" string="Архангельск"/>
          </v:shape>
        </w:pict>
      </w:r>
    </w:p>
    <w:p w:rsidR="00B013DD" w:rsidRPr="00C31267" w:rsidRDefault="00C31267" w:rsidP="00C31267">
      <w:pPr>
        <w:pStyle w:val="a4"/>
        <w:spacing w:before="0" w:after="0"/>
        <w:ind w:firstLine="709"/>
        <w:jc w:val="center"/>
        <w:rPr>
          <w:rFonts w:ascii="Comic Sans MS" w:eastAsia="Comic Sans MS" w:hAnsi="Comic Sans MS" w:cs="Comic Sans MS"/>
          <w:sz w:val="28"/>
          <w:szCs w:val="28"/>
          <w:lang w:val="en-US"/>
        </w:rPr>
      </w:pPr>
      <w:r>
        <w:rPr>
          <w:rFonts w:ascii="Comic Sans MS" w:eastAsia="Comic Sans MS" w:hAnsi="Comic Sans MS" w:cs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219075</wp:posOffset>
            </wp:positionV>
            <wp:extent cx="2552700" cy="1438275"/>
            <wp:effectExtent l="19050" t="0" r="0" b="0"/>
            <wp:wrapTight wrapText="bothSides">
              <wp:wrapPolygon edited="0">
                <wp:start x="-161" y="0"/>
                <wp:lineTo x="-161" y="21457"/>
                <wp:lineTo x="21600" y="21457"/>
                <wp:lineTo x="21600" y="0"/>
                <wp:lineTo x="-161" y="0"/>
              </wp:wrapPolygon>
            </wp:wrapTight>
            <wp:docPr id="16" name="Рисунок 16" descr="C:\Users\User\AppData\Local\Temp\HamsterArc{0a13749c-201d-49c4-bdc5-7a26b3bc2e77}\Архангельс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HamsterArc{0a13749c-201d-49c4-bdc5-7a26b3bc2e77}\Архангельс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A67" w:rsidRDefault="0FE26B47" w:rsidP="00B013DD">
      <w:pPr>
        <w:pStyle w:val="a4"/>
        <w:spacing w:before="0" w:after="0"/>
        <w:ind w:firstLine="709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FE26B47">
        <w:rPr>
          <w:rFonts w:ascii="Comic Sans MS" w:eastAsia="Comic Sans MS" w:hAnsi="Comic Sans MS" w:cs="Comic Sans MS"/>
          <w:sz w:val="28"/>
          <w:szCs w:val="28"/>
        </w:rPr>
        <w:t xml:space="preserve">Архангельск основан в 1584 году по Указу Ивана Грозного. </w:t>
      </w:r>
    </w:p>
    <w:p w:rsidR="00E81A67" w:rsidRDefault="0FE26B47" w:rsidP="00B013DD">
      <w:pPr>
        <w:pStyle w:val="a4"/>
        <w:spacing w:before="0" w:after="0"/>
        <w:ind w:firstLine="709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FE26B47">
        <w:rPr>
          <w:rFonts w:ascii="Comic Sans MS" w:eastAsia="Comic Sans MS" w:hAnsi="Comic Sans MS" w:cs="Comic Sans MS"/>
          <w:sz w:val="28"/>
          <w:szCs w:val="28"/>
        </w:rPr>
        <w:t xml:space="preserve">С начала XVII века и до сегодняшних дней город является одним из самых крупных морских портов на Севере России. </w:t>
      </w:r>
    </w:p>
    <w:p w:rsidR="00E81A67" w:rsidRDefault="00C31267" w:rsidP="00B013DD">
      <w:pPr>
        <w:pStyle w:val="a4"/>
        <w:spacing w:before="0" w:after="0"/>
        <w:ind w:firstLine="709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789940</wp:posOffset>
            </wp:positionV>
            <wp:extent cx="2476500" cy="1651000"/>
            <wp:effectExtent l="19050" t="0" r="0" b="0"/>
            <wp:wrapTight wrapText="bothSides">
              <wp:wrapPolygon edited="0">
                <wp:start x="-166" y="0"/>
                <wp:lineTo x="-166" y="21434"/>
                <wp:lineTo x="21600" y="21434"/>
                <wp:lineTo x="21600" y="0"/>
                <wp:lineTo x="-166" y="0"/>
              </wp:wrapPolygon>
            </wp:wrapTight>
            <wp:docPr id="17" name="Рисунок 17" descr="C:\Users\User\AppData\Local\Temp\HamsterArc{0a13749c-201d-49c4-bdc5-7a26b3bc2e77}\Архангельс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HamsterArc{0a13749c-201d-49c4-bdc5-7a26b3bc2e77}\Архангельс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FE26B47" w:rsidRPr="0FE26B47">
        <w:rPr>
          <w:rFonts w:ascii="Comic Sans MS" w:eastAsia="Comic Sans MS" w:hAnsi="Comic Sans MS" w:cs="Comic Sans MS"/>
          <w:sz w:val="28"/>
          <w:szCs w:val="28"/>
        </w:rPr>
        <w:t xml:space="preserve">Архангельск - административный центр Архангельской области. Расположен он в устье реки Северная Двина при впадении ее в Белое море. Территория муниципального образования "Город Архангельск" составляет 29442 га. Городские набережные протянулись вдоль речных рукавов на 35 км. </w:t>
      </w:r>
    </w:p>
    <w:p w:rsidR="00E81A67" w:rsidRDefault="0FE26B47" w:rsidP="00B013DD">
      <w:pPr>
        <w:pStyle w:val="a4"/>
        <w:spacing w:before="0" w:after="0"/>
        <w:ind w:firstLine="709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FE26B47">
        <w:rPr>
          <w:rFonts w:ascii="Comic Sans MS" w:eastAsia="Comic Sans MS" w:hAnsi="Comic Sans MS" w:cs="Comic Sans MS"/>
          <w:sz w:val="28"/>
          <w:szCs w:val="28"/>
        </w:rPr>
        <w:t xml:space="preserve">Климат города субарктический, морской с продолжительной зимой и коротким прохладным летом. Он формируется под воздействием северных морей и переносов воздушных масс с Атлантики в условиях малого количества солнечной радиации. Средняя температура января - 13, июля + 17. За год выпадает 529 мм осадков. </w:t>
      </w:r>
    </w:p>
    <w:p w:rsidR="00E81A67" w:rsidRDefault="00C31267" w:rsidP="00B013DD">
      <w:pPr>
        <w:pStyle w:val="a4"/>
        <w:spacing w:before="0" w:after="0"/>
        <w:ind w:firstLine="709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578485</wp:posOffset>
            </wp:positionV>
            <wp:extent cx="2571750" cy="1551940"/>
            <wp:effectExtent l="19050" t="0" r="0" b="0"/>
            <wp:wrapTight wrapText="bothSides">
              <wp:wrapPolygon edited="0">
                <wp:start x="-160" y="0"/>
                <wp:lineTo x="-160" y="21211"/>
                <wp:lineTo x="21600" y="21211"/>
                <wp:lineTo x="21600" y="0"/>
                <wp:lineTo x="-160" y="0"/>
              </wp:wrapPolygon>
            </wp:wrapTight>
            <wp:docPr id="18" name="Рисунок 18" descr="C:\Users\User\AppData\Local\Temp\HamsterArc{0a13749c-201d-49c4-bdc5-7a26b3bc2e77}\Архангельс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HamsterArc{0a13749c-201d-49c4-bdc5-7a26b3bc2e77}\Архангельс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FE26B47" w:rsidRPr="0FE26B47">
        <w:rPr>
          <w:rFonts w:ascii="Comic Sans MS" w:eastAsia="Comic Sans MS" w:hAnsi="Comic Sans MS" w:cs="Comic Sans MS"/>
          <w:sz w:val="28"/>
          <w:szCs w:val="28"/>
        </w:rPr>
        <w:t xml:space="preserve">Архангельск - это не только промышленный центр области, но культурно - историческая столица "Поморья", родина северной культуры, традиций, истории. В городе находятся Поморский государственный университет, Государственный технический университет, Государственная медицинская академия. В городе работают три профессиональных театра драматический театр им. Ломоносова, молодежный театр-студия, театр кукол, большое количество музеев и выставочных залов. </w:t>
      </w:r>
    </w:p>
    <w:p w:rsidR="00E81A67" w:rsidRDefault="0FE26B47" w:rsidP="00B013DD">
      <w:pPr>
        <w:ind w:firstLine="709"/>
        <w:jc w:val="right"/>
        <w:rPr>
          <w:rFonts w:ascii="Comic Sans MS" w:eastAsia="Comic Sans MS" w:hAnsi="Comic Sans MS" w:cs="Comic Sans MS"/>
          <w:sz w:val="28"/>
          <w:szCs w:val="28"/>
        </w:rPr>
      </w:pPr>
      <w:r w:rsidRPr="0FE26B47">
        <w:rPr>
          <w:rFonts w:ascii="Comic Sans MS" w:eastAsia="Comic Sans MS" w:hAnsi="Comic Sans MS" w:cs="Comic Sans MS"/>
          <w:sz w:val="28"/>
          <w:szCs w:val="28"/>
        </w:rPr>
        <w:t>Материалы сайта www.arhcity.ru</w:t>
      </w:r>
    </w:p>
    <w:sectPr w:rsidR="00E81A67" w:rsidSect="00C31267">
      <w:pgSz w:w="11906" w:h="16838"/>
      <w:pgMar w:top="1134" w:right="850" w:bottom="1134" w:left="1701" w:header="0" w:footer="0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yudochka-koptyaeva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FE26B47"/>
    <w:rsid w:val="00B013DD"/>
    <w:rsid w:val="00C31267"/>
    <w:rsid w:val="00E04348"/>
    <w:rsid w:val="00E81A67"/>
    <w:rsid w:val="0F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A67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E81A6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E81A67"/>
    <w:pPr>
      <w:spacing w:after="140" w:line="288" w:lineRule="auto"/>
    </w:pPr>
  </w:style>
  <w:style w:type="paragraph" w:styleId="a3">
    <w:name w:val="List"/>
    <w:basedOn w:val="TextBody"/>
    <w:rsid w:val="00E81A67"/>
  </w:style>
  <w:style w:type="paragraph" w:customStyle="1" w:styleId="Caption">
    <w:name w:val="Caption"/>
    <w:basedOn w:val="a"/>
    <w:rsid w:val="00E81A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81A67"/>
    <w:pPr>
      <w:suppressLineNumbers/>
    </w:pPr>
  </w:style>
  <w:style w:type="paragraph" w:styleId="a4">
    <w:name w:val="Normal (Web)"/>
    <w:basedOn w:val="a"/>
    <w:rsid w:val="00E81A67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E0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48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8270fe529db8445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2068-BC80-44FD-982A-D44FE8F2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 основан в 1584 году по Указу Ивана Грозного</vt:lpstr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 основан в 1584 году по Указу Ивана Грозного</dc:title>
  <dc:creator>BerezinaNL</dc:creator>
  <cp:lastModifiedBy>User</cp:lastModifiedBy>
  <cp:revision>3</cp:revision>
  <dcterms:created xsi:type="dcterms:W3CDTF">2010-10-04T08:29:00Z</dcterms:created>
  <dcterms:modified xsi:type="dcterms:W3CDTF">2017-12-08T13:48:00Z</dcterms:modified>
  <dc:language>en-US</dc:language>
</cp:coreProperties>
</file>