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C4A" w:rsidRPr="00746C4A" w:rsidRDefault="00746C4A" w:rsidP="00866558">
      <w:pPr>
        <w:pStyle w:val="a3"/>
        <w:spacing w:line="360" w:lineRule="auto"/>
        <w:jc w:val="both"/>
        <w:rPr>
          <w:sz w:val="28"/>
          <w:szCs w:val="28"/>
        </w:rPr>
      </w:pPr>
      <w:r w:rsidRPr="00746C4A">
        <w:rPr>
          <w:rStyle w:val="a4"/>
          <w:sz w:val="28"/>
          <w:szCs w:val="28"/>
        </w:rPr>
        <w:t>Сложение и вычитание дробей с одинаковыми знаменателями (п. 26)</w:t>
      </w:r>
    </w:p>
    <w:p w:rsidR="00746C4A" w:rsidRPr="00746C4A" w:rsidRDefault="00746C4A" w:rsidP="00866558">
      <w:pPr>
        <w:pStyle w:val="a3"/>
        <w:spacing w:line="360" w:lineRule="auto"/>
        <w:jc w:val="both"/>
        <w:rPr>
          <w:sz w:val="28"/>
          <w:szCs w:val="28"/>
        </w:rPr>
      </w:pPr>
      <w:r w:rsidRPr="00746C4A">
        <w:rPr>
          <w:sz w:val="28"/>
          <w:szCs w:val="28"/>
        </w:rPr>
        <w:t> Цели: научить формулировать правила сложения и вычитания дробей с одинаковыми знаменателями и применять это правило при выполнении действий.</w:t>
      </w:r>
    </w:p>
    <w:p w:rsidR="00746C4A" w:rsidRPr="00746C4A" w:rsidRDefault="00746C4A" w:rsidP="0086655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46C4A">
        <w:rPr>
          <w:sz w:val="28"/>
          <w:szCs w:val="28"/>
        </w:rPr>
        <w:t>Оборудование: плакат «Математические аттракционы»; яблоко, нож, две тарелки</w:t>
      </w:r>
      <w:r w:rsidR="00866558">
        <w:rPr>
          <w:sz w:val="28"/>
          <w:szCs w:val="28"/>
        </w:rPr>
        <w:t>.</w:t>
      </w:r>
      <w:bookmarkStart w:id="0" w:name="_GoBack"/>
      <w:bookmarkEnd w:id="0"/>
    </w:p>
    <w:p w:rsidR="00746C4A" w:rsidRPr="00746C4A" w:rsidRDefault="00746C4A" w:rsidP="00866558">
      <w:pPr>
        <w:pStyle w:val="a3"/>
        <w:spacing w:line="360" w:lineRule="auto"/>
        <w:jc w:val="both"/>
        <w:rPr>
          <w:sz w:val="28"/>
          <w:szCs w:val="28"/>
        </w:rPr>
      </w:pPr>
      <w:r w:rsidRPr="00746C4A">
        <w:rPr>
          <w:sz w:val="28"/>
          <w:szCs w:val="28"/>
        </w:rPr>
        <w:t>Ход урока</w:t>
      </w:r>
    </w:p>
    <w:p w:rsidR="00746C4A" w:rsidRPr="00746C4A" w:rsidRDefault="00746C4A" w:rsidP="0086655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46C4A">
        <w:rPr>
          <w:sz w:val="28"/>
          <w:szCs w:val="28"/>
        </w:rPr>
        <w:t>I. Анализ контрольной работы.</w:t>
      </w:r>
    </w:p>
    <w:p w:rsidR="00746C4A" w:rsidRPr="00746C4A" w:rsidRDefault="00746C4A" w:rsidP="0086655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46C4A">
        <w:rPr>
          <w:sz w:val="28"/>
          <w:szCs w:val="28"/>
        </w:rPr>
        <w:t>а) Общий анализ контрольных работ учащихся.</w:t>
      </w:r>
    </w:p>
    <w:p w:rsidR="00746C4A" w:rsidRPr="00746C4A" w:rsidRDefault="00746C4A" w:rsidP="0086655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46C4A">
        <w:rPr>
          <w:sz w:val="28"/>
          <w:szCs w:val="28"/>
        </w:rPr>
        <w:t>б) Объяснение заданий, с которыми не справились многие ученики.</w:t>
      </w:r>
    </w:p>
    <w:p w:rsidR="00746C4A" w:rsidRPr="00746C4A" w:rsidRDefault="00746C4A" w:rsidP="0086655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46C4A">
        <w:rPr>
          <w:sz w:val="28"/>
          <w:szCs w:val="28"/>
        </w:rPr>
        <w:t>в) Демонстрация лучших работ. (Индивидуальные задания для работ над ошибками ученики получают вместе с тетрадью для контрольных работ.)</w:t>
      </w:r>
    </w:p>
    <w:p w:rsidR="00746C4A" w:rsidRPr="00746C4A" w:rsidRDefault="00746C4A" w:rsidP="0086655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46C4A">
        <w:rPr>
          <w:sz w:val="28"/>
          <w:szCs w:val="28"/>
        </w:rPr>
        <w:t>«Математические аттракционы» (проводят ученики).</w:t>
      </w:r>
    </w:p>
    <w:p w:rsidR="00746C4A" w:rsidRPr="00746C4A" w:rsidRDefault="00746C4A" w:rsidP="0086655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46C4A">
        <w:rPr>
          <w:sz w:val="28"/>
          <w:szCs w:val="28"/>
        </w:rPr>
        <w:t>1) Первый ученик предлагает «покрутиться на карусели» (вывешивается плакат):</w:t>
      </w:r>
    </w:p>
    <w:p w:rsidR="00746C4A" w:rsidRPr="00746C4A" w:rsidRDefault="00746C4A" w:rsidP="00866558">
      <w:pPr>
        <w:pStyle w:val="a3"/>
        <w:spacing w:line="360" w:lineRule="auto"/>
        <w:jc w:val="both"/>
        <w:rPr>
          <w:sz w:val="28"/>
          <w:szCs w:val="28"/>
        </w:rPr>
      </w:pPr>
      <w:r w:rsidRPr="00746C4A">
        <w:rPr>
          <w:sz w:val="28"/>
          <w:szCs w:val="28"/>
        </w:rPr>
        <w:t> </w:t>
      </w:r>
    </w:p>
    <w:p w:rsidR="00746C4A" w:rsidRPr="00746C4A" w:rsidRDefault="00746C4A" w:rsidP="00866558">
      <w:pPr>
        <w:pStyle w:val="a3"/>
        <w:spacing w:line="360" w:lineRule="auto"/>
        <w:jc w:val="both"/>
        <w:rPr>
          <w:sz w:val="28"/>
          <w:szCs w:val="28"/>
        </w:rPr>
      </w:pPr>
      <w:r w:rsidRPr="00746C4A">
        <w:rPr>
          <w:noProof/>
          <w:sz w:val="28"/>
          <w:szCs w:val="28"/>
        </w:rPr>
        <w:drawing>
          <wp:inline distT="0" distB="0" distL="0" distR="0" wp14:anchorId="387CE83D" wp14:editId="2AE63691">
            <wp:extent cx="4848225" cy="2371725"/>
            <wp:effectExtent l="0" t="0" r="9525" b="9525"/>
            <wp:docPr id="7" name="Рисунок 7" descr="http://www.compendium.su/mathematics/mathematics5_1/mathematics5_1.files/image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mpendium.su/mathematics/mathematics5_1/mathematics5_1.files/image02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C4A" w:rsidRPr="00746C4A" w:rsidRDefault="00746C4A" w:rsidP="00866558">
      <w:pPr>
        <w:pStyle w:val="a3"/>
        <w:spacing w:line="360" w:lineRule="auto"/>
        <w:jc w:val="both"/>
        <w:rPr>
          <w:sz w:val="28"/>
          <w:szCs w:val="28"/>
        </w:rPr>
      </w:pPr>
      <w:r w:rsidRPr="00746C4A">
        <w:rPr>
          <w:sz w:val="28"/>
          <w:szCs w:val="28"/>
        </w:rPr>
        <w:t> </w:t>
      </w:r>
    </w:p>
    <w:p w:rsidR="00746C4A" w:rsidRPr="00746C4A" w:rsidRDefault="00746C4A" w:rsidP="00866558">
      <w:pPr>
        <w:pStyle w:val="a3"/>
        <w:spacing w:line="360" w:lineRule="auto"/>
        <w:jc w:val="both"/>
        <w:rPr>
          <w:sz w:val="28"/>
          <w:szCs w:val="28"/>
        </w:rPr>
      </w:pPr>
      <w:r w:rsidRPr="00746C4A">
        <w:rPr>
          <w:sz w:val="28"/>
          <w:szCs w:val="28"/>
        </w:rPr>
        <w:lastRenderedPageBreak/>
        <w:t>2. Второй ученик предлагает аттракцион «Весы». Нужно вставить пропущенные числа так, чтобы весы были в равновесии.</w:t>
      </w:r>
    </w:p>
    <w:p w:rsidR="00746C4A" w:rsidRPr="00746C4A" w:rsidRDefault="00746C4A" w:rsidP="00866558">
      <w:pPr>
        <w:pStyle w:val="a3"/>
        <w:spacing w:line="360" w:lineRule="auto"/>
        <w:jc w:val="both"/>
        <w:rPr>
          <w:sz w:val="28"/>
          <w:szCs w:val="28"/>
        </w:rPr>
      </w:pPr>
      <w:r w:rsidRPr="00746C4A">
        <w:rPr>
          <w:sz w:val="28"/>
          <w:szCs w:val="28"/>
        </w:rPr>
        <w:t> </w:t>
      </w:r>
    </w:p>
    <w:p w:rsidR="00746C4A" w:rsidRPr="00746C4A" w:rsidRDefault="00746C4A" w:rsidP="00866558">
      <w:pPr>
        <w:pStyle w:val="a3"/>
        <w:spacing w:line="360" w:lineRule="auto"/>
        <w:jc w:val="both"/>
        <w:rPr>
          <w:sz w:val="28"/>
          <w:szCs w:val="28"/>
        </w:rPr>
      </w:pPr>
      <w:r w:rsidRPr="00746C4A">
        <w:rPr>
          <w:noProof/>
          <w:sz w:val="28"/>
          <w:szCs w:val="28"/>
        </w:rPr>
        <w:drawing>
          <wp:inline distT="0" distB="0" distL="0" distR="0" wp14:anchorId="5CC81A50" wp14:editId="03A64D67">
            <wp:extent cx="4295775" cy="1343025"/>
            <wp:effectExtent l="0" t="0" r="9525" b="9525"/>
            <wp:docPr id="6" name="Рисунок 6" descr="http://www.compendium.su/mathematics/mathematics5_1/mathematics5_1.files/image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ompendium.su/mathematics/mathematics5_1/mathematics5_1.files/image02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C4A" w:rsidRPr="00746C4A" w:rsidRDefault="00746C4A" w:rsidP="00866558">
      <w:pPr>
        <w:pStyle w:val="a3"/>
        <w:spacing w:line="360" w:lineRule="auto"/>
        <w:jc w:val="both"/>
        <w:rPr>
          <w:sz w:val="28"/>
          <w:szCs w:val="28"/>
        </w:rPr>
      </w:pPr>
      <w:r w:rsidRPr="00746C4A">
        <w:rPr>
          <w:sz w:val="28"/>
          <w:szCs w:val="28"/>
        </w:rPr>
        <w:t> </w:t>
      </w:r>
    </w:p>
    <w:p w:rsidR="00746C4A" w:rsidRPr="00746C4A" w:rsidRDefault="00746C4A" w:rsidP="00866558">
      <w:pPr>
        <w:pStyle w:val="a3"/>
        <w:spacing w:after="0" w:afterAutospacing="0" w:line="360" w:lineRule="auto"/>
        <w:jc w:val="both"/>
        <w:rPr>
          <w:sz w:val="28"/>
          <w:szCs w:val="28"/>
        </w:rPr>
      </w:pPr>
      <w:r w:rsidRPr="00746C4A">
        <w:rPr>
          <w:sz w:val="28"/>
          <w:szCs w:val="28"/>
        </w:rPr>
        <w:t>III. Изучение нового материала.</w:t>
      </w:r>
    </w:p>
    <w:p w:rsidR="00746C4A" w:rsidRPr="00746C4A" w:rsidRDefault="00746C4A" w:rsidP="0086655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46C4A">
        <w:rPr>
          <w:sz w:val="28"/>
          <w:szCs w:val="28"/>
        </w:rPr>
        <w:t>1. Объяснение сложения и вычитания дробей демонстрируется на долях яблока.</w:t>
      </w:r>
    </w:p>
    <w:p w:rsidR="00746C4A" w:rsidRPr="00746C4A" w:rsidRDefault="00746C4A" w:rsidP="0086655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46C4A">
        <w:rPr>
          <w:sz w:val="28"/>
          <w:szCs w:val="28"/>
        </w:rPr>
        <w:t>2. Учащимся предлагается самим сформулировать правило сложения и вычитания дробей; затем они находят это правило в учебнике, заучивают и рассказывают соседу по парте.</w:t>
      </w:r>
    </w:p>
    <w:p w:rsidR="00746C4A" w:rsidRPr="00746C4A" w:rsidRDefault="00746C4A" w:rsidP="0086655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46C4A">
        <w:rPr>
          <w:sz w:val="28"/>
          <w:szCs w:val="28"/>
        </w:rPr>
        <w:t xml:space="preserve">3. Запись сложения и вычитания дробей с одинаковыми знаменателями с помощью букв: </w:t>
      </w:r>
      <w:r w:rsidRPr="00746C4A">
        <w:rPr>
          <w:noProof/>
          <w:sz w:val="28"/>
          <w:szCs w:val="28"/>
        </w:rPr>
        <w:drawing>
          <wp:inline distT="0" distB="0" distL="0" distR="0" wp14:anchorId="1DF40FD5" wp14:editId="371026B0">
            <wp:extent cx="2295525" cy="485775"/>
            <wp:effectExtent l="0" t="0" r="9525" b="9525"/>
            <wp:docPr id="5" name="Рисунок 5" descr="http://www.compendium.su/mathematics/mathematics5_1/mathematics5_1.files/image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9" descr="http://www.compendium.su/mathematics/mathematics5_1/mathematics5_1.files/image02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C4A" w:rsidRPr="00746C4A" w:rsidRDefault="00746C4A" w:rsidP="0086655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46C4A">
        <w:rPr>
          <w:sz w:val="28"/>
          <w:szCs w:val="28"/>
        </w:rPr>
        <w:t> IV. Закрепление.</w:t>
      </w:r>
    </w:p>
    <w:p w:rsidR="00746C4A" w:rsidRPr="00746C4A" w:rsidRDefault="00746C4A" w:rsidP="0086655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46C4A">
        <w:rPr>
          <w:sz w:val="28"/>
          <w:szCs w:val="28"/>
        </w:rPr>
        <w:t xml:space="preserve">1. № 986 (а, </w:t>
      </w:r>
      <w:proofErr w:type="gramStart"/>
      <w:r w:rsidRPr="00746C4A">
        <w:rPr>
          <w:sz w:val="28"/>
          <w:szCs w:val="28"/>
        </w:rPr>
        <w:t>г</w:t>
      </w:r>
      <w:proofErr w:type="gramEnd"/>
      <w:r w:rsidRPr="00746C4A">
        <w:rPr>
          <w:sz w:val="28"/>
          <w:szCs w:val="28"/>
        </w:rPr>
        <w:t>, ж) («по цепочке» с места объясняют решение).</w:t>
      </w:r>
    </w:p>
    <w:p w:rsidR="00746C4A" w:rsidRPr="00746C4A" w:rsidRDefault="00746C4A" w:rsidP="0086655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46C4A">
        <w:rPr>
          <w:sz w:val="28"/>
          <w:szCs w:val="28"/>
        </w:rPr>
        <w:t>2. № 980 (устно).</w:t>
      </w:r>
    </w:p>
    <w:p w:rsidR="00746C4A" w:rsidRPr="00746C4A" w:rsidRDefault="00746C4A" w:rsidP="0086655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46C4A">
        <w:rPr>
          <w:sz w:val="28"/>
          <w:szCs w:val="28"/>
        </w:rPr>
        <w:t>3. № 984 (самостоятельно).</w:t>
      </w:r>
    </w:p>
    <w:p w:rsidR="00746C4A" w:rsidRPr="00746C4A" w:rsidRDefault="00746C4A" w:rsidP="0086655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46C4A">
        <w:rPr>
          <w:sz w:val="28"/>
          <w:szCs w:val="28"/>
        </w:rPr>
        <w:t>4. К доске вызываются 4 ученика:</w:t>
      </w:r>
    </w:p>
    <w:p w:rsidR="00746C4A" w:rsidRPr="00746C4A" w:rsidRDefault="00746C4A" w:rsidP="0086655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46C4A">
        <w:rPr>
          <w:sz w:val="28"/>
          <w:szCs w:val="28"/>
        </w:rPr>
        <w:t>1) № 992 (а); 2) № 992 (б); 3) № 992 (в); 4) № 997.</w:t>
      </w:r>
    </w:p>
    <w:p w:rsidR="00746C4A" w:rsidRPr="00746C4A" w:rsidRDefault="00746C4A" w:rsidP="0086655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46C4A">
        <w:rPr>
          <w:sz w:val="28"/>
          <w:szCs w:val="28"/>
        </w:rPr>
        <w:t>5. На повторение: № 1010 (а), 1010 (в) - самостоятельно.</w:t>
      </w:r>
    </w:p>
    <w:p w:rsidR="00746C4A" w:rsidRPr="00746C4A" w:rsidRDefault="00746C4A" w:rsidP="0086655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46C4A">
        <w:rPr>
          <w:sz w:val="28"/>
          <w:szCs w:val="28"/>
        </w:rPr>
        <w:t> V. Итог урока.</w:t>
      </w:r>
    </w:p>
    <w:p w:rsidR="00746C4A" w:rsidRPr="00746C4A" w:rsidRDefault="00746C4A" w:rsidP="0086655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46C4A">
        <w:rPr>
          <w:sz w:val="28"/>
          <w:szCs w:val="28"/>
        </w:rPr>
        <w:t>Тест</w:t>
      </w:r>
    </w:p>
    <w:p w:rsidR="00746C4A" w:rsidRPr="00746C4A" w:rsidRDefault="00746C4A" w:rsidP="00866558">
      <w:pPr>
        <w:pStyle w:val="a3"/>
        <w:spacing w:line="360" w:lineRule="auto"/>
        <w:jc w:val="both"/>
        <w:rPr>
          <w:sz w:val="28"/>
          <w:szCs w:val="28"/>
        </w:rPr>
      </w:pPr>
      <w:r w:rsidRPr="00746C4A">
        <w:rPr>
          <w:sz w:val="28"/>
          <w:szCs w:val="28"/>
        </w:rPr>
        <w:lastRenderedPageBreak/>
        <w:t xml:space="preserve">1. Среди дробей </w:t>
      </w:r>
      <w:r w:rsidRPr="00746C4A">
        <w:rPr>
          <w:noProof/>
          <w:sz w:val="28"/>
          <w:szCs w:val="28"/>
        </w:rPr>
        <w:drawing>
          <wp:inline distT="0" distB="0" distL="0" distR="0" wp14:anchorId="01A8EC48" wp14:editId="487D3E6D">
            <wp:extent cx="1485900" cy="428625"/>
            <wp:effectExtent l="0" t="0" r="0" b="9525"/>
            <wp:docPr id="4" name="Рисунок 4" descr="http://www.compendium.su/mathematics/mathematics5_1/mathematics5_1.files/image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2" descr="http://www.compendium.su/mathematics/mathematics5_1/mathematics5_1.files/image02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6C4A">
        <w:rPr>
          <w:sz w:val="28"/>
          <w:szCs w:val="28"/>
        </w:rPr>
        <w:t> укажите все неправильные дроби:</w:t>
      </w:r>
    </w:p>
    <w:p w:rsidR="00746C4A" w:rsidRPr="00746C4A" w:rsidRDefault="00746C4A" w:rsidP="00866558">
      <w:pPr>
        <w:pStyle w:val="a3"/>
        <w:spacing w:line="360" w:lineRule="auto"/>
        <w:jc w:val="both"/>
        <w:rPr>
          <w:sz w:val="28"/>
          <w:szCs w:val="28"/>
        </w:rPr>
      </w:pPr>
      <w:r w:rsidRPr="00746C4A">
        <w:rPr>
          <w:noProof/>
          <w:sz w:val="28"/>
          <w:szCs w:val="28"/>
        </w:rPr>
        <w:drawing>
          <wp:inline distT="0" distB="0" distL="0" distR="0" wp14:anchorId="07D0C540" wp14:editId="6F2BEB88">
            <wp:extent cx="4562475" cy="476250"/>
            <wp:effectExtent l="0" t="0" r="9525" b="0"/>
            <wp:docPr id="3" name="Рисунок 3" descr="http://www.compendium.su/mathematics/mathematics5_1/mathematics5_1.files/image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5" descr="http://www.compendium.su/mathematics/mathematics5_1/mathematics5_1.files/image02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C4A" w:rsidRPr="00746C4A" w:rsidRDefault="00746C4A" w:rsidP="00866558">
      <w:pPr>
        <w:pStyle w:val="a3"/>
        <w:spacing w:line="360" w:lineRule="auto"/>
        <w:jc w:val="both"/>
        <w:rPr>
          <w:sz w:val="28"/>
          <w:szCs w:val="28"/>
        </w:rPr>
      </w:pPr>
      <w:r w:rsidRPr="00746C4A">
        <w:rPr>
          <w:sz w:val="28"/>
          <w:szCs w:val="28"/>
        </w:rPr>
        <w:t xml:space="preserve">2. При сложении дробей: </w:t>
      </w:r>
      <w:r w:rsidRPr="00746C4A">
        <w:rPr>
          <w:noProof/>
          <w:sz w:val="28"/>
          <w:szCs w:val="28"/>
        </w:rPr>
        <w:drawing>
          <wp:inline distT="0" distB="0" distL="0" distR="0" wp14:anchorId="02F7C4F5" wp14:editId="764BAAEA">
            <wp:extent cx="676275" cy="428625"/>
            <wp:effectExtent l="0" t="0" r="9525" b="9525"/>
            <wp:docPr id="2" name="Рисунок 2" descr="http://www.compendium.su/mathematics/mathematics5_1/mathematics5_1.files/image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8" descr="http://www.compendium.su/mathematics/mathematics5_1/mathematics5_1.files/image02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6C4A">
        <w:rPr>
          <w:sz w:val="28"/>
          <w:szCs w:val="28"/>
        </w:rPr>
        <w:t> получилось:</w:t>
      </w:r>
    </w:p>
    <w:p w:rsidR="00746C4A" w:rsidRPr="00746C4A" w:rsidRDefault="00746C4A" w:rsidP="00866558">
      <w:pPr>
        <w:pStyle w:val="a3"/>
        <w:spacing w:line="360" w:lineRule="auto"/>
        <w:jc w:val="both"/>
        <w:rPr>
          <w:sz w:val="28"/>
          <w:szCs w:val="28"/>
        </w:rPr>
      </w:pPr>
      <w:r w:rsidRPr="00746C4A">
        <w:rPr>
          <w:noProof/>
          <w:sz w:val="28"/>
          <w:szCs w:val="28"/>
        </w:rPr>
        <w:drawing>
          <wp:inline distT="0" distB="0" distL="0" distR="0" wp14:anchorId="4FE8D0E4" wp14:editId="31A28B61">
            <wp:extent cx="3419475" cy="466725"/>
            <wp:effectExtent l="0" t="0" r="9525" b="9525"/>
            <wp:docPr id="1" name="Рисунок 1" descr="http://www.compendium.su/mathematics/mathematics5_1/mathematics5_1.files/image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1" descr="http://www.compendium.su/mathematics/mathematics5_1/mathematics5_1.files/image02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C4A" w:rsidRPr="00746C4A" w:rsidRDefault="00746C4A" w:rsidP="00866558">
      <w:pPr>
        <w:pStyle w:val="a3"/>
        <w:spacing w:line="360" w:lineRule="auto"/>
        <w:jc w:val="both"/>
        <w:rPr>
          <w:sz w:val="28"/>
          <w:szCs w:val="28"/>
        </w:rPr>
      </w:pPr>
      <w:r w:rsidRPr="00746C4A">
        <w:rPr>
          <w:sz w:val="28"/>
          <w:szCs w:val="28"/>
        </w:rPr>
        <w:t> </w:t>
      </w:r>
    </w:p>
    <w:p w:rsidR="00DA1E9E" w:rsidRPr="00746C4A" w:rsidRDefault="00746C4A" w:rsidP="00866558">
      <w:pPr>
        <w:pStyle w:val="a3"/>
        <w:spacing w:line="360" w:lineRule="auto"/>
        <w:jc w:val="both"/>
        <w:rPr>
          <w:sz w:val="28"/>
          <w:szCs w:val="28"/>
        </w:rPr>
      </w:pPr>
      <w:r w:rsidRPr="00746C4A">
        <w:rPr>
          <w:sz w:val="28"/>
          <w:szCs w:val="28"/>
        </w:rPr>
        <w:t>VI. Домашнее задание: п. 26; № 1013, 1019, 1015 (а-2).</w:t>
      </w:r>
    </w:p>
    <w:sectPr w:rsidR="00DA1E9E" w:rsidRPr="00746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060"/>
    <w:rsid w:val="00746C4A"/>
    <w:rsid w:val="00866558"/>
    <w:rsid w:val="00DA1E9E"/>
    <w:rsid w:val="00E6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6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6C4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46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6C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6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6C4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46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6C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6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240</Words>
  <Characters>1374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5</cp:revision>
  <dcterms:created xsi:type="dcterms:W3CDTF">2018-05-12T12:26:00Z</dcterms:created>
  <dcterms:modified xsi:type="dcterms:W3CDTF">2018-05-13T10:55:00Z</dcterms:modified>
</cp:coreProperties>
</file>