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7F" w:rsidRPr="0042496A" w:rsidRDefault="00F6741B" w:rsidP="00424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96A">
        <w:rPr>
          <w:rFonts w:ascii="Times New Roman" w:hAnsi="Times New Roman" w:cs="Times New Roman"/>
          <w:b/>
          <w:sz w:val="28"/>
          <w:szCs w:val="24"/>
        </w:rPr>
        <w:t>Происхождение фамилии Черкасов</w:t>
      </w:r>
    </w:p>
    <w:p w:rsidR="00F6741B" w:rsidRPr="0042496A" w:rsidRDefault="00F6741B" w:rsidP="0042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496A">
        <w:rPr>
          <w:rFonts w:ascii="Times New Roman" w:hAnsi="Times New Roman" w:cs="Times New Roman"/>
          <w:sz w:val="28"/>
          <w:szCs w:val="24"/>
        </w:rPr>
        <w:t>Фамилия Черкасов образована от личного прозвища и относится к распространенному типу русских фамилий.</w:t>
      </w:r>
    </w:p>
    <w:p w:rsidR="00F6741B" w:rsidRPr="0042496A" w:rsidRDefault="00F6741B" w:rsidP="0042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496A">
        <w:rPr>
          <w:rFonts w:ascii="Times New Roman" w:hAnsi="Times New Roman" w:cs="Times New Roman"/>
          <w:sz w:val="28"/>
          <w:szCs w:val="24"/>
        </w:rPr>
        <w:t xml:space="preserve">Фамилия Черкасов восходит </w:t>
      </w:r>
      <w:proofErr w:type="gramStart"/>
      <w:r w:rsidRPr="0042496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42496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2496A">
        <w:rPr>
          <w:rFonts w:ascii="Times New Roman" w:hAnsi="Times New Roman" w:cs="Times New Roman"/>
          <w:sz w:val="28"/>
          <w:szCs w:val="24"/>
        </w:rPr>
        <w:t>древнерусскому</w:t>
      </w:r>
      <w:proofErr w:type="gramEnd"/>
      <w:r w:rsidRPr="0042496A">
        <w:rPr>
          <w:rFonts w:ascii="Times New Roman" w:hAnsi="Times New Roman" w:cs="Times New Roman"/>
          <w:sz w:val="28"/>
          <w:szCs w:val="24"/>
        </w:rPr>
        <w:t xml:space="preserve"> прозвищу </w:t>
      </w:r>
      <w:proofErr w:type="spellStart"/>
      <w:r w:rsidRPr="0042496A">
        <w:rPr>
          <w:rFonts w:ascii="Times New Roman" w:hAnsi="Times New Roman" w:cs="Times New Roman"/>
          <w:sz w:val="28"/>
          <w:szCs w:val="24"/>
        </w:rPr>
        <w:t>Черкас</w:t>
      </w:r>
      <w:proofErr w:type="spellEnd"/>
      <w:r w:rsidRPr="0042496A">
        <w:rPr>
          <w:rFonts w:ascii="Times New Roman" w:hAnsi="Times New Roman" w:cs="Times New Roman"/>
          <w:sz w:val="28"/>
          <w:szCs w:val="24"/>
        </w:rPr>
        <w:t>,  так называли в старину украинских казаков.</w:t>
      </w:r>
    </w:p>
    <w:p w:rsidR="00F6741B" w:rsidRPr="0042496A" w:rsidRDefault="00F6741B" w:rsidP="0042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496A">
        <w:rPr>
          <w:rFonts w:ascii="Times New Roman" w:hAnsi="Times New Roman" w:cs="Times New Roman"/>
          <w:sz w:val="28"/>
          <w:szCs w:val="24"/>
        </w:rPr>
        <w:t xml:space="preserve">Существует город Черкассы, который располагается в 180 км к югу от Киева, по правому берегу Днепра. Город был основан во времена Киевской Руси. Первые упоминания об этой местности встречаются в древнерусских летописях и письмах крымского хана </w:t>
      </w:r>
      <w:proofErr w:type="spellStart"/>
      <w:r w:rsidRPr="0042496A">
        <w:rPr>
          <w:rFonts w:ascii="Times New Roman" w:hAnsi="Times New Roman" w:cs="Times New Roman"/>
          <w:sz w:val="28"/>
          <w:szCs w:val="24"/>
        </w:rPr>
        <w:t>Менгли</w:t>
      </w:r>
      <w:proofErr w:type="spellEnd"/>
      <w:r w:rsidRPr="0042496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42496A">
        <w:rPr>
          <w:rFonts w:ascii="Times New Roman" w:hAnsi="Times New Roman" w:cs="Times New Roman"/>
          <w:sz w:val="28"/>
          <w:szCs w:val="24"/>
        </w:rPr>
        <w:t>Гирея</w:t>
      </w:r>
      <w:proofErr w:type="spellEnd"/>
      <w:r w:rsidRPr="0042496A">
        <w:rPr>
          <w:rFonts w:ascii="Times New Roman" w:hAnsi="Times New Roman" w:cs="Times New Roman"/>
          <w:sz w:val="28"/>
          <w:szCs w:val="24"/>
        </w:rPr>
        <w:t xml:space="preserve"> с XII века.</w:t>
      </w:r>
    </w:p>
    <w:p w:rsidR="00F6741B" w:rsidRPr="0042496A" w:rsidRDefault="00F6741B" w:rsidP="0042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496A">
        <w:rPr>
          <w:rFonts w:ascii="Times New Roman" w:hAnsi="Times New Roman" w:cs="Times New Roman"/>
          <w:sz w:val="28"/>
          <w:szCs w:val="24"/>
        </w:rPr>
        <w:t>Так, предок Черкасовых, скорее всего, являлся украинским казаком. Кроме того, он мог быть родом из города Черкассы.</w:t>
      </w:r>
    </w:p>
    <w:p w:rsidR="00F6741B" w:rsidRPr="0042496A" w:rsidRDefault="00F6741B" w:rsidP="0042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496A">
        <w:rPr>
          <w:rFonts w:ascii="Times New Roman" w:hAnsi="Times New Roman" w:cs="Times New Roman"/>
          <w:sz w:val="28"/>
          <w:szCs w:val="24"/>
        </w:rPr>
        <w:t>Версия 2:</w:t>
      </w:r>
    </w:p>
    <w:p w:rsidR="00F6741B" w:rsidRPr="0042496A" w:rsidRDefault="00F6741B" w:rsidP="0042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496A">
        <w:rPr>
          <w:rFonts w:ascii="Times New Roman" w:hAnsi="Times New Roman" w:cs="Times New Roman"/>
          <w:sz w:val="28"/>
          <w:szCs w:val="24"/>
        </w:rPr>
        <w:t xml:space="preserve">Это не украинская фамилия. Ее происхождение идет с </w:t>
      </w:r>
      <w:proofErr w:type="spellStart"/>
      <w:r w:rsidRPr="0042496A">
        <w:rPr>
          <w:rFonts w:ascii="Times New Roman" w:hAnsi="Times New Roman" w:cs="Times New Roman"/>
          <w:sz w:val="28"/>
          <w:szCs w:val="24"/>
        </w:rPr>
        <w:t>кавказа</w:t>
      </w:r>
      <w:proofErr w:type="spellEnd"/>
      <w:r w:rsidRPr="0042496A">
        <w:rPr>
          <w:rFonts w:ascii="Times New Roman" w:hAnsi="Times New Roman" w:cs="Times New Roman"/>
          <w:sz w:val="28"/>
          <w:szCs w:val="24"/>
        </w:rPr>
        <w:t xml:space="preserve">. Горцы </w:t>
      </w:r>
      <w:proofErr w:type="spellStart"/>
      <w:r w:rsidRPr="0042496A">
        <w:rPr>
          <w:rFonts w:ascii="Times New Roman" w:hAnsi="Times New Roman" w:cs="Times New Roman"/>
          <w:sz w:val="28"/>
          <w:szCs w:val="24"/>
        </w:rPr>
        <w:t>Черкасы</w:t>
      </w:r>
      <w:proofErr w:type="spellEnd"/>
      <w:r w:rsidRPr="0042496A">
        <w:rPr>
          <w:rFonts w:ascii="Times New Roman" w:hAnsi="Times New Roman" w:cs="Times New Roman"/>
          <w:sz w:val="28"/>
          <w:szCs w:val="24"/>
        </w:rPr>
        <w:t>. и Мария Кочубей в реальн</w:t>
      </w:r>
      <w:bookmarkStart w:id="0" w:name="_GoBack"/>
      <w:bookmarkEnd w:id="0"/>
      <w:r w:rsidRPr="0042496A">
        <w:rPr>
          <w:rFonts w:ascii="Times New Roman" w:hAnsi="Times New Roman" w:cs="Times New Roman"/>
          <w:sz w:val="28"/>
          <w:szCs w:val="24"/>
        </w:rPr>
        <w:t xml:space="preserve">ости </w:t>
      </w:r>
      <w:proofErr w:type="spellStart"/>
      <w:r w:rsidRPr="0042496A">
        <w:rPr>
          <w:rFonts w:ascii="Times New Roman" w:hAnsi="Times New Roman" w:cs="Times New Roman"/>
          <w:sz w:val="28"/>
          <w:szCs w:val="24"/>
        </w:rPr>
        <w:t>Кученей</w:t>
      </w:r>
      <w:proofErr w:type="spellEnd"/>
      <w:r w:rsidRPr="0042496A">
        <w:rPr>
          <w:rFonts w:ascii="Times New Roman" w:hAnsi="Times New Roman" w:cs="Times New Roman"/>
          <w:sz w:val="28"/>
          <w:szCs w:val="24"/>
        </w:rPr>
        <w:t xml:space="preserve"> Черкасова</w:t>
      </w:r>
      <w:proofErr w:type="gramStart"/>
      <w:r w:rsidRPr="0042496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2496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2496A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42496A">
        <w:rPr>
          <w:rFonts w:ascii="Times New Roman" w:hAnsi="Times New Roman" w:cs="Times New Roman"/>
          <w:sz w:val="28"/>
          <w:szCs w:val="24"/>
        </w:rPr>
        <w:t>мя Мария дано при крещении.</w:t>
      </w:r>
    </w:p>
    <w:sectPr w:rsidR="00F6741B" w:rsidRPr="0042496A" w:rsidSect="00F67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C5AE8"/>
    <w:rsid w:val="000E592C"/>
    <w:rsid w:val="0042496A"/>
    <w:rsid w:val="006B03AF"/>
    <w:rsid w:val="008C5AE8"/>
    <w:rsid w:val="00943C7F"/>
    <w:rsid w:val="00E825D2"/>
    <w:rsid w:val="00F6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2019-01-11T16:56:00Z</dcterms:created>
  <dcterms:modified xsi:type="dcterms:W3CDTF">2019-01-18T16:33:00Z</dcterms:modified>
</cp:coreProperties>
</file>