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92" w:rsidRPr="00D57869" w:rsidRDefault="00BD4D92" w:rsidP="00BD4D92">
      <w:pPr>
        <w:suppressAutoHyphens w:val="0"/>
        <w:contextualSpacing/>
        <w:jc w:val="right"/>
        <w:rPr>
          <w:b/>
          <w:sz w:val="28"/>
          <w:szCs w:val="28"/>
          <w:lang w:eastAsia="ru-RU"/>
        </w:rPr>
      </w:pPr>
      <w:r w:rsidRPr="00D57869">
        <w:rPr>
          <w:b/>
          <w:sz w:val="28"/>
          <w:szCs w:val="28"/>
          <w:lang w:eastAsia="ru-RU"/>
        </w:rPr>
        <w:t xml:space="preserve">Приложение </w:t>
      </w:r>
      <w:r>
        <w:rPr>
          <w:b/>
          <w:sz w:val="28"/>
          <w:szCs w:val="28"/>
          <w:lang w:eastAsia="ru-RU"/>
        </w:rPr>
        <w:t>3</w:t>
      </w:r>
    </w:p>
    <w:p w:rsidR="00BD4D92" w:rsidRPr="00371BAE" w:rsidRDefault="00BD4D92" w:rsidP="00BD4D92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401230">
        <w:rPr>
          <w:b/>
          <w:sz w:val="28"/>
          <w:szCs w:val="28"/>
          <w:lang w:eastAsia="ru-RU"/>
        </w:rPr>
        <w:t>План работы с родителями</w:t>
      </w:r>
    </w:p>
    <w:p w:rsidR="00BD4D92" w:rsidRPr="00401230" w:rsidRDefault="00BD4D92" w:rsidP="00BD4D92">
      <w:pPr>
        <w:suppressAutoHyphens w:val="0"/>
        <w:rPr>
          <w:lang w:eastAsia="ru-RU"/>
        </w:rPr>
      </w:pPr>
    </w:p>
    <w:tbl>
      <w:tblPr>
        <w:tblW w:w="15258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6945"/>
        <w:gridCol w:w="7655"/>
      </w:tblGrid>
      <w:tr w:rsidR="00BD4D92" w:rsidRPr="00401230" w:rsidTr="00DC7D1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Pr="00401230" w:rsidRDefault="00BD4D92" w:rsidP="00DC7D1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401230">
              <w:rPr>
                <w:b/>
                <w:bCs/>
                <w:color w:val="000000"/>
                <w:sz w:val="28"/>
                <w:lang w:eastAsia="ru-RU"/>
              </w:rPr>
              <w:t>Месяцы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Pr="00401230" w:rsidRDefault="00BD4D92" w:rsidP="00DC7D1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401230">
              <w:rPr>
                <w:b/>
                <w:bCs/>
                <w:color w:val="000000"/>
                <w:sz w:val="28"/>
                <w:lang w:eastAsia="ru-RU"/>
              </w:rPr>
              <w:t>Название мероприятия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Pr="00401230" w:rsidRDefault="00BD4D92" w:rsidP="00DC7D1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401230">
              <w:rPr>
                <w:b/>
                <w:bCs/>
                <w:color w:val="000000"/>
                <w:sz w:val="28"/>
                <w:lang w:eastAsia="ru-RU"/>
              </w:rPr>
              <w:t>Цель проведения мероприятия</w:t>
            </w:r>
          </w:p>
        </w:tc>
      </w:tr>
      <w:tr w:rsidR="00BD4D92" w:rsidRPr="00401230" w:rsidTr="00DC7D10">
        <w:trPr>
          <w:cantSplit/>
          <w:trHeight w:val="113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D4D92" w:rsidRPr="00401230" w:rsidRDefault="00BD4D92" w:rsidP="00DC7D10">
            <w:pPr>
              <w:suppressAutoHyphens w:val="0"/>
              <w:spacing w:line="0" w:lineRule="atLeast"/>
              <w:ind w:left="113" w:right="113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 Общее родительское собрание «Презентация программы»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2. Беседа с родителями «Одежда детей в разные сезоны».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>. Памятка для родителей «Возра</w:t>
            </w:r>
            <w:r>
              <w:rPr>
                <w:color w:val="000000"/>
                <w:sz w:val="28"/>
                <w:szCs w:val="28"/>
                <w:lang w:eastAsia="ru-RU"/>
              </w:rPr>
              <w:t>стные особенности детей среднего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 дошкольного возраста».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. Анкетирование родителей.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5. </w:t>
            </w:r>
            <w:r>
              <w:rPr>
                <w:color w:val="000000"/>
                <w:sz w:val="28"/>
                <w:szCs w:val="28"/>
                <w:lang w:eastAsia="ru-RU"/>
              </w:rPr>
              <w:t>Оформление уголка  для родителей.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6.Рекомендации «Режим дня в детском саду».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Знакомство родителей с требованиями программы воспитания в детском саду детей 4 – 5 лет.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Повышение педагогической культуры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BD4D92" w:rsidRPr="00401230" w:rsidRDefault="00BD4D92" w:rsidP="00DC7D10">
            <w:pPr>
              <w:suppressAutoHyphens w:val="0"/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E7FC0">
              <w:rPr>
                <w:color w:val="000000"/>
                <w:sz w:val="28"/>
                <w:szCs w:val="28"/>
                <w:lang w:eastAsia="ru-RU"/>
              </w:rPr>
              <w:t>родителей.</w:t>
            </w:r>
          </w:p>
        </w:tc>
      </w:tr>
      <w:tr w:rsidR="00BD4D92" w:rsidRPr="00401230" w:rsidTr="00DC7D10">
        <w:trPr>
          <w:cantSplit/>
          <w:trHeight w:val="113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D4D92" w:rsidRPr="00401230" w:rsidRDefault="00BD4D92" w:rsidP="00DC7D10">
            <w:pPr>
              <w:suppressAutoHyphens w:val="0"/>
              <w:spacing w:line="0" w:lineRule="atLeast"/>
              <w:ind w:left="113" w:right="113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401230">
              <w:rPr>
                <w:color w:val="000000"/>
                <w:sz w:val="28"/>
                <w:szCs w:val="28"/>
                <w:lang w:eastAsia="ru-RU"/>
              </w:rPr>
              <w:t>Консультация</w:t>
            </w:r>
            <w:proofErr w:type="gramEnd"/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Какие витамины нужны осенью».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Папка-передвижка «Интересные факты про осень».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Участие  в конкурсе «Осенние фантазии» поделки из природного материала.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5.Консультация «Азбука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 дорожного движения».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6.Совместная подготовка к утреннику.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7.Осенний утренник.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Анализ информации о воспитанниках и их семьях.</w:t>
            </w:r>
          </w:p>
          <w:p w:rsidR="00BD4D92" w:rsidRDefault="00BD4D92" w:rsidP="00DC7D10">
            <w:pPr>
              <w:suppressAutoHyphens w:val="0"/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  <w:p w:rsidR="00BD4D92" w:rsidRPr="000406DE" w:rsidRDefault="00BD4D92" w:rsidP="00DC7D10">
            <w:pPr>
              <w:suppressAutoHyphens w:val="0"/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0406DE">
              <w:rPr>
                <w:color w:val="000000"/>
                <w:sz w:val="28"/>
                <w:szCs w:val="28"/>
                <w:shd w:val="clear" w:color="auto" w:fill="FFFFFF"/>
              </w:rPr>
              <w:t>Вовлечение воспитанников и родителей в творческую деятельность, связанную  с созданием изделий и композиций из природного материала.</w:t>
            </w:r>
          </w:p>
          <w:p w:rsidR="00BD4D92" w:rsidRPr="00371BAE" w:rsidRDefault="00BD4D92" w:rsidP="00DC7D10">
            <w:pPr>
              <w:suppressAutoHyphens w:val="0"/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Знакомство родителей с методикой  ознакомления  дошкольников  с правилами   дорожной безопасности.</w:t>
            </w:r>
          </w:p>
        </w:tc>
      </w:tr>
      <w:tr w:rsidR="00BD4D92" w:rsidRPr="00401230" w:rsidTr="00DC7D10">
        <w:trPr>
          <w:cantSplit/>
          <w:trHeight w:val="113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D4D92" w:rsidRPr="00401230" w:rsidRDefault="00BD4D92" w:rsidP="00DC7D10">
            <w:pPr>
              <w:suppressAutoHyphens w:val="0"/>
              <w:spacing w:line="0" w:lineRule="atLeast"/>
              <w:ind w:left="113" w:right="113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1. Консультация «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Соблюдение режима дня в детском саду и дома»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>. Памятка для родителей. Тема: «Помогите детям запомнить правила пожарной безопасности».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>. Выставка детских работ «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Ко Дню матери».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Папк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передвижка «Безопасность вашего ребенка в быту».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5.Утренник ко Дню матери. Чаепитие с родителями.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Обогащение педагогических знаний родителей.</w:t>
            </w:r>
          </w:p>
          <w:p w:rsidR="00BD4D92" w:rsidRPr="00401230" w:rsidRDefault="00BD4D92" w:rsidP="00DC7D10">
            <w:pPr>
              <w:suppressAutoHyphens w:val="0"/>
              <w:ind w:left="360"/>
              <w:rPr>
                <w:color w:val="000000"/>
                <w:lang w:eastAsia="ru-RU"/>
              </w:rPr>
            </w:pPr>
          </w:p>
        </w:tc>
      </w:tr>
      <w:tr w:rsidR="00BD4D92" w:rsidRPr="00401230" w:rsidTr="00DC7D10">
        <w:trPr>
          <w:cantSplit/>
          <w:trHeight w:val="113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D4D92" w:rsidRPr="00401230" w:rsidRDefault="00BD4D92" w:rsidP="00DC7D10">
            <w:pPr>
              <w:suppressAutoHyphens w:val="0"/>
              <w:spacing w:line="0" w:lineRule="atLeast"/>
              <w:ind w:left="113" w:right="113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1. Консультация «Грипп. Меры профилактик. Симптомы данного заболевания».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Выставка поделок «Новогодняя игрушка».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Новогодний утренник «Дед мороз из Африки».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6. Консультация «Жизнь по правилам: с добрым утром».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7. Анкетирование родителей. Тема: «Условия здорового образа жизни в семье».</w:t>
            </w:r>
          </w:p>
          <w:p w:rsidR="00BD4D92" w:rsidRPr="00401230" w:rsidRDefault="00BD4D92" w:rsidP="00DC7D1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8. Памятка для родителей «Как отвечать на детские вопросы?».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Привлечь родителей поучаствовать в выставке.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Создание условий для о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>сознания родителями необходимости совместной работы детского сада и семьи.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Повышение педагогической культуры родителей.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Ознакомление родителей с задачами по сохранению и укреплению здоровья детей.</w:t>
            </w:r>
          </w:p>
        </w:tc>
      </w:tr>
      <w:tr w:rsidR="00BD4D92" w:rsidRPr="00401230" w:rsidTr="00DC7D10">
        <w:trPr>
          <w:cantSplit/>
          <w:trHeight w:val="113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D4D92" w:rsidRPr="00401230" w:rsidRDefault="00BD4D92" w:rsidP="00DC7D10">
            <w:pPr>
              <w:suppressAutoHyphens w:val="0"/>
              <w:spacing w:line="0" w:lineRule="atLeast"/>
              <w:ind w:left="113" w:right="113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1. Консультация «Самостоятельность ребёнка. Её границы».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>. Индивидуальные беседы. Тема: «Закаливание – одна из форм профилактики простудных заболеваний детей».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3.Консультация «Роль развивающих игр для детей 4-5 лет».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>. Консультация «Как сделать зимнюю прогулку с малышом приятной и полезной?».</w:t>
            </w:r>
          </w:p>
          <w:p w:rsidR="00BD4D92" w:rsidRPr="00401230" w:rsidRDefault="00BD4D92" w:rsidP="00DC7D1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5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>. Памятка для родителей. Тема: «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Как развить речь у ребенка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Повышение педагогической культуры родителей.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Совершенствование психолого-педагогических знаний родителей.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Выявление и анализ информации об условиях здорового образа жизни в семьях воспитанников.</w:t>
            </w:r>
          </w:p>
          <w:p w:rsidR="00BD4D92" w:rsidRPr="00401230" w:rsidRDefault="00BD4D92" w:rsidP="00DC7D1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D4D92" w:rsidRPr="00401230" w:rsidTr="00DC7D10">
        <w:trPr>
          <w:cantSplit/>
          <w:trHeight w:val="113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D4D92" w:rsidRPr="00401230" w:rsidRDefault="00BD4D92" w:rsidP="00DC7D10">
            <w:pPr>
              <w:suppressAutoHyphens w:val="0"/>
              <w:spacing w:line="0" w:lineRule="atLeast"/>
              <w:ind w:left="113" w:right="113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1. Выставка детских рисунков, тема: «Мой папа».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Консультация  «Роль сюжетной игры в развитие детей  дошкольного возраста».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Родительское собрание на тему «Как наказывать ребенка. И нужно ли его наказывать».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4.Подготовка к участию  в конкурсе чтецов.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 Привлечь родителей к постройкам из снега.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Default="00BD4D92" w:rsidP="00DC7D10">
            <w:pPr>
              <w:suppressAutoHyphens w:val="0"/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Выставка детских рисунков и поделок.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Распространение педагогических знаний среди родителей,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 помощь родителям в воспитании детей.</w:t>
            </w:r>
          </w:p>
          <w:p w:rsidR="00BD4D92" w:rsidRPr="00401230" w:rsidRDefault="00BD4D92" w:rsidP="00DC7D1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Активизация родителей в работу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построению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снежных построек</w:t>
            </w:r>
          </w:p>
        </w:tc>
      </w:tr>
      <w:tr w:rsidR="00BD4D92" w:rsidRPr="00401230" w:rsidTr="00DC7D10">
        <w:trPr>
          <w:cantSplit/>
          <w:trHeight w:val="113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D4D92" w:rsidRPr="00401230" w:rsidRDefault="00BD4D92" w:rsidP="00DC7D10">
            <w:pPr>
              <w:suppressAutoHyphens w:val="0"/>
              <w:spacing w:line="0" w:lineRule="atLeast"/>
              <w:ind w:left="113" w:right="113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«Дни добрых дел»- ремонт игрушек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мебели.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Мастер класс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–и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зготовление   кукольной одежды.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Подготовка к утреннику. 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color w:val="000000"/>
                <w:sz w:val="28"/>
                <w:szCs w:val="28"/>
                <w:lang w:eastAsia="ru-RU"/>
              </w:rPr>
              <w:t>. Праздник для мам и бабушек «А у нас во дворе».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5.Совместное создание в группе  «Веселый огород».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6.Беседа « Детский рисунок».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Pr="002A5873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Привлечь родителей помочь в ремонте мебели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Повышение педагогической культуры родителей.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>Выявление волнующих вопросов у родителей по теме «развитие творческих способностей у детей».</w:t>
            </w:r>
          </w:p>
        </w:tc>
      </w:tr>
      <w:tr w:rsidR="00BD4D92" w:rsidRPr="00401230" w:rsidTr="00DC7D10">
        <w:trPr>
          <w:cantSplit/>
          <w:trHeight w:val="113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D4D92" w:rsidRPr="00401230" w:rsidRDefault="00BD4D92" w:rsidP="00DC7D10">
            <w:pPr>
              <w:suppressAutoHyphens w:val="0"/>
              <w:spacing w:line="0" w:lineRule="atLeast"/>
              <w:ind w:left="113" w:right="113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>. Консультация «Изобразительная деятельность ребенка в домашних условиях».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Консультация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«Какие сказки читать детям».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3.Памятка  для родителей «Пойте ребенку песни».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4.Рекомендации «Ребенок на прогулке весной».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5.Участие в конкурсе « пасхальные чудеса».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Активизация педагогических знаний родителей.</w:t>
            </w:r>
          </w:p>
          <w:p w:rsidR="00BD4D92" w:rsidRDefault="00BD4D92" w:rsidP="00DC7D10">
            <w:pPr>
              <w:suppressAutoHyphens w:val="0"/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Обогащение педагогических знаний родителей о развитии творческих способностей детей.</w:t>
            </w:r>
          </w:p>
          <w:p w:rsidR="00BD4D92" w:rsidRPr="00401230" w:rsidRDefault="00BD4D92" w:rsidP="00DC7D1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Привлечь родителей поучаствовать в конкурсе.</w:t>
            </w:r>
          </w:p>
        </w:tc>
      </w:tr>
      <w:tr w:rsidR="00BD4D92" w:rsidRPr="00401230" w:rsidTr="00DC7D10">
        <w:trPr>
          <w:cantSplit/>
          <w:trHeight w:val="113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D4D92" w:rsidRPr="00401230" w:rsidRDefault="00BD4D92" w:rsidP="00DC7D10">
            <w:pPr>
              <w:suppressAutoHyphens w:val="0"/>
              <w:spacing w:line="0" w:lineRule="atLeast"/>
              <w:ind w:left="113" w:right="113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1. Итоговое родительское собрание.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color w:val="000000"/>
                <w:sz w:val="28"/>
                <w:szCs w:val="28"/>
                <w:lang w:eastAsia="ru-RU"/>
              </w:rPr>
              <w:t>Фотовыставка «Победа прадеда»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3.Поделки ко Дню победы.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 Подготовка к участию по благоустройству территории детского сада.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406DE">
              <w:rPr>
                <w:color w:val="000000"/>
                <w:sz w:val="28"/>
                <w:szCs w:val="28"/>
                <w:shd w:val="clear" w:color="auto" w:fill="FFFFFF"/>
              </w:rPr>
              <w:t>Включение родителей в совместную деятельность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1230">
              <w:rPr>
                <w:color w:val="000000"/>
                <w:sz w:val="28"/>
                <w:szCs w:val="28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</w:t>
            </w:r>
            <w:r>
              <w:rPr>
                <w:color w:val="000000"/>
                <w:sz w:val="28"/>
                <w:szCs w:val="28"/>
                <w:lang w:eastAsia="ru-RU"/>
              </w:rPr>
              <w:t>й.</w:t>
            </w:r>
          </w:p>
          <w:p w:rsidR="00BD4D92" w:rsidRPr="00401230" w:rsidRDefault="00BD4D92" w:rsidP="00DC7D1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Активизировать работу с родителями по благоустройству территории детского сада.</w:t>
            </w:r>
          </w:p>
        </w:tc>
      </w:tr>
      <w:tr w:rsidR="00BD4D92" w:rsidTr="00DC7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1134"/>
        </w:trPr>
        <w:tc>
          <w:tcPr>
            <w:tcW w:w="658" w:type="dxa"/>
            <w:textDirection w:val="btLr"/>
          </w:tcPr>
          <w:p w:rsidR="00BD4D92" w:rsidRDefault="00BD4D92" w:rsidP="00DC7D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6945" w:type="dxa"/>
            <w:shd w:val="clear" w:color="auto" w:fill="auto"/>
          </w:tcPr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06DE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406DE">
              <w:rPr>
                <w:color w:val="000000"/>
                <w:sz w:val="28"/>
                <w:szCs w:val="28"/>
                <w:shd w:val="clear" w:color="auto" w:fill="FFFFFF"/>
              </w:rPr>
              <w:t>Консультация «</w:t>
            </w:r>
            <w:proofErr w:type="gramStart"/>
            <w:r w:rsidRPr="000406DE">
              <w:rPr>
                <w:color w:val="000000"/>
                <w:sz w:val="28"/>
                <w:szCs w:val="28"/>
                <w:shd w:val="clear" w:color="auto" w:fill="FFFFFF"/>
              </w:rPr>
              <w:t>Опасности</w:t>
            </w:r>
            <w:proofErr w:type="gramEnd"/>
            <w:r w:rsidRPr="000406DE">
              <w:rPr>
                <w:color w:val="000000"/>
                <w:sz w:val="28"/>
                <w:szCs w:val="28"/>
                <w:shd w:val="clear" w:color="auto" w:fill="FFFFFF"/>
              </w:rPr>
              <w:t xml:space="preserve"> подстерегающие вас летом»</w:t>
            </w:r>
          </w:p>
          <w:p w:rsidR="00BD4D92" w:rsidRDefault="00BD4D92" w:rsidP="00DC7D10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2.Летний праздник.</w:t>
            </w:r>
          </w:p>
          <w:p w:rsidR="00BD4D92" w:rsidRDefault="00BD4D92" w:rsidP="00DC7D1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BD4D92" w:rsidRPr="000406DE" w:rsidRDefault="00BD4D92" w:rsidP="00DC7D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0406DE">
              <w:rPr>
                <w:color w:val="000000"/>
                <w:sz w:val="28"/>
                <w:szCs w:val="28"/>
                <w:shd w:val="clear" w:color="auto" w:fill="FFFFFF"/>
              </w:rPr>
              <w:t>овести до сведения родителей о важности безопасного поведения у дошкольников в быту и на природе в летнее время.</w:t>
            </w:r>
          </w:p>
        </w:tc>
      </w:tr>
    </w:tbl>
    <w:p w:rsidR="009815A6" w:rsidRDefault="009815A6"/>
    <w:sectPr w:rsidR="009815A6" w:rsidSect="00BD4D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4D92"/>
    <w:rsid w:val="009815A6"/>
    <w:rsid w:val="00BD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4990</Characters>
  <Application>Microsoft Office Word</Application>
  <DocSecurity>0</DocSecurity>
  <Lines>41</Lines>
  <Paragraphs>11</Paragraphs>
  <ScaleCrop>false</ScaleCrop>
  <Company>DG Win&amp;Soft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2020-01-21T17:06:00Z</dcterms:created>
  <dcterms:modified xsi:type="dcterms:W3CDTF">2020-01-21T17:07:00Z</dcterms:modified>
</cp:coreProperties>
</file>