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1422"/>
        <w:gridCol w:w="6324"/>
        <w:gridCol w:w="3576"/>
        <w:gridCol w:w="3059"/>
      </w:tblGrid>
      <w:tr w:rsidR="008B7BFB" w:rsidRPr="008B7BFB" w:rsidTr="00335347">
        <w:trPr>
          <w:trHeight w:val="891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Учебная тема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Развиваемые психические процессы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8B7BFB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7BF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8B7BFB">
              <w:rPr>
                <w:rFonts w:ascii="Times New Roman" w:hAnsi="Times New Roman" w:cs="Times New Roman"/>
                <w:b/>
              </w:rPr>
              <w:t>четверть</w:t>
            </w:r>
          </w:p>
          <w:p w:rsidR="00551706" w:rsidRPr="008B7BFB" w:rsidRDefault="00551706" w:rsidP="005517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BFB" w:rsidRPr="008B7BFB" w:rsidTr="00254D74">
        <w:trPr>
          <w:trHeight w:val="33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0</w:t>
            </w:r>
            <w:r w:rsidR="00E7539D">
              <w:rPr>
                <w:rFonts w:ascii="Times New Roman" w:hAnsi="Times New Roman" w:cs="Times New Roman"/>
              </w:rPr>
              <w:t>3</w:t>
            </w:r>
            <w:r w:rsidRPr="008B7BFB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Диагностика Тест.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BFB" w:rsidRPr="008B7BFB" w:rsidTr="00254D74">
        <w:trPr>
          <w:trHeight w:val="273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1</w:t>
            </w:r>
            <w:r w:rsidR="00E7539D">
              <w:rPr>
                <w:rFonts w:ascii="Times New Roman" w:hAnsi="Times New Roman" w:cs="Times New Roman"/>
              </w:rPr>
              <w:t>0</w:t>
            </w:r>
            <w:r w:rsidRPr="008B7B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Диагностика. Тест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7BFB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3E3973" w:rsidP="00E75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39D">
              <w:rPr>
                <w:rFonts w:ascii="Times New Roman" w:hAnsi="Times New Roman" w:cs="Times New Roman"/>
              </w:rPr>
              <w:t>7</w:t>
            </w:r>
            <w:r w:rsidR="008B7BFB" w:rsidRPr="008B7B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3E3973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3E3973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деление трехзначных чисел </w:t>
            </w:r>
            <w:proofErr w:type="gramStart"/>
            <w:r w:rsidRPr="003E397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E3973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однозначное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Найди и подчеркни одинаковые фигуры</w:t>
            </w:r>
          </w:p>
        </w:tc>
      </w:tr>
      <w:tr w:rsidR="008B7BFB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2</w:t>
            </w:r>
            <w:r w:rsidR="00E7539D">
              <w:rPr>
                <w:rFonts w:ascii="Times New Roman" w:hAnsi="Times New Roman" w:cs="Times New Roman"/>
              </w:rPr>
              <w:t>4</w:t>
            </w:r>
            <w:r w:rsidRPr="008B7B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3E3973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3E3973">
              <w:rPr>
                <w:rFonts w:ascii="Times New Roman" w:eastAsia="Times New Roman" w:hAnsi="Times New Roman" w:cs="Times New Roman"/>
                <w:lang w:eastAsia="ru-RU"/>
              </w:rPr>
              <w:t>Чтение чисел. Запись чисел. Значение цифры в записи числа.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Логическое мышление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Как это можно использовать</w:t>
            </w:r>
          </w:p>
        </w:tc>
      </w:tr>
      <w:tr w:rsidR="008B7BFB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2135F5" w:rsidP="00E75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539D">
              <w:rPr>
                <w:rFonts w:ascii="Times New Roman" w:hAnsi="Times New Roman" w:cs="Times New Roman"/>
              </w:rPr>
              <w:t>1</w:t>
            </w:r>
            <w:r w:rsidR="008B7BFB" w:rsidRPr="008B7B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3E3973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3E3973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Увеличение и уменьшение чис</w:t>
            </w:r>
            <w:r w:rsidRPr="003E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3E397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E397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</w:t>
            </w:r>
            <w:r w:rsidRPr="003E3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10,100,1000 раз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Запомни числа</w:t>
            </w:r>
          </w:p>
        </w:tc>
      </w:tr>
      <w:tr w:rsidR="008B7BFB" w:rsidRPr="008B7BFB" w:rsidTr="00BB351C">
        <w:trPr>
          <w:trHeight w:val="496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E7539D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B7BFB" w:rsidRPr="008B7B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3E3973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3E397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Закрепление изу</w:t>
            </w:r>
            <w:r w:rsidRPr="003E3973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ченного материа</w:t>
            </w:r>
            <w:r w:rsidRPr="003E3973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ла по теме «Ну</w:t>
            </w:r>
            <w:r w:rsidRPr="003E3973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мерация </w:t>
            </w:r>
            <w:r w:rsidRPr="003E3973">
              <w:rPr>
                <w:rFonts w:ascii="Times New Roman" w:eastAsia="Times New Roman" w:hAnsi="Times New Roman" w:cs="Times New Roman"/>
                <w:lang w:eastAsia="ru-RU"/>
              </w:rPr>
              <w:t>чисел  больше 1000»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Мелкая моторика, внимание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Продолжи ряд</w:t>
            </w:r>
          </w:p>
        </w:tc>
      </w:tr>
      <w:tr w:rsidR="008B7BFB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1</w:t>
            </w:r>
            <w:r w:rsidR="00E7539D">
              <w:rPr>
                <w:rFonts w:ascii="Times New Roman" w:hAnsi="Times New Roman" w:cs="Times New Roman"/>
              </w:rPr>
              <w:t>5</w:t>
            </w:r>
            <w:r w:rsidRPr="008B7B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BB351C" w:rsidRDefault="003E3973" w:rsidP="00BB35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3E397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Таблица единиц площади.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Мышление (умение анализировать)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Найди лишнее</w:t>
            </w:r>
          </w:p>
        </w:tc>
      </w:tr>
      <w:tr w:rsidR="008B7BFB" w:rsidRPr="008B7BFB" w:rsidTr="00BB351C">
        <w:trPr>
          <w:trHeight w:val="325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2</w:t>
            </w:r>
            <w:r w:rsidR="00E7539D">
              <w:rPr>
                <w:rFonts w:ascii="Times New Roman" w:hAnsi="Times New Roman" w:cs="Times New Roman"/>
              </w:rPr>
              <w:t>2</w:t>
            </w:r>
            <w:r w:rsidRPr="008B7BF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3E3973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3E3973">
              <w:rPr>
                <w:rFonts w:ascii="Times New Roman" w:eastAsia="Times New Roman" w:hAnsi="Times New Roman" w:cs="Times New Roman"/>
                <w:lang w:eastAsia="ru-RU"/>
              </w:rPr>
              <w:t>Единицы массы: центнер, тонна. Таблица единиц массы.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Слуховое восприятие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«Точки»</w:t>
            </w:r>
          </w:p>
        </w:tc>
      </w:tr>
      <w:tr w:rsidR="008B7BFB" w:rsidRPr="008B7BFB" w:rsidTr="00BB351C">
        <w:trPr>
          <w:trHeight w:val="260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E7539D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E397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BB351C" w:rsidP="00BB351C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>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Умение анализировать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Нарисуй так же</w:t>
            </w:r>
          </w:p>
        </w:tc>
      </w:tr>
      <w:tr w:rsidR="008B7BFB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Default="008B7BFB" w:rsidP="005517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7BFB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8B7BFB">
              <w:rPr>
                <w:rFonts w:ascii="Times New Roman" w:hAnsi="Times New Roman" w:cs="Times New Roman"/>
                <w:b/>
              </w:rPr>
              <w:t>четверть</w:t>
            </w:r>
          </w:p>
          <w:p w:rsidR="00551706" w:rsidRPr="008B7BFB" w:rsidRDefault="00551706" w:rsidP="0055170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BFB" w:rsidRPr="008B7BFB" w:rsidRDefault="008B7BFB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082" w:rsidRPr="008B7BFB" w:rsidTr="00551706">
        <w:trPr>
          <w:trHeight w:val="37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2135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47082" w:rsidRPr="008B7BF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A159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 xml:space="preserve"> по теме: </w:t>
            </w:r>
            <w:r w:rsidRPr="00BB351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«Величины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A159CF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Пространственного представления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A159CF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«Кольца»</w:t>
            </w:r>
          </w:p>
        </w:tc>
      </w:tr>
      <w:tr w:rsidR="00847082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2135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847082" w:rsidRPr="008B7B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B26A1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Нахождение неизвестного уменьшаемого и вычитаемого.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B26A1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Внимание (устойчивость)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B26A1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Пишущая машинка</w:t>
            </w:r>
          </w:p>
        </w:tc>
      </w:tr>
      <w:tr w:rsidR="00847082" w:rsidRPr="008B7BFB" w:rsidTr="00254D74">
        <w:trPr>
          <w:trHeight w:val="231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1B3689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увеличение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(уменьшение)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на несколь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ко единиц, выра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женных в косвенной форме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1B3689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Умение анализировать и классифицировать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4332B0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Заселение дома</w:t>
            </w:r>
          </w:p>
        </w:tc>
      </w:tr>
      <w:tr w:rsidR="00847082" w:rsidRPr="008B7BFB" w:rsidTr="00254D74">
        <w:trPr>
          <w:trHeight w:val="34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3E3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B7BF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FE11FF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по теме «Сложение и вычитание»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FE11FF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FE11FF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Что это?</w:t>
            </w:r>
          </w:p>
        </w:tc>
      </w:tr>
      <w:tr w:rsidR="00847082" w:rsidRPr="008B7BFB" w:rsidTr="00254D74">
        <w:trPr>
          <w:trHeight w:val="283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2135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8B7B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8C257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C2571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Мышление (абстрагирование)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C2571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Посмотри вокруг</w:t>
            </w:r>
          </w:p>
        </w:tc>
      </w:tr>
      <w:tr w:rsidR="00847082" w:rsidRPr="008B7BFB" w:rsidTr="00254D74">
        <w:trPr>
          <w:trHeight w:val="52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E75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847082" w:rsidRPr="008B7B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AC7528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Решение задач на пропорциональное деление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AC7528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AC7528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Составь изображение</w:t>
            </w:r>
          </w:p>
        </w:tc>
      </w:tr>
      <w:tr w:rsidR="00847082" w:rsidRPr="008B7BFB" w:rsidTr="00254D74">
        <w:trPr>
          <w:trHeight w:val="52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FC2D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708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733C24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Деление многозначного числа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когда в записи частного есть 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нули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733C24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Зрительная память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733C24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Нарисуй по памяти</w:t>
            </w:r>
          </w:p>
        </w:tc>
      </w:tr>
      <w:tr w:rsidR="00847082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55170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7BFB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8B7BFB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082" w:rsidRPr="008B7BFB" w:rsidTr="00551706">
        <w:trPr>
          <w:trHeight w:val="398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3E3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4708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254D74" w:rsidRDefault="00847082" w:rsidP="0025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Скорость. Единицы скорости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Умение сравнивать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Найди отличия</w:t>
            </w:r>
          </w:p>
        </w:tc>
      </w:tr>
      <w:tr w:rsidR="00847082" w:rsidRPr="008B7BFB" w:rsidTr="00551706">
        <w:trPr>
          <w:trHeight w:val="417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47082" w:rsidRPr="008B7B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Закрепление по теме «Задачи на движение»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Пространственных представлений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Подбери заплатку</w:t>
            </w:r>
          </w:p>
        </w:tc>
      </w:tr>
      <w:tr w:rsidR="00847082" w:rsidRPr="008B7BFB" w:rsidTr="00551706">
        <w:trPr>
          <w:trHeight w:val="40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DA64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2</w:t>
            </w:r>
            <w:r w:rsidR="00E7539D">
              <w:rPr>
                <w:rFonts w:ascii="Times New Roman" w:hAnsi="Times New Roman" w:cs="Times New Roman"/>
              </w:rPr>
              <w:t>8</w:t>
            </w:r>
            <w:r w:rsidRPr="008B7BF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Виды треуголь</w:t>
            </w:r>
            <w:r w:rsidRPr="00BB351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ников. Построе</w:t>
            </w:r>
            <w:r w:rsidRPr="00BB351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ние треугольника 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 xml:space="preserve">с помощью 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циркуля и линейки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lastRenderedPageBreak/>
              <w:t>Слухового восприятия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Повтори и добавь</w:t>
            </w:r>
          </w:p>
        </w:tc>
      </w:tr>
      <w:tr w:rsidR="00847082" w:rsidRPr="008B7BFB" w:rsidTr="00551706">
        <w:trPr>
          <w:trHeight w:val="414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660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Решение задач на одновременное встречное 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Психомоторики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Разложи правильно</w:t>
            </w:r>
          </w:p>
        </w:tc>
      </w:tr>
      <w:tr w:rsidR="00847082" w:rsidRPr="008B7BFB" w:rsidTr="00551706">
        <w:trPr>
          <w:trHeight w:val="421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47082" w:rsidRPr="008B7BFB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BB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Деление числа на произведение</w:t>
            </w:r>
          </w:p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Логическое мышление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Что здесь изображено</w:t>
            </w:r>
          </w:p>
        </w:tc>
      </w:tr>
      <w:tr w:rsidR="00847082" w:rsidRPr="008B7BFB" w:rsidTr="00551706">
        <w:trPr>
          <w:trHeight w:val="39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47082" w:rsidRPr="008B7B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BB351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Письменное деле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ние на числа,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оканчивающиеся нулями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Абстрактно-логическое мышление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Поезд</w:t>
            </w:r>
          </w:p>
        </w:tc>
      </w:tr>
      <w:tr w:rsidR="00847082" w:rsidRPr="008B7BFB" w:rsidTr="00551706">
        <w:trPr>
          <w:trHeight w:val="418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E7539D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2</w:t>
            </w:r>
            <w:r w:rsidR="00E7539D">
              <w:rPr>
                <w:rFonts w:ascii="Times New Roman" w:hAnsi="Times New Roman" w:cs="Times New Roman"/>
              </w:rPr>
              <w:t>5</w:t>
            </w:r>
            <w:r w:rsidRPr="008B7BF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BB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и </w:t>
            </w:r>
            <w:r w:rsidRPr="00BB351C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деление на числа,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канчивающиеся нулями.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Назови по порядку</w:t>
            </w:r>
          </w:p>
        </w:tc>
      </w:tr>
      <w:tr w:rsidR="00847082" w:rsidRPr="008B7BFB" w:rsidTr="00551706">
        <w:trPr>
          <w:trHeight w:val="411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Письменное умножение на двузначное число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Умение сравнивать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Найди отличия</w:t>
            </w:r>
          </w:p>
        </w:tc>
      </w:tr>
      <w:tr w:rsidR="00847082" w:rsidRPr="008B7BFB" w:rsidTr="00551706">
        <w:trPr>
          <w:trHeight w:val="417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47082">
              <w:rPr>
                <w:rFonts w:ascii="Times New Roman" w:hAnsi="Times New Roman" w:cs="Times New Roman"/>
              </w:rPr>
              <w:t>.03</w:t>
            </w:r>
            <w:r w:rsidR="00847082" w:rsidRPr="008B7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BB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Письменное деление </w:t>
            </w:r>
            <w:proofErr w:type="gramStart"/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</w:t>
            </w:r>
            <w:proofErr w:type="gramEnd"/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 двузначное</w:t>
            </w:r>
          </w:p>
          <w:p w:rsidR="00847082" w:rsidRPr="008B7BFB" w:rsidRDefault="00847082" w:rsidP="00BB351C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число вида 492:82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Слухового внимания и памяти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Повтори правильно</w:t>
            </w:r>
          </w:p>
        </w:tc>
      </w:tr>
      <w:tr w:rsidR="00847082" w:rsidRPr="008B7BFB" w:rsidTr="00551706">
        <w:trPr>
          <w:trHeight w:val="423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84708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lang w:eastAsia="ru-RU"/>
              </w:rPr>
              <w:t>Решение задач изученных видов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Опосредованной памяти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Запомни фигуры</w:t>
            </w:r>
          </w:p>
        </w:tc>
      </w:tr>
      <w:tr w:rsidR="00847082" w:rsidRPr="008B7BFB" w:rsidTr="00551706">
        <w:trPr>
          <w:trHeight w:val="423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60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3E3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37157A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Деление на двузначное число, когда цифру частного находят способом подбора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37157A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Логическое мышление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37157A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Логический квадрат</w:t>
            </w:r>
          </w:p>
        </w:tc>
      </w:tr>
      <w:tr w:rsidR="00847082" w:rsidRPr="008B7BFB" w:rsidTr="00551706">
        <w:trPr>
          <w:trHeight w:val="423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DA64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3E39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8470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B7BFB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8B7BFB">
              <w:rPr>
                <w:rFonts w:ascii="Times New Roman" w:hAnsi="Times New Roman" w:cs="Times New Roman"/>
                <w:b/>
                <w:i/>
              </w:rPr>
              <w:t xml:space="preserve"> четверть</w:t>
            </w:r>
          </w:p>
          <w:p w:rsidR="00847082" w:rsidRPr="008B7BFB" w:rsidRDefault="00847082" w:rsidP="003E397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082" w:rsidRPr="008B7BFB" w:rsidTr="00335347"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566023" w:rsidP="00DA64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E75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539D">
              <w:rPr>
                <w:rFonts w:ascii="Times New Roman" w:hAnsi="Times New Roman" w:cs="Times New Roman"/>
              </w:rPr>
              <w:t>8</w:t>
            </w:r>
            <w:r w:rsidRPr="008B7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Закрепление по 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теме «Деление на 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двузначное чис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ло»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Умение анализировать и классифицировать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Заселение дома</w:t>
            </w:r>
          </w:p>
        </w:tc>
      </w:tr>
      <w:tr w:rsidR="00847082" w:rsidRPr="008B7BFB" w:rsidTr="00551706">
        <w:trPr>
          <w:trHeight w:val="366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566023" w:rsidP="00DA64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47082">
              <w:rPr>
                <w:rFonts w:ascii="Times New Roman" w:hAnsi="Times New Roman" w:cs="Times New Roman"/>
              </w:rPr>
              <w:t xml:space="preserve"> </w:t>
            </w:r>
            <w:r w:rsidR="00847082" w:rsidRPr="008B7BF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BB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Деление с остат</w:t>
            </w: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   </w:t>
            </w:r>
          </w:p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Закончи рисунок</w:t>
            </w:r>
          </w:p>
        </w:tc>
      </w:tr>
      <w:tr w:rsidR="00847082" w:rsidRPr="008B7BFB" w:rsidTr="00551706">
        <w:trPr>
          <w:trHeight w:val="415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0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3E3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47082" w:rsidRPr="008B7B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BB35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</w:rPr>
              <w:t xml:space="preserve">Проверка деления умножением. </w:t>
            </w:r>
            <w:r>
              <w:rPr>
                <w:rFonts w:ascii="Times New Roman" w:hAnsi="Times New Roman"/>
                <w:color w:val="000000"/>
                <w:spacing w:val="-3"/>
              </w:rPr>
              <w:t>Проверка умножения делением</w:t>
            </w:r>
          </w:p>
          <w:p w:rsidR="00847082" w:rsidRPr="00297A57" w:rsidRDefault="00847082" w:rsidP="00BB351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Психомоторики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Разложи правильно</w:t>
            </w:r>
          </w:p>
        </w:tc>
      </w:tr>
      <w:tr w:rsidR="00847082" w:rsidRPr="008B7BFB" w:rsidTr="00551706">
        <w:trPr>
          <w:trHeight w:val="407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0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4708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BB351C" w:rsidRDefault="00847082" w:rsidP="00BB351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Решение задач.</w:t>
            </w:r>
          </w:p>
          <w:p w:rsidR="00847082" w:rsidRPr="00297A57" w:rsidRDefault="00847082" w:rsidP="00BB35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Памяти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Запомни сочетания фигур</w:t>
            </w:r>
          </w:p>
        </w:tc>
      </w:tr>
      <w:tr w:rsidR="00847082" w:rsidRPr="008B7BFB" w:rsidTr="00551706">
        <w:trPr>
          <w:trHeight w:val="426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0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47082" w:rsidRPr="008B7BF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BB35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Мышление (словесно-логическое)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Бывае</w:t>
            </w:r>
            <w:proofErr w:type="gramStart"/>
            <w:r w:rsidRPr="008B7BFB">
              <w:rPr>
                <w:rFonts w:ascii="Times New Roman" w:hAnsi="Times New Roman" w:cs="Times New Roman"/>
              </w:rPr>
              <w:t>т-</w:t>
            </w:r>
            <w:proofErr w:type="gramEnd"/>
            <w:r w:rsidRPr="008B7BFB">
              <w:rPr>
                <w:rFonts w:ascii="Times New Roman" w:hAnsi="Times New Roman" w:cs="Times New Roman"/>
              </w:rPr>
              <w:t xml:space="preserve"> не бывает</w:t>
            </w:r>
          </w:p>
        </w:tc>
      </w:tr>
      <w:tr w:rsidR="00847082" w:rsidRPr="008B7BFB" w:rsidTr="00551706">
        <w:trPr>
          <w:trHeight w:val="419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0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E7539D" w:rsidP="008470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847082" w:rsidRPr="008B7BFB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Диагностика. Тест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082" w:rsidRPr="008B7BFB" w:rsidTr="00551706">
        <w:trPr>
          <w:trHeight w:val="411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5660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0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E75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39D">
              <w:rPr>
                <w:rFonts w:ascii="Times New Roman" w:hAnsi="Times New Roman" w:cs="Times New Roman"/>
              </w:rPr>
              <w:t>0</w:t>
            </w:r>
            <w:r w:rsidRPr="008B7BFB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 w:rsidRPr="008B7BFB">
              <w:rPr>
                <w:rFonts w:ascii="Times New Roman" w:hAnsi="Times New Roman" w:cs="Times New Roman"/>
              </w:rPr>
              <w:t>Диагностика. Тест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7082" w:rsidRPr="008B7BFB" w:rsidTr="00551706">
        <w:trPr>
          <w:trHeight w:val="411"/>
        </w:trPr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566023" w:rsidP="003E3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Default="00847082" w:rsidP="00E753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39D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3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082" w:rsidRPr="008B7BFB" w:rsidRDefault="00847082" w:rsidP="005517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D1509" w:rsidRDefault="002D1509"/>
    <w:p w:rsidR="00FB3654" w:rsidRDefault="00FB3654"/>
    <w:p w:rsidR="00FB3654" w:rsidRDefault="00FB3654"/>
    <w:p w:rsidR="00FB3654" w:rsidRDefault="00FB3654"/>
    <w:p w:rsidR="00FB3654" w:rsidRDefault="00FB3654">
      <w:pPr>
        <w:sectPr w:rsidR="00FB3654" w:rsidSect="008B7BFB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FB3654" w:rsidRPr="00D97B18" w:rsidRDefault="00FB3654" w:rsidP="00FB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Пояснительная записка</w:t>
      </w:r>
    </w:p>
    <w:p w:rsidR="00FB3654" w:rsidRPr="00D97B18" w:rsidRDefault="00FB3654" w:rsidP="00FB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Данная индивидуально – коррекционная программа по математике  составлена по итогам психолого-педагогической  диагностики, на основе индивидуальных планов развития учащихся, с учетом рекомендаций школьного консилиума. </w:t>
      </w: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психолого–педагогического обследования выявлено, что у детей снижены свойства внимания, процессы мышления, неустойчиво развиты все виды памяти, а также имеются пробелы в знаниях. </w:t>
      </w: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Исходя из результатов диагностики определено </w:t>
      </w: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работы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компенсация пробелов в знаниях учащихся. </w:t>
      </w: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общего развития учащихся, восполнение пробелов общего развития и обучения, индивидуальная работа по формированию недостаточно освоенных умений и навыков, коррекция отклонений в развитии познавательной деятельности и речи, подготовка к восприятию нового учебного материала.</w:t>
      </w: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Задачи: </w:t>
      </w:r>
      <w:r w:rsidR="00E05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базисные математические умения и навыки, включающие:</w:t>
      </w:r>
    </w:p>
    <w:p w:rsidR="00FB3654" w:rsidRPr="00FB3654" w:rsidRDefault="00FB3654" w:rsidP="00FB36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письменное </w:t>
      </w:r>
      <w:r w:rsidRPr="00FB36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сложение и вычи</w:t>
      </w:r>
      <w:r w:rsidRPr="00FB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тание многозначных </w:t>
      </w:r>
      <w:r w:rsidRPr="00FB36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чисел;</w:t>
      </w:r>
    </w:p>
    <w:p w:rsidR="00E051E6" w:rsidRDefault="00FB3654" w:rsidP="00FB36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умножение многозначных чисел </w:t>
      </w:r>
      <w:proofErr w:type="gramStart"/>
      <w:r w:rsidRPr="00FB3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двузначное</w:t>
      </w:r>
      <w:r w:rsidRPr="00FB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51E6" w:rsidRDefault="00FB3654" w:rsidP="00E051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1E6" w:rsidRP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</w:t>
      </w:r>
      <w:r w:rsid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</w:t>
      </w:r>
      <w:r w:rsidR="00E051E6" w:rsidRP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многозначных чисел на однозначное, двузначное</w:t>
      </w:r>
      <w:r w:rsid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трехзначное число</w:t>
      </w:r>
      <w:r w:rsidR="00E051E6" w:rsidRP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051E6" w:rsidRDefault="00FB3654" w:rsidP="00E051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выражения, содержащего 2-3 действия;</w:t>
      </w:r>
    </w:p>
    <w:p w:rsidR="00E051E6" w:rsidRDefault="00FB3654" w:rsidP="00E051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читать, записы</w:t>
      </w:r>
      <w:r w:rsidRPr="00E0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числа, которые больше 1000</w:t>
      </w:r>
      <w:r w:rsidRPr="00E051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654" w:rsidRPr="00E051E6" w:rsidRDefault="00FB3654" w:rsidP="00E051E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E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выполнять увеличение и уменьшение </w:t>
      </w:r>
      <w:r w:rsidRPr="00E05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10, 100, 1000 раз;</w:t>
      </w:r>
      <w:r w:rsidRPr="00E05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54" w:rsidRPr="00FB3654" w:rsidRDefault="00FB3654" w:rsidP="00FB3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5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знать единицы длины, площади, времени;</w:t>
      </w:r>
    </w:p>
    <w:p w:rsidR="00FB3654" w:rsidRPr="00FB3654" w:rsidRDefault="00FB3654" w:rsidP="00FB3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величины по их числовым значениям, выражать данные величины в различных единицах, вычислять периметр и площадь прямоугольника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654" w:rsidRPr="00FB3654" w:rsidRDefault="00FB3654" w:rsidP="00FB36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арифметическим способом;</w:t>
      </w:r>
    </w:p>
    <w:p w:rsidR="00FB3654" w:rsidRPr="00E051E6" w:rsidRDefault="00E051E6" w:rsidP="00E051E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05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решать задачи на движение</w:t>
      </w:r>
      <w:r w:rsidR="00FB3654" w:rsidRPr="00E05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; </w:t>
      </w:r>
    </w:p>
    <w:p w:rsidR="00FB3654" w:rsidRPr="00FB3654" w:rsidRDefault="00FB3654" w:rsidP="00FB365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="00E051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FB365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понятие «треугольник», виды треугольников,  способы построения треугольника с помощью угольника, циркуля и линейки;</w:t>
      </w:r>
    </w:p>
    <w:p w:rsidR="00FB3654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Объект коррекции: 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ЗПР.</w:t>
      </w: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 коррекции: 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процессов у детей.</w:t>
      </w: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654" w:rsidRPr="00D97B18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УМК: </w:t>
      </w:r>
    </w:p>
    <w:p w:rsidR="00FB3654" w:rsidRPr="00D97B18" w:rsidRDefault="00FB3654" w:rsidP="00FB365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Программа:  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   </w:t>
      </w:r>
    </w:p>
    <w:p w:rsidR="00FB3654" w:rsidRPr="00FB3654" w:rsidRDefault="00FB3654" w:rsidP="00FB3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Автор: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М.И.Моро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Ю.М.Колягин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М.А.Бантова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Г.В.Бельтюкова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С.И.Волкова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С.В.Степанова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DB4">
        <w:rPr>
          <w:rFonts w:ascii="Times New Roman" w:hAnsi="Times New Roman" w:cs="Times New Roman"/>
          <w:sz w:val="28"/>
          <w:szCs w:val="28"/>
        </w:rPr>
        <w:t xml:space="preserve"> Математика. Программа и планирование учебного курса. 1-4 классы.  – М.: Просвещение</w:t>
      </w:r>
      <w:r w:rsidR="00796A17">
        <w:rPr>
          <w:rFonts w:ascii="Times New Roman" w:hAnsi="Times New Roman" w:cs="Times New Roman"/>
          <w:sz w:val="28"/>
          <w:szCs w:val="28"/>
        </w:rPr>
        <w:t>.</w:t>
      </w:r>
    </w:p>
    <w:p w:rsidR="00FB3654" w:rsidRPr="00C43DB4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М.В.Ильина</w:t>
      </w:r>
      <w:proofErr w:type="spellEnd"/>
      <w:r w:rsidRPr="00D97B1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Тренируем внимание и память. Тесты и упражнения для детей 5-10 лет: Пособие для психологов, воспитателей ДОУ, учителей. – М.: АРКТИ</w:t>
      </w:r>
      <w:r w:rsidR="00796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654" w:rsidRDefault="00FB3654" w:rsidP="00FB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654" w:rsidRDefault="00FB3654"/>
    <w:sectPr w:rsidR="00FB3654" w:rsidSect="00FB3654">
      <w:pgSz w:w="11906" w:h="16838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0EA0"/>
    <w:multiLevelType w:val="hybridMultilevel"/>
    <w:tmpl w:val="1ABE3C44"/>
    <w:lvl w:ilvl="0" w:tplc="8986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2609B"/>
    <w:multiLevelType w:val="hybridMultilevel"/>
    <w:tmpl w:val="182A46C6"/>
    <w:lvl w:ilvl="0" w:tplc="A98861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1"/>
    <w:rsid w:val="002135F5"/>
    <w:rsid w:val="00254D74"/>
    <w:rsid w:val="002D1509"/>
    <w:rsid w:val="002E0E5B"/>
    <w:rsid w:val="003E3973"/>
    <w:rsid w:val="00551706"/>
    <w:rsid w:val="00566023"/>
    <w:rsid w:val="00796A17"/>
    <w:rsid w:val="007D0B91"/>
    <w:rsid w:val="00847082"/>
    <w:rsid w:val="008B7BFB"/>
    <w:rsid w:val="00BB351C"/>
    <w:rsid w:val="00E051E6"/>
    <w:rsid w:val="00E15211"/>
    <w:rsid w:val="00E7539D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кабинет 3</cp:lastModifiedBy>
  <cp:revision>9</cp:revision>
  <dcterms:created xsi:type="dcterms:W3CDTF">2012-10-21T17:05:00Z</dcterms:created>
  <dcterms:modified xsi:type="dcterms:W3CDTF">2014-10-24T03:58:00Z</dcterms:modified>
</cp:coreProperties>
</file>